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0D81F" w14:textId="7BA38072" w:rsidR="0077340E" w:rsidRDefault="0077340E" w:rsidP="004046CF">
      <w:pPr>
        <w:jc w:val="center"/>
        <w:rPr>
          <w:b/>
          <w:sz w:val="24"/>
          <w:szCs w:val="24"/>
        </w:rPr>
      </w:pPr>
      <w:r w:rsidRPr="004F063C">
        <w:rPr>
          <w:b/>
          <w:sz w:val="24"/>
          <w:szCs w:val="24"/>
        </w:rPr>
        <w:t xml:space="preserve">Par </w:t>
      </w:r>
      <w:r>
        <w:rPr>
          <w:b/>
          <w:sz w:val="24"/>
          <w:szCs w:val="24"/>
        </w:rPr>
        <w:t>i</w:t>
      </w:r>
      <w:r w:rsidRPr="0077340E">
        <w:rPr>
          <w:b/>
          <w:sz w:val="24"/>
          <w:szCs w:val="24"/>
        </w:rPr>
        <w:t xml:space="preserve">ntelektuālā īpašuma </w:t>
      </w:r>
      <w:r w:rsidR="004046CF" w:rsidRPr="004046CF">
        <w:rPr>
          <w:b/>
          <w:sz w:val="24"/>
          <w:szCs w:val="24"/>
        </w:rPr>
        <w:t>“</w:t>
      </w:r>
      <w:r w:rsidR="00980828" w:rsidRPr="00980828">
        <w:rPr>
          <w:b/>
          <w:sz w:val="24"/>
          <w:szCs w:val="24"/>
        </w:rPr>
        <w:t>Biodegradējamu blakusproduktu izmantošana proteīniem bagāta dzīvnieku un zivju barības ekstrakta ražošanā</w:t>
      </w:r>
      <w:r w:rsidR="004046CF" w:rsidRPr="004046CF">
        <w:rPr>
          <w:b/>
          <w:sz w:val="24"/>
          <w:szCs w:val="24"/>
        </w:rPr>
        <w:t>”</w:t>
      </w:r>
      <w:r w:rsidR="004046CF">
        <w:rPr>
          <w:b/>
          <w:sz w:val="24"/>
          <w:szCs w:val="24"/>
        </w:rPr>
        <w:t xml:space="preserve"> </w:t>
      </w:r>
      <w:r w:rsidRPr="004F063C">
        <w:rPr>
          <w:b/>
          <w:sz w:val="24"/>
          <w:szCs w:val="24"/>
        </w:rPr>
        <w:t>izsoles rezultātiem</w:t>
      </w:r>
    </w:p>
    <w:p w14:paraId="64FEC375" w14:textId="77777777" w:rsidR="00CA6265" w:rsidRDefault="00CA6265" w:rsidP="00C03E46">
      <w:pPr>
        <w:spacing w:before="120" w:after="120" w:line="240" w:lineRule="auto"/>
        <w:jc w:val="both"/>
        <w:rPr>
          <w:sz w:val="24"/>
          <w:szCs w:val="24"/>
        </w:rPr>
      </w:pPr>
    </w:p>
    <w:p w14:paraId="5CEA38FE" w14:textId="18112680" w:rsidR="00980828" w:rsidRDefault="00F37993" w:rsidP="00C03E46">
      <w:pPr>
        <w:spacing w:before="120" w:after="120" w:line="240" w:lineRule="auto"/>
        <w:jc w:val="both"/>
        <w:rPr>
          <w:sz w:val="24"/>
          <w:szCs w:val="24"/>
        </w:rPr>
      </w:pPr>
      <w:bookmarkStart w:id="0" w:name="_GoBack"/>
      <w:bookmarkEnd w:id="0"/>
      <w:r>
        <w:rPr>
          <w:sz w:val="24"/>
          <w:szCs w:val="24"/>
        </w:rPr>
        <w:t>202</w:t>
      </w:r>
      <w:r w:rsidR="00C44C67">
        <w:rPr>
          <w:sz w:val="24"/>
          <w:szCs w:val="24"/>
        </w:rPr>
        <w:t>2</w:t>
      </w:r>
      <w:r>
        <w:rPr>
          <w:sz w:val="24"/>
          <w:szCs w:val="24"/>
        </w:rPr>
        <w:t xml:space="preserve">. gada </w:t>
      </w:r>
      <w:r w:rsidR="00980828">
        <w:rPr>
          <w:sz w:val="24"/>
          <w:szCs w:val="24"/>
        </w:rPr>
        <w:t>14</w:t>
      </w:r>
      <w:r w:rsidR="0077340E">
        <w:rPr>
          <w:sz w:val="24"/>
          <w:szCs w:val="24"/>
        </w:rPr>
        <w:t>.</w:t>
      </w:r>
      <w:r w:rsidR="00651407">
        <w:rPr>
          <w:sz w:val="24"/>
          <w:szCs w:val="24"/>
        </w:rPr>
        <w:t xml:space="preserve"> </w:t>
      </w:r>
      <w:r w:rsidR="00980828">
        <w:rPr>
          <w:sz w:val="24"/>
          <w:szCs w:val="24"/>
        </w:rPr>
        <w:t>jūlijā</w:t>
      </w:r>
      <w:r w:rsidR="0077340E">
        <w:rPr>
          <w:sz w:val="24"/>
          <w:szCs w:val="24"/>
        </w:rPr>
        <w:t xml:space="preserve"> plkst. 1</w:t>
      </w:r>
      <w:r w:rsidR="00980828">
        <w:rPr>
          <w:sz w:val="24"/>
          <w:szCs w:val="24"/>
        </w:rPr>
        <w:t>3</w:t>
      </w:r>
      <w:r w:rsidR="009D75AC">
        <w:rPr>
          <w:sz w:val="24"/>
          <w:szCs w:val="24"/>
        </w:rPr>
        <w:t>:</w:t>
      </w:r>
      <w:r w:rsidR="0077340E">
        <w:rPr>
          <w:sz w:val="24"/>
          <w:szCs w:val="24"/>
        </w:rPr>
        <w:t xml:space="preserve">00 Rīgas Tehniskajā universitātē (RTU) </w:t>
      </w:r>
      <w:r w:rsidR="0077340E" w:rsidRPr="009F0359">
        <w:rPr>
          <w:sz w:val="24"/>
          <w:szCs w:val="24"/>
        </w:rPr>
        <w:t>notika</w:t>
      </w:r>
      <w:r w:rsidR="0077340E">
        <w:rPr>
          <w:sz w:val="24"/>
          <w:szCs w:val="24"/>
        </w:rPr>
        <w:t xml:space="preserve"> </w:t>
      </w:r>
      <w:r w:rsidR="00980828">
        <w:rPr>
          <w:sz w:val="24"/>
          <w:szCs w:val="24"/>
        </w:rPr>
        <w:t xml:space="preserve">intelektuālā īpašuma – </w:t>
      </w:r>
      <w:r w:rsidR="00980828" w:rsidRPr="00980828">
        <w:rPr>
          <w:sz w:val="24"/>
          <w:szCs w:val="24"/>
        </w:rPr>
        <w:t>Latvijas patenta pieteikuma Nr. LVP2020000068 “Paņēmiens mikroorganismu proteīnu ar zemu malondialdehīda koncentrāciju iegūšanai no izlietotām cepšanas eļļām”, zinātības un autortiesību uz tehnoloģijas aprakstu biodegradējamu blakusproduktu izmantošanai proteīniem bagāta dzīvnieku un zivju barības ekstrakta ražošanā</w:t>
      </w:r>
      <w:r w:rsidR="00980828">
        <w:rPr>
          <w:sz w:val="24"/>
          <w:szCs w:val="24"/>
        </w:rPr>
        <w:t xml:space="preserve"> – izmantošanas tiesību izsole.</w:t>
      </w:r>
    </w:p>
    <w:p w14:paraId="36EBE765" w14:textId="77777777" w:rsidR="004046CF" w:rsidRDefault="004046CF" w:rsidP="004046CF">
      <w:pPr>
        <w:spacing w:after="0" w:line="240" w:lineRule="auto"/>
        <w:jc w:val="both"/>
        <w:rPr>
          <w:sz w:val="24"/>
          <w:szCs w:val="24"/>
        </w:rPr>
      </w:pPr>
    </w:p>
    <w:p w14:paraId="03756BF1" w14:textId="0035DE34" w:rsidR="00980828" w:rsidRPr="00980828" w:rsidRDefault="0077340E" w:rsidP="00980828">
      <w:pPr>
        <w:spacing w:after="0" w:line="240" w:lineRule="auto"/>
        <w:jc w:val="both"/>
        <w:rPr>
          <w:sz w:val="24"/>
          <w:szCs w:val="24"/>
        </w:rPr>
      </w:pPr>
      <w:r w:rsidRPr="009F0359">
        <w:rPr>
          <w:sz w:val="24"/>
          <w:szCs w:val="24"/>
        </w:rPr>
        <w:t>Dalību izsolē p</w:t>
      </w:r>
      <w:r>
        <w:rPr>
          <w:sz w:val="24"/>
          <w:szCs w:val="24"/>
        </w:rPr>
        <w:t>ie</w:t>
      </w:r>
      <w:r w:rsidR="00C11812">
        <w:rPr>
          <w:sz w:val="24"/>
          <w:szCs w:val="24"/>
        </w:rPr>
        <w:t>tei</w:t>
      </w:r>
      <w:r w:rsidR="00F37993">
        <w:rPr>
          <w:sz w:val="24"/>
          <w:szCs w:val="24"/>
        </w:rPr>
        <w:t>c</w:t>
      </w:r>
      <w:r w:rsidR="004046CF">
        <w:rPr>
          <w:sz w:val="24"/>
          <w:szCs w:val="24"/>
        </w:rPr>
        <w:t>a</w:t>
      </w:r>
      <w:r w:rsidR="00F37993">
        <w:rPr>
          <w:sz w:val="24"/>
          <w:szCs w:val="24"/>
        </w:rPr>
        <w:t xml:space="preserve"> viens dalībnieks – </w:t>
      </w:r>
      <w:r w:rsidR="00F37993" w:rsidRPr="00F37993">
        <w:rPr>
          <w:sz w:val="24"/>
          <w:szCs w:val="24"/>
        </w:rPr>
        <w:t>SIA “</w:t>
      </w:r>
      <w:r w:rsidR="00980828">
        <w:rPr>
          <w:sz w:val="24"/>
          <w:szCs w:val="24"/>
        </w:rPr>
        <w:t>Feed4Future</w:t>
      </w:r>
      <w:r w:rsidR="00F37993" w:rsidRPr="00F37993">
        <w:rPr>
          <w:sz w:val="24"/>
          <w:szCs w:val="24"/>
        </w:rPr>
        <w:t>”, reģ.Nr.</w:t>
      </w:r>
      <w:r w:rsidR="00C44C67">
        <w:rPr>
          <w:sz w:val="24"/>
          <w:szCs w:val="24"/>
        </w:rPr>
        <w:t xml:space="preserve"> </w:t>
      </w:r>
      <w:r w:rsidR="00980828" w:rsidRPr="00980828">
        <w:rPr>
          <w:sz w:val="24"/>
          <w:szCs w:val="24"/>
        </w:rPr>
        <w:t>40203412652</w:t>
      </w:r>
      <w:r w:rsidR="00F37993">
        <w:rPr>
          <w:sz w:val="24"/>
          <w:szCs w:val="24"/>
        </w:rPr>
        <w:t xml:space="preserve">. </w:t>
      </w:r>
      <w:r w:rsidR="004046CF" w:rsidRPr="004046CF">
        <w:rPr>
          <w:sz w:val="24"/>
          <w:szCs w:val="24"/>
        </w:rPr>
        <w:t>SIA “</w:t>
      </w:r>
      <w:r w:rsidR="00980828">
        <w:rPr>
          <w:sz w:val="24"/>
          <w:szCs w:val="24"/>
        </w:rPr>
        <w:t>Feeds4Future</w:t>
      </w:r>
      <w:r w:rsidR="004046CF" w:rsidRPr="004046CF">
        <w:rPr>
          <w:sz w:val="24"/>
          <w:szCs w:val="24"/>
        </w:rPr>
        <w:t xml:space="preserve">” piedāvātais </w:t>
      </w:r>
      <w:r w:rsidR="00980828" w:rsidRPr="00980828">
        <w:rPr>
          <w:sz w:val="24"/>
          <w:szCs w:val="24"/>
        </w:rPr>
        <w:t>ikgadēj</w:t>
      </w:r>
      <w:r w:rsidR="00980828">
        <w:rPr>
          <w:sz w:val="24"/>
          <w:szCs w:val="24"/>
        </w:rPr>
        <w:t>o</w:t>
      </w:r>
      <w:r w:rsidR="00980828" w:rsidRPr="00980828">
        <w:rPr>
          <w:sz w:val="24"/>
          <w:szCs w:val="24"/>
        </w:rPr>
        <w:t xml:space="preserve"> garantēt</w:t>
      </w:r>
      <w:r w:rsidR="00980828">
        <w:rPr>
          <w:sz w:val="24"/>
          <w:szCs w:val="24"/>
        </w:rPr>
        <w:t>o maksājumu apjoms ir</w:t>
      </w:r>
      <w:r w:rsidR="00980828" w:rsidRPr="00980828">
        <w:rPr>
          <w:sz w:val="24"/>
          <w:szCs w:val="24"/>
        </w:rPr>
        <w:t xml:space="preserve"> 5000,00 Eur (pieci tūkstoši euro, 00 centi) (neieskaitot PVN) un ikgadēj</w:t>
      </w:r>
      <w:r w:rsidR="00980828">
        <w:rPr>
          <w:sz w:val="24"/>
          <w:szCs w:val="24"/>
        </w:rPr>
        <w:t>o</w:t>
      </w:r>
      <w:r w:rsidR="00980828" w:rsidRPr="00980828">
        <w:rPr>
          <w:sz w:val="24"/>
          <w:szCs w:val="24"/>
        </w:rPr>
        <w:t xml:space="preserve"> procentmaksājum</w:t>
      </w:r>
      <w:r w:rsidR="00980828">
        <w:rPr>
          <w:sz w:val="24"/>
          <w:szCs w:val="24"/>
        </w:rPr>
        <w:t>u likme</w:t>
      </w:r>
      <w:r w:rsidR="00980828" w:rsidRPr="00980828">
        <w:rPr>
          <w:sz w:val="24"/>
          <w:szCs w:val="24"/>
        </w:rPr>
        <w:t xml:space="preserve"> 1,</w:t>
      </w:r>
      <w:r w:rsidR="00980828">
        <w:rPr>
          <w:sz w:val="24"/>
          <w:szCs w:val="24"/>
        </w:rPr>
        <w:t>1% (viens komats viens)</w:t>
      </w:r>
      <w:r w:rsidR="00980828" w:rsidRPr="00980828">
        <w:rPr>
          <w:sz w:val="24"/>
          <w:szCs w:val="24"/>
        </w:rPr>
        <w:t xml:space="preserve"> procent</w:t>
      </w:r>
      <w:r w:rsidR="00980828">
        <w:rPr>
          <w:sz w:val="24"/>
          <w:szCs w:val="24"/>
        </w:rPr>
        <w:t>s</w:t>
      </w:r>
      <w:r w:rsidR="00980828" w:rsidRPr="00980828">
        <w:rPr>
          <w:sz w:val="24"/>
          <w:szCs w:val="24"/>
        </w:rPr>
        <w:t xml:space="preserve"> no pārdotās Produkcijas un no Tehnoloģijas izmantošanas gada apgrozījuma.</w:t>
      </w:r>
    </w:p>
    <w:p w14:paraId="3FDD930A" w14:textId="77777777" w:rsidR="00980828" w:rsidRDefault="00980828" w:rsidP="004046CF">
      <w:pPr>
        <w:spacing w:after="0" w:line="240" w:lineRule="auto"/>
        <w:jc w:val="both"/>
        <w:rPr>
          <w:sz w:val="24"/>
          <w:szCs w:val="24"/>
        </w:rPr>
      </w:pPr>
    </w:p>
    <w:p w14:paraId="18A2AAB8" w14:textId="77777777" w:rsidR="0077340E" w:rsidRPr="009F0359" w:rsidRDefault="0077340E" w:rsidP="00C03E46">
      <w:pPr>
        <w:spacing w:before="120" w:after="120" w:line="240" w:lineRule="auto"/>
        <w:jc w:val="both"/>
        <w:rPr>
          <w:sz w:val="24"/>
          <w:szCs w:val="24"/>
        </w:rPr>
      </w:pPr>
      <w:r>
        <w:rPr>
          <w:sz w:val="24"/>
          <w:szCs w:val="24"/>
        </w:rPr>
        <w:t>RTU Intelektuālā īpašuma izsoles komisija nolēma NOLĒMA:</w:t>
      </w:r>
    </w:p>
    <w:p w14:paraId="58C74301" w14:textId="0D8C6104" w:rsidR="00F37993" w:rsidRPr="00F37993" w:rsidRDefault="00980828" w:rsidP="00980828">
      <w:pPr>
        <w:pStyle w:val="ListParagraph"/>
        <w:numPr>
          <w:ilvl w:val="0"/>
          <w:numId w:val="3"/>
        </w:numPr>
        <w:spacing w:before="120" w:after="120"/>
        <w:jc w:val="both"/>
      </w:pPr>
      <w:r w:rsidRPr="00980828">
        <w:t xml:space="preserve">Latvijas patenta pieteikuma Nr. LVP2020000068 “Paņēmiens mikroorganismu proteīnu ar zemu malondialdehīda koncentrāciju iegūšanai no izlietotām cepšanas eļļām”, zinātības un autortiesību uz tehnoloģijas aprakstu biodegradējamu blakusproduktu izmantošanai proteīniem bagāta dzīvnieku un zivju barības ekstrakta ražošanā </w:t>
      </w:r>
      <w:r w:rsidR="00651407">
        <w:t xml:space="preserve">izmantošanas tiesības </w:t>
      </w:r>
      <w:r w:rsidR="004046CF">
        <w:t>piešķirt</w:t>
      </w:r>
      <w:r w:rsidR="00F37993" w:rsidRPr="00F37993">
        <w:t xml:space="preserve"> </w:t>
      </w:r>
      <w:r w:rsidRPr="00F37993">
        <w:t>SIA “</w:t>
      </w:r>
      <w:r>
        <w:t>Feed4Future</w:t>
      </w:r>
      <w:r w:rsidRPr="00F37993">
        <w:t>”, reģ.Nr.</w:t>
      </w:r>
      <w:r>
        <w:t xml:space="preserve"> </w:t>
      </w:r>
      <w:r w:rsidRPr="00980828">
        <w:t>40203412652</w:t>
      </w:r>
      <w:r w:rsidR="00F37993" w:rsidRPr="00F37993">
        <w:t>.</w:t>
      </w:r>
    </w:p>
    <w:p w14:paraId="7C3001F0" w14:textId="77777777" w:rsidR="00F37993" w:rsidRPr="009F0359" w:rsidRDefault="00F37993" w:rsidP="00A16E2E">
      <w:pPr>
        <w:spacing w:after="0" w:line="240" w:lineRule="auto"/>
        <w:jc w:val="both"/>
        <w:rPr>
          <w:sz w:val="24"/>
          <w:szCs w:val="24"/>
        </w:rPr>
      </w:pPr>
    </w:p>
    <w:p w14:paraId="093AA5DF" w14:textId="72B4D337" w:rsidR="0077340E" w:rsidRPr="009F0359" w:rsidRDefault="00AB2F20" w:rsidP="00AB2F20">
      <w:pPr>
        <w:spacing w:before="120" w:after="120" w:line="240" w:lineRule="auto"/>
        <w:jc w:val="both"/>
        <w:rPr>
          <w:sz w:val="24"/>
          <w:szCs w:val="24"/>
        </w:rPr>
      </w:pPr>
      <w:r>
        <w:rPr>
          <w:sz w:val="24"/>
          <w:szCs w:val="24"/>
        </w:rPr>
        <w:t xml:space="preserve">Intelektuālais īpašums izstrādāts </w:t>
      </w:r>
      <w:r w:rsidRPr="00AB2F20">
        <w:rPr>
          <w:sz w:val="24"/>
          <w:szCs w:val="24"/>
        </w:rPr>
        <w:t>darbības programmas “Izaugsme un nodarbinātība” 1.2.1. specifiskā atbalsta mērķa “Palielināt privātā sektora investīcijas P&amp;A” 1.2.1.2. pasākuma “Atbalsts tehnoloģiju pārneses sistēmas pilnveidošanai” projekta Nr. KC-PI-2020/31 “Biodegradējamu blakusproduktu izmantošana proteīniem bagāta dzīvnieku un zivju barības ekstrakta ražošanā – Vienšūnu proteīni (PREFER-VSP)” ietvaros</w:t>
      </w:r>
      <w:r>
        <w:rPr>
          <w:sz w:val="24"/>
          <w:szCs w:val="24"/>
        </w:rPr>
        <w:t>.</w:t>
      </w:r>
    </w:p>
    <w:p w14:paraId="29FA0034" w14:textId="77777777" w:rsidR="009570E9" w:rsidRDefault="009570E9"/>
    <w:sectPr w:rsidR="009570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7794"/>
    <w:multiLevelType w:val="multilevel"/>
    <w:tmpl w:val="332EF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2F3C18"/>
    <w:multiLevelType w:val="hybridMultilevel"/>
    <w:tmpl w:val="BE602182"/>
    <w:lvl w:ilvl="0" w:tplc="916C45D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60E27A85"/>
    <w:multiLevelType w:val="hybridMultilevel"/>
    <w:tmpl w:val="03AE8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F677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FC17F0"/>
    <w:multiLevelType w:val="hybridMultilevel"/>
    <w:tmpl w:val="95C2A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46121A"/>
    <w:multiLevelType w:val="hybridMultilevel"/>
    <w:tmpl w:val="AF6EBA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9F59D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0E"/>
    <w:rsid w:val="0002619E"/>
    <w:rsid w:val="000C2905"/>
    <w:rsid w:val="004046CF"/>
    <w:rsid w:val="004C5627"/>
    <w:rsid w:val="00651407"/>
    <w:rsid w:val="0077340E"/>
    <w:rsid w:val="007B0CAD"/>
    <w:rsid w:val="009570E9"/>
    <w:rsid w:val="00980828"/>
    <w:rsid w:val="009D75AC"/>
    <w:rsid w:val="00A16E2E"/>
    <w:rsid w:val="00AB2F20"/>
    <w:rsid w:val="00C03E46"/>
    <w:rsid w:val="00C11812"/>
    <w:rsid w:val="00C17775"/>
    <w:rsid w:val="00C44C67"/>
    <w:rsid w:val="00CA6265"/>
    <w:rsid w:val="00F379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E112"/>
  <w15:chartTrackingRefBased/>
  <w15:docId w15:val="{0CF601A8-41A6-4E02-8532-012BD39D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340E"/>
    <w:pPr>
      <w:spacing w:after="0" w:line="240" w:lineRule="auto"/>
      <w:ind w:left="720"/>
      <w:contextualSpacing/>
    </w:pPr>
    <w:rPr>
      <w:sz w:val="24"/>
      <w:szCs w:val="24"/>
    </w:rPr>
  </w:style>
  <w:style w:type="character" w:customStyle="1" w:styleId="ListParagraphChar">
    <w:name w:val="List Paragraph Char"/>
    <w:link w:val="ListParagraph"/>
    <w:uiPriority w:val="34"/>
    <w:locked/>
    <w:rsid w:val="0077340E"/>
    <w:rPr>
      <w:sz w:val="24"/>
      <w:szCs w:val="24"/>
    </w:rPr>
  </w:style>
  <w:style w:type="character" w:styleId="Hyperlink">
    <w:name w:val="Hyperlink"/>
    <w:basedOn w:val="DefaultParagraphFont"/>
    <w:uiPriority w:val="99"/>
    <w:semiHidden/>
    <w:unhideWhenUsed/>
    <w:rsid w:val="00C11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134228">
      <w:bodyDiv w:val="1"/>
      <w:marLeft w:val="0"/>
      <w:marRight w:val="0"/>
      <w:marTop w:val="0"/>
      <w:marBottom w:val="0"/>
      <w:divBdr>
        <w:top w:val="none" w:sz="0" w:space="0" w:color="auto"/>
        <w:left w:val="none" w:sz="0" w:space="0" w:color="auto"/>
        <w:bottom w:val="none" w:sz="0" w:space="0" w:color="auto"/>
        <w:right w:val="none" w:sz="0" w:space="0" w:color="auto"/>
      </w:divBdr>
    </w:div>
    <w:div w:id="171981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7F35B9E5403A49864BA518E9C74C25" ma:contentTypeVersion="13" ma:contentTypeDescription="Create a new document." ma:contentTypeScope="" ma:versionID="efb8e80353f80e70bd0c704431f24eb6">
  <xsd:schema xmlns:xsd="http://www.w3.org/2001/XMLSchema" xmlns:xs="http://www.w3.org/2001/XMLSchema" xmlns:p="http://schemas.microsoft.com/office/2006/metadata/properties" xmlns:ns3="c6381b95-eb43-4144-807f-c3700a339b2b" xmlns:ns4="3a3d8c5e-f54e-4306-b783-94f1a57fddb6" targetNamespace="http://schemas.microsoft.com/office/2006/metadata/properties" ma:root="true" ma:fieldsID="9321226df7aa967d78ab3219f98e7455" ns3:_="" ns4:_="">
    <xsd:import namespace="c6381b95-eb43-4144-807f-c3700a339b2b"/>
    <xsd:import namespace="3a3d8c5e-f54e-4306-b783-94f1a57fdd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81b95-eb43-4144-807f-c3700a339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d8c5e-f54e-4306-b783-94f1a57fdd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1B99B-49BB-43C0-8727-D85CA2578940}">
  <ds:schemaRefs>
    <ds:schemaRef ds:uri="http://schemas.microsoft.com/sharepoint/v3/contenttype/forms"/>
  </ds:schemaRefs>
</ds:datastoreItem>
</file>

<file path=customXml/itemProps2.xml><?xml version="1.0" encoding="utf-8"?>
<ds:datastoreItem xmlns:ds="http://schemas.openxmlformats.org/officeDocument/2006/customXml" ds:itemID="{F705B0E0-7C58-4810-B684-A3E67799DDC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3a3d8c5e-f54e-4306-b783-94f1a57fddb6"/>
    <ds:schemaRef ds:uri="http://schemas.microsoft.com/office/infopath/2007/PartnerControls"/>
    <ds:schemaRef ds:uri="http://purl.org/dc/elements/1.1/"/>
    <ds:schemaRef ds:uri="c6381b95-eb43-4144-807f-c3700a339b2b"/>
    <ds:schemaRef ds:uri="http://www.w3.org/XML/1998/namespace"/>
    <ds:schemaRef ds:uri="http://purl.org/dc/dcmitype/"/>
  </ds:schemaRefs>
</ds:datastoreItem>
</file>

<file path=customXml/itemProps3.xml><?xml version="1.0" encoding="utf-8"?>
<ds:datastoreItem xmlns:ds="http://schemas.openxmlformats.org/officeDocument/2006/customXml" ds:itemID="{E1C93731-3C1F-4F1E-BC14-AD91C999F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81b95-eb43-4144-807f-c3700a339b2b"/>
    <ds:schemaRef ds:uri="3a3d8c5e-f54e-4306-b783-94f1a57fd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1162</Words>
  <Characters>663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ITPC</dc:creator>
  <cp:keywords/>
  <dc:description/>
  <cp:lastModifiedBy>Lita Lazdiņa</cp:lastModifiedBy>
  <cp:revision>15</cp:revision>
  <dcterms:created xsi:type="dcterms:W3CDTF">2021-03-19T07:26:00Z</dcterms:created>
  <dcterms:modified xsi:type="dcterms:W3CDTF">2022-07-15T10:59:00Z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0x0101007D7F35B9E5403A49864BA518E9C74C25</vt:lpwstr>
  </property>
</Properties>
</file>