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0305" w14:textId="77777777" w:rsidR="00A03A44" w:rsidRPr="00D0379F" w:rsidRDefault="00A03A44" w:rsidP="00A03A44">
      <w:pPr>
        <w:jc w:val="right"/>
        <w:rPr>
          <w:rFonts w:ascii="Times New Roman" w:hAnsi="Times New Roman" w:cs="Times New Roman"/>
          <w:bCs/>
          <w:sz w:val="20"/>
          <w:szCs w:val="20"/>
        </w:rPr>
      </w:pPr>
      <w:r w:rsidRPr="00D0379F">
        <w:rPr>
          <w:rFonts w:ascii="Times New Roman" w:hAnsi="Times New Roman" w:cs="Times New Roman"/>
          <w:bCs/>
          <w:sz w:val="20"/>
          <w:szCs w:val="20"/>
        </w:rPr>
        <w:t xml:space="preserve">Atklāta konkursa ar identifikācijas </w:t>
      </w:r>
      <w:proofErr w:type="spellStart"/>
      <w:r w:rsidRPr="00D0379F">
        <w:rPr>
          <w:rFonts w:ascii="Times New Roman" w:hAnsi="Times New Roman" w:cs="Times New Roman"/>
          <w:bCs/>
          <w:sz w:val="20"/>
          <w:szCs w:val="20"/>
        </w:rPr>
        <w:t>Nr</w:t>
      </w:r>
      <w:proofErr w:type="spellEnd"/>
      <w:r w:rsidRPr="00D0379F">
        <w:rPr>
          <w:rFonts w:ascii="Times New Roman" w:hAnsi="Times New Roman" w:cs="Times New Roman"/>
          <w:bCs/>
          <w:sz w:val="20"/>
          <w:szCs w:val="20"/>
        </w:rPr>
        <w:t>. RTU-2015/15</w:t>
      </w:r>
    </w:p>
    <w:p w14:paraId="5FF9763C" w14:textId="2FB598FB" w:rsidR="0049332E" w:rsidRPr="00D0379F" w:rsidRDefault="00A03A44" w:rsidP="00A03A44">
      <w:pPr>
        <w:pStyle w:val="MediumGrid21"/>
        <w:jc w:val="right"/>
        <w:rPr>
          <w:bCs/>
          <w:sz w:val="20"/>
          <w:szCs w:val="20"/>
        </w:rPr>
      </w:pPr>
      <w:r w:rsidRPr="00D0379F">
        <w:rPr>
          <w:bCs/>
          <w:sz w:val="20"/>
          <w:szCs w:val="20"/>
        </w:rPr>
        <w:t>Nolikuma 2.pielikums</w:t>
      </w:r>
    </w:p>
    <w:p w14:paraId="64BA9791" w14:textId="77777777" w:rsidR="00A03A44" w:rsidRPr="00D0379F" w:rsidRDefault="00A03A44" w:rsidP="00A03A44">
      <w:pPr>
        <w:pStyle w:val="MediumGrid21"/>
        <w:jc w:val="right"/>
        <w:rPr>
          <w:lang w:eastAsia="lv-LV"/>
        </w:rPr>
      </w:pPr>
    </w:p>
    <w:p w14:paraId="0039C3BA" w14:textId="4E3F2B9D" w:rsidR="0049332E" w:rsidRPr="00D0379F" w:rsidRDefault="0049332E" w:rsidP="0049332E">
      <w:pPr>
        <w:jc w:val="center"/>
        <w:rPr>
          <w:rFonts w:ascii="Times New Roman" w:hAnsi="Times New Roman" w:cs="Times New Roman"/>
          <w:b/>
          <w:sz w:val="24"/>
          <w:szCs w:val="24"/>
        </w:rPr>
      </w:pPr>
      <w:r w:rsidRPr="00D0379F">
        <w:rPr>
          <w:rFonts w:ascii="Times New Roman" w:hAnsi="Times New Roman" w:cs="Times New Roman"/>
          <w:b/>
          <w:sz w:val="24"/>
          <w:szCs w:val="24"/>
        </w:rPr>
        <w:t xml:space="preserve">TEHNISKĀ SPECIFIKĀCIJA </w:t>
      </w:r>
      <w:r w:rsidR="00974CF1" w:rsidRPr="00D0379F">
        <w:rPr>
          <w:rFonts w:ascii="Times New Roman" w:hAnsi="Times New Roman" w:cs="Times New Roman"/>
          <w:b/>
          <w:sz w:val="24"/>
          <w:szCs w:val="24"/>
        </w:rPr>
        <w:t xml:space="preserve">un TEHNISKAIS PIEDĀVĀJUMS (forma) </w:t>
      </w:r>
    </w:p>
    <w:p w14:paraId="6878FDED" w14:textId="77777777" w:rsidR="00974CF1" w:rsidRPr="00D0379F" w:rsidRDefault="00974CF1" w:rsidP="0049332E">
      <w:pPr>
        <w:jc w:val="center"/>
        <w:rPr>
          <w:rFonts w:ascii="Times New Roman" w:hAnsi="Times New Roman" w:cs="Times New Roman"/>
          <w:b/>
          <w:sz w:val="24"/>
          <w:szCs w:val="24"/>
        </w:rPr>
      </w:pPr>
    </w:p>
    <w:p w14:paraId="0D7DD95D" w14:textId="77777777" w:rsidR="00A03A44" w:rsidRPr="00D0379F" w:rsidRDefault="00A03A44" w:rsidP="00A03A44">
      <w:pPr>
        <w:tabs>
          <w:tab w:val="left" w:pos="900"/>
        </w:tabs>
        <w:rPr>
          <w:rFonts w:ascii="Times New Roman" w:hAnsi="Times New Roman" w:cs="Times New Roman"/>
          <w:i/>
          <w:sz w:val="24"/>
          <w:szCs w:val="24"/>
        </w:rPr>
      </w:pPr>
      <w:r w:rsidRPr="00D0379F">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D0379F">
        <w:rPr>
          <w:rFonts w:ascii="Times New Roman" w:hAnsi="Times New Roman" w:cs="Times New Roman"/>
          <w:i/>
          <w:sz w:val="24"/>
          <w:szCs w:val="24"/>
          <w:u w:val="single"/>
        </w:rPr>
        <w:t>Pretendentam jāpierāda piedāvātā ekvivalentums.</w:t>
      </w:r>
      <w:r w:rsidRPr="00D0379F">
        <w:rPr>
          <w:rFonts w:ascii="Times New Roman" w:hAnsi="Times New Roman" w:cs="Times New Roman"/>
          <w:i/>
          <w:sz w:val="24"/>
          <w:szCs w:val="24"/>
        </w:rPr>
        <w:t xml:space="preserve"> </w:t>
      </w:r>
    </w:p>
    <w:p w14:paraId="3008853A" w14:textId="77777777" w:rsidR="00A03A44" w:rsidRPr="00D0379F" w:rsidRDefault="00A03A44" w:rsidP="00A03A44">
      <w:pPr>
        <w:tabs>
          <w:tab w:val="left" w:pos="900"/>
        </w:tabs>
        <w:rPr>
          <w:rFonts w:ascii="Times New Roman" w:hAnsi="Times New Roman" w:cs="Times New Roman"/>
          <w:i/>
          <w:sz w:val="24"/>
          <w:szCs w:val="24"/>
        </w:rPr>
      </w:pPr>
      <w:r w:rsidRPr="00D0379F">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saskarnes viedokļa un programmiskajām saskarnēm (kā </w:t>
      </w:r>
      <w:proofErr w:type="spellStart"/>
      <w:r w:rsidRPr="00D0379F">
        <w:rPr>
          <w:rFonts w:ascii="Times New Roman" w:hAnsi="Times New Roman" w:cs="Times New Roman"/>
          <w:i/>
          <w:sz w:val="24"/>
          <w:szCs w:val="24"/>
        </w:rPr>
        <w:t>Application</w:t>
      </w:r>
      <w:proofErr w:type="spellEnd"/>
      <w:r w:rsidRPr="00D0379F">
        <w:rPr>
          <w:rFonts w:ascii="Times New Roman" w:hAnsi="Times New Roman" w:cs="Times New Roman"/>
          <w:i/>
          <w:sz w:val="24"/>
          <w:szCs w:val="24"/>
        </w:rPr>
        <w:t xml:space="preserve"> </w:t>
      </w:r>
      <w:proofErr w:type="spellStart"/>
      <w:r w:rsidRPr="00D0379F">
        <w:rPr>
          <w:rFonts w:ascii="Times New Roman" w:hAnsi="Times New Roman" w:cs="Times New Roman"/>
          <w:i/>
          <w:sz w:val="24"/>
          <w:szCs w:val="24"/>
        </w:rPr>
        <w:t>Programming</w:t>
      </w:r>
      <w:proofErr w:type="spellEnd"/>
      <w:r w:rsidRPr="00D0379F">
        <w:rPr>
          <w:rFonts w:ascii="Times New Roman" w:hAnsi="Times New Roman" w:cs="Times New Roman"/>
          <w:i/>
          <w:sz w:val="24"/>
          <w:szCs w:val="24"/>
        </w:rPr>
        <w:t xml:space="preserve"> </w:t>
      </w:r>
      <w:proofErr w:type="spellStart"/>
      <w:r w:rsidRPr="00D0379F">
        <w:rPr>
          <w:rFonts w:ascii="Times New Roman" w:hAnsi="Times New Roman" w:cs="Times New Roman"/>
          <w:i/>
          <w:sz w:val="24"/>
          <w:szCs w:val="24"/>
        </w:rPr>
        <w:t>Interface</w:t>
      </w:r>
      <w:proofErr w:type="spellEnd"/>
      <w:r w:rsidRPr="00D0379F">
        <w:rPr>
          <w:rFonts w:ascii="Times New Roman" w:hAnsi="Times New Roman" w:cs="Times New Roman"/>
          <w:i/>
          <w:sz w:val="24"/>
          <w:szCs w:val="24"/>
        </w:rPr>
        <w:t xml:space="preserve">, datņu formātiem un </w:t>
      </w:r>
      <w:proofErr w:type="spellStart"/>
      <w:r w:rsidRPr="00D0379F">
        <w:rPr>
          <w:rFonts w:ascii="Times New Roman" w:hAnsi="Times New Roman" w:cs="Times New Roman"/>
          <w:i/>
          <w:sz w:val="24"/>
          <w:szCs w:val="24"/>
        </w:rPr>
        <w:t>tml</w:t>
      </w:r>
      <w:proofErr w:type="spellEnd"/>
      <w:r w:rsidRPr="00D0379F">
        <w:rPr>
          <w:rFonts w:ascii="Times New Roman" w:hAnsi="Times New Roman" w:cs="Times New Roman"/>
          <w:i/>
          <w:sz w:val="24"/>
          <w:szCs w:val="24"/>
        </w:rPr>
        <w:t>.).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51EBD4A4" w14:textId="77777777" w:rsidR="00A03A44" w:rsidRPr="00D0379F" w:rsidRDefault="00A03A44" w:rsidP="0049332E">
      <w:pPr>
        <w:jc w:val="center"/>
        <w:rPr>
          <w:rFonts w:ascii="Times New Roman" w:hAnsi="Times New Roman" w:cs="Times New Roman"/>
          <w:b/>
          <w:sz w:val="24"/>
          <w:szCs w:val="24"/>
        </w:rPr>
      </w:pPr>
    </w:p>
    <w:p w14:paraId="400BAB6F" w14:textId="77777777" w:rsidR="003D702A" w:rsidRPr="003D702A" w:rsidRDefault="003D702A" w:rsidP="003D702A">
      <w:pPr>
        <w:tabs>
          <w:tab w:val="left" w:pos="284"/>
        </w:tabs>
        <w:spacing w:line="240" w:lineRule="auto"/>
        <w:rPr>
          <w:rFonts w:ascii="Times New Roman" w:hAnsi="Times New Roman"/>
          <w:b/>
          <w:i/>
        </w:rPr>
      </w:pPr>
      <w:r w:rsidRPr="003D702A">
        <w:rPr>
          <w:rFonts w:ascii="Times New Roman" w:hAnsi="Times New Roman"/>
          <w:b/>
          <w:i/>
        </w:rPr>
        <w:t>Ja Precēm tiek prasīta atbilstība attiecīgi noteiktam testa punktu skaitam, tad Pretendents, iesniedzot savu tehnisko piedāvājumu, pievieno datētu izdruku no atbilstošās mājas lapas par attiecīgās Preces novērtējumu, kas ir laikā kopš iepirkuma izsludināšanas dienas līdz piedāvājumu iesniegšanas dienai.    </w:t>
      </w:r>
    </w:p>
    <w:p w14:paraId="65559354" w14:textId="77777777" w:rsidR="00A03A44" w:rsidRPr="00D0379F" w:rsidRDefault="00A03A44" w:rsidP="003D702A">
      <w:pPr>
        <w:pStyle w:val="MediumGrid21"/>
        <w:rPr>
          <w:b/>
          <w:sz w:val="28"/>
          <w:szCs w:val="28"/>
          <w:lang w:eastAsia="lv-LV"/>
        </w:rPr>
      </w:pPr>
    </w:p>
    <w:p w14:paraId="35AC3E50" w14:textId="709CA89C" w:rsidR="0049332E" w:rsidRPr="00D0379F" w:rsidRDefault="00974CF1" w:rsidP="0049332E">
      <w:pPr>
        <w:pStyle w:val="MediumGrid21"/>
        <w:jc w:val="center"/>
        <w:rPr>
          <w:lang w:eastAsia="lv-LV"/>
        </w:rPr>
      </w:pPr>
      <w:r w:rsidRPr="00D0379F">
        <w:rPr>
          <w:b/>
          <w:sz w:val="28"/>
          <w:szCs w:val="28"/>
          <w:lang w:eastAsia="lv-LV"/>
        </w:rPr>
        <w:t xml:space="preserve">1.IEPIRKUMA DAĻA </w:t>
      </w:r>
      <w:r w:rsidR="0049332E" w:rsidRPr="00D0379F">
        <w:rPr>
          <w:lang w:eastAsia="lv-LV"/>
        </w:rPr>
        <w:t>“</w:t>
      </w:r>
      <w:r w:rsidR="0049332E" w:rsidRPr="00D0379F">
        <w:rPr>
          <w:b/>
          <w:lang w:eastAsia="lv-LV"/>
        </w:rPr>
        <w:t xml:space="preserve">Induktīvi saistītās plazmas optiskā emisijas spektrometra (ICP-OES) </w:t>
      </w:r>
      <w:r w:rsidR="002E5F1E" w:rsidRPr="00D0379F">
        <w:rPr>
          <w:b/>
          <w:lang w:eastAsia="lv-LV"/>
        </w:rPr>
        <w:t>komplekts</w:t>
      </w:r>
      <w:r w:rsidR="0049332E" w:rsidRPr="00D0379F">
        <w:rPr>
          <w:lang w:eastAsia="lv-LV"/>
        </w:rPr>
        <w:t>”</w:t>
      </w:r>
    </w:p>
    <w:p w14:paraId="2BDF5E54" w14:textId="48682E3A" w:rsidR="0049332E" w:rsidRPr="00D0379F" w:rsidRDefault="0049332E" w:rsidP="0049332E">
      <w:pPr>
        <w:pStyle w:val="MediumGrid21"/>
        <w:jc w:val="center"/>
        <w:rPr>
          <w:lang w:eastAsia="lv-LV"/>
        </w:rPr>
      </w:pPr>
    </w:p>
    <w:p w14:paraId="3F642856" w14:textId="77777777" w:rsidR="00087ABE" w:rsidRPr="00D0379F" w:rsidRDefault="00087ABE" w:rsidP="00087ABE">
      <w:pPr>
        <w:rPr>
          <w:rFonts w:ascii="Times New Roman" w:hAnsi="Times New Roman" w:cs="Times New Roman"/>
        </w:rPr>
      </w:pPr>
      <w:r w:rsidRPr="00D0379F">
        <w:rPr>
          <w:rFonts w:ascii="Times New Roman" w:hAnsi="Times New Roman" w:cs="Times New Roman"/>
        </w:rPr>
        <w:t>&lt;Vietas nosaukums&gt;, &lt;gads&gt;, &lt;datums&gt;, &lt;mēnesis&gt;</w:t>
      </w:r>
    </w:p>
    <w:p w14:paraId="006C483B" w14:textId="4667814E" w:rsidR="00087ABE" w:rsidRPr="00D0379F" w:rsidRDefault="00087ABE" w:rsidP="00427F6A">
      <w:pPr>
        <w:spacing w:before="120" w:line="240" w:lineRule="auto"/>
        <w:rPr>
          <w:rFonts w:ascii="Times New Roman" w:hAnsi="Times New Roman" w:cs="Times New Roman"/>
        </w:rPr>
      </w:pPr>
      <w:r w:rsidRPr="00D0379F">
        <w:rPr>
          <w:rFonts w:ascii="Times New Roman" w:hAnsi="Times New Roman" w:cs="Times New Roman"/>
        </w:rPr>
        <w:t xml:space="preserve">Pretendents &lt; Nosaukums&gt;  ir iepazinies ar Rīgas Tehniskās universitātes organizētā atklātā konkursa </w:t>
      </w:r>
      <w:r w:rsidR="00427F6A" w:rsidRPr="00D0379F">
        <w:rPr>
          <w:rFonts w:ascii="Times New Roman" w:hAnsi="Times New Roman" w:cs="Times New Roman"/>
          <w:sz w:val="24"/>
        </w:rPr>
        <w:t>„</w:t>
      </w:r>
      <w:r w:rsidR="00427F6A" w:rsidRPr="00D0379F">
        <w:rPr>
          <w:rFonts w:ascii="Times New Roman" w:hAnsi="Times New Roman" w:cs="Times New Roman"/>
        </w:rPr>
        <w:t xml:space="preserve">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 </w:t>
      </w:r>
      <w:r w:rsidRPr="00D0379F">
        <w:rPr>
          <w:rFonts w:ascii="Times New Roman" w:hAnsi="Times New Roman" w:cs="Times New Roman"/>
        </w:rPr>
        <w:t xml:space="preserve">iepirkuma ID </w:t>
      </w:r>
      <w:proofErr w:type="spellStart"/>
      <w:r w:rsidRPr="00D0379F">
        <w:rPr>
          <w:rFonts w:ascii="Times New Roman" w:hAnsi="Times New Roman" w:cs="Times New Roman"/>
        </w:rPr>
        <w:t>Nr</w:t>
      </w:r>
      <w:proofErr w:type="spellEnd"/>
      <w:r w:rsidRPr="00D0379F">
        <w:rPr>
          <w:rFonts w:ascii="Times New Roman" w:hAnsi="Times New Roman" w:cs="Times New Roman"/>
        </w:rPr>
        <w:t>. RTU-201</w:t>
      </w:r>
      <w:r w:rsidR="00427F6A" w:rsidRPr="00D0379F">
        <w:rPr>
          <w:rFonts w:ascii="Times New Roman" w:hAnsi="Times New Roman" w:cs="Times New Roman"/>
        </w:rPr>
        <w:t>5/15</w:t>
      </w:r>
      <w:r w:rsidRPr="00D0379F">
        <w:rPr>
          <w:rFonts w:ascii="Times New Roman" w:hAnsi="Times New Roman" w:cs="Times New Roman"/>
        </w:rPr>
        <w:t xml:space="preserve"> nolikumu un iesniedz šādu tehnisko piedāvājumu:</w:t>
      </w:r>
    </w:p>
    <w:p w14:paraId="33327922" w14:textId="77777777" w:rsidR="0049332E" w:rsidRPr="00D0379F" w:rsidRDefault="0049332E" w:rsidP="0049332E">
      <w:pPr>
        <w:jc w:val="center"/>
        <w:rPr>
          <w:rFonts w:ascii="Times New Roman" w:hAnsi="Times New Roman" w:cs="Times New Roman"/>
          <w:b/>
        </w:rPr>
      </w:pPr>
    </w:p>
    <w:p w14:paraId="325DE52B" w14:textId="789C476F" w:rsidR="0049332E" w:rsidRPr="00D0379F" w:rsidRDefault="0049332E" w:rsidP="0049332E">
      <w:pPr>
        <w:spacing w:line="240" w:lineRule="auto"/>
        <w:rPr>
          <w:rFonts w:ascii="Times New Roman" w:eastAsia="Times New Roman" w:hAnsi="Times New Roman" w:cs="Times New Roman"/>
          <w:sz w:val="24"/>
          <w:szCs w:val="24"/>
          <w:lang w:eastAsia="lv-LV"/>
        </w:rPr>
      </w:pPr>
      <w:r w:rsidRPr="00D0379F">
        <w:rPr>
          <w:rFonts w:ascii="Times New Roman" w:eastAsia="Times New Roman" w:hAnsi="Times New Roman" w:cs="Times New Roman"/>
          <w:sz w:val="24"/>
          <w:szCs w:val="24"/>
          <w:lang w:eastAsia="lv-LV"/>
        </w:rPr>
        <w:t>Iekārtu komplekts cietās biodegvielas mikroelementu un makroelementu noteikšanai, atbilstoši LVS VEN/TS 15297:20</w:t>
      </w:r>
      <w:r w:rsidR="00D95F01" w:rsidRPr="00D0379F">
        <w:rPr>
          <w:rFonts w:ascii="Times New Roman" w:eastAsia="Times New Roman" w:hAnsi="Times New Roman" w:cs="Times New Roman"/>
          <w:sz w:val="24"/>
          <w:szCs w:val="24"/>
          <w:lang w:eastAsia="lv-LV"/>
        </w:rPr>
        <w:t>11</w:t>
      </w:r>
      <w:r w:rsidRPr="00D0379F">
        <w:rPr>
          <w:rFonts w:ascii="Times New Roman" w:eastAsia="Times New Roman" w:hAnsi="Times New Roman" w:cs="Times New Roman"/>
          <w:sz w:val="24"/>
          <w:szCs w:val="24"/>
          <w:lang w:eastAsia="lv-LV"/>
        </w:rPr>
        <w:t xml:space="preserve"> un LVS CEN/TS 15290 standartiem, kas sastāv no induktīvi saistītās plazmas optiskā emisijas spektrometra (ICP-OES), mikroviļņu paraugu mineralizācijas sistēmas, </w:t>
      </w:r>
      <w:proofErr w:type="spellStart"/>
      <w:r w:rsidRPr="00D0379F">
        <w:rPr>
          <w:rFonts w:ascii="Times New Roman" w:eastAsia="Times New Roman" w:hAnsi="Times New Roman" w:cs="Times New Roman"/>
          <w:sz w:val="24"/>
          <w:szCs w:val="24"/>
          <w:lang w:eastAsia="lv-LV"/>
        </w:rPr>
        <w:t>ultra-tīra</w:t>
      </w:r>
      <w:proofErr w:type="spellEnd"/>
      <w:r w:rsidRPr="00D0379F">
        <w:rPr>
          <w:rFonts w:ascii="Times New Roman" w:eastAsia="Times New Roman" w:hAnsi="Times New Roman" w:cs="Times New Roman"/>
          <w:sz w:val="24"/>
          <w:szCs w:val="24"/>
          <w:lang w:eastAsia="lv-LV"/>
        </w:rPr>
        <w:t xml:space="preserve"> ūdens iegūšanas sistēmas</w:t>
      </w:r>
      <w:r w:rsidR="00603CCA">
        <w:rPr>
          <w:rFonts w:ascii="Times New Roman" w:eastAsia="Times New Roman" w:hAnsi="Times New Roman" w:cs="Times New Roman"/>
          <w:sz w:val="24"/>
          <w:szCs w:val="24"/>
          <w:lang w:eastAsia="lv-LV"/>
        </w:rPr>
        <w:t>, ū</w:t>
      </w:r>
      <w:r w:rsidR="00603CCA">
        <w:rPr>
          <w:rFonts w:ascii="Times New Roman" w:eastAsia="Times New Roman" w:hAnsi="Times New Roman" w:cs="Times New Roman"/>
          <w:bCs/>
          <w:iCs/>
          <w:lang w:eastAsia="lv-LV"/>
        </w:rPr>
        <w:t xml:space="preserve">dens </w:t>
      </w:r>
      <w:proofErr w:type="spellStart"/>
      <w:r w:rsidR="00603CCA">
        <w:rPr>
          <w:rFonts w:ascii="Times New Roman" w:eastAsia="Times New Roman" w:hAnsi="Times New Roman" w:cs="Times New Roman"/>
          <w:bCs/>
          <w:iCs/>
          <w:lang w:eastAsia="lv-LV"/>
        </w:rPr>
        <w:t>priekšattīrīšanas</w:t>
      </w:r>
      <w:proofErr w:type="spellEnd"/>
      <w:r w:rsidR="00603CCA">
        <w:rPr>
          <w:rFonts w:ascii="Times New Roman" w:eastAsia="Times New Roman" w:hAnsi="Times New Roman" w:cs="Times New Roman"/>
          <w:bCs/>
          <w:iCs/>
          <w:lang w:eastAsia="lv-LV"/>
        </w:rPr>
        <w:t xml:space="preserve"> sistēmas</w:t>
      </w:r>
      <w:r w:rsidR="00603CCA">
        <w:rPr>
          <w:rFonts w:ascii="Times New Roman" w:hAnsi="Times New Roman" w:cs="Times New Roman"/>
        </w:rPr>
        <w:t xml:space="preserve">  </w:t>
      </w:r>
      <w:r w:rsidRPr="00D0379F">
        <w:rPr>
          <w:rFonts w:ascii="Times New Roman" w:eastAsia="Times New Roman" w:hAnsi="Times New Roman" w:cs="Times New Roman"/>
          <w:sz w:val="24"/>
          <w:szCs w:val="24"/>
          <w:lang w:eastAsia="lv-LV"/>
        </w:rPr>
        <w:t>un velkmes skapja.</w:t>
      </w:r>
    </w:p>
    <w:p w14:paraId="6AAC0DBD" w14:textId="77777777" w:rsidR="0049332E" w:rsidRPr="00D0379F" w:rsidRDefault="0049332E" w:rsidP="0049332E">
      <w:pPr>
        <w:spacing w:line="240" w:lineRule="auto"/>
        <w:rPr>
          <w:rFonts w:ascii="Times New Roman" w:eastAsia="Times New Roman" w:hAnsi="Times New Roman" w:cs="Times New Roman"/>
          <w:sz w:val="20"/>
          <w:szCs w:val="20"/>
          <w:lang w:eastAsia="lv-LV"/>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95"/>
        <w:gridCol w:w="5316"/>
        <w:gridCol w:w="6840"/>
      </w:tblGrid>
      <w:tr w:rsidR="0049332E" w:rsidRPr="00D0379F" w14:paraId="7C638F25" w14:textId="77777777" w:rsidTr="00A03A44">
        <w:tc>
          <w:tcPr>
            <w:tcW w:w="2694" w:type="dxa"/>
            <w:gridSpan w:val="2"/>
            <w:shd w:val="clear" w:color="auto" w:fill="auto"/>
          </w:tcPr>
          <w:p w14:paraId="6597EAE4" w14:textId="083DDD8F" w:rsidR="0049332E" w:rsidRPr="00D0379F" w:rsidRDefault="004C29A7" w:rsidP="004C29A7">
            <w:pPr>
              <w:tabs>
                <w:tab w:val="center" w:pos="1239"/>
                <w:tab w:val="right" w:pos="2478"/>
              </w:tabs>
              <w:spacing w:line="240" w:lineRule="auto"/>
              <w:jc w:val="left"/>
              <w:rPr>
                <w:rFonts w:ascii="Times New Roman" w:hAnsi="Times New Roman" w:cs="Times New Roman"/>
                <w:b/>
              </w:rPr>
            </w:pPr>
            <w:r w:rsidRPr="00D0379F">
              <w:rPr>
                <w:rFonts w:ascii="Times New Roman" w:hAnsi="Times New Roman" w:cs="Times New Roman"/>
                <w:b/>
              </w:rPr>
              <w:tab/>
            </w:r>
            <w:r w:rsidR="0049332E" w:rsidRPr="00D0379F">
              <w:rPr>
                <w:rFonts w:ascii="Times New Roman" w:hAnsi="Times New Roman" w:cs="Times New Roman"/>
                <w:b/>
              </w:rPr>
              <w:t>Parametrs</w:t>
            </w:r>
            <w:r w:rsidRPr="00D0379F">
              <w:rPr>
                <w:rFonts w:ascii="Times New Roman" w:hAnsi="Times New Roman" w:cs="Times New Roman"/>
                <w:b/>
              </w:rPr>
              <w:tab/>
            </w:r>
          </w:p>
        </w:tc>
        <w:tc>
          <w:tcPr>
            <w:tcW w:w="5316" w:type="dxa"/>
            <w:shd w:val="clear" w:color="auto" w:fill="auto"/>
          </w:tcPr>
          <w:p w14:paraId="101B27DD" w14:textId="77777777" w:rsidR="0049332E" w:rsidRPr="00D0379F" w:rsidRDefault="0049332E" w:rsidP="00FF4B9D">
            <w:pPr>
              <w:spacing w:line="240" w:lineRule="auto"/>
              <w:jc w:val="center"/>
              <w:rPr>
                <w:rFonts w:ascii="Times New Roman" w:hAnsi="Times New Roman" w:cs="Times New Roman"/>
                <w:b/>
              </w:rPr>
            </w:pPr>
            <w:r w:rsidRPr="00D0379F">
              <w:rPr>
                <w:rFonts w:ascii="Times New Roman" w:hAnsi="Times New Roman" w:cs="Times New Roman"/>
                <w:b/>
              </w:rPr>
              <w:t>Pasūtītāja izvirzītās minimālās tehniskās prasības</w:t>
            </w:r>
          </w:p>
        </w:tc>
        <w:tc>
          <w:tcPr>
            <w:tcW w:w="6840" w:type="dxa"/>
            <w:shd w:val="clear" w:color="auto" w:fill="auto"/>
          </w:tcPr>
          <w:p w14:paraId="7CD50680" w14:textId="77777777" w:rsidR="0049332E" w:rsidRPr="00D0379F" w:rsidRDefault="0049332E" w:rsidP="00FF4B9D">
            <w:pPr>
              <w:rPr>
                <w:rFonts w:ascii="Times New Roman" w:hAnsi="Times New Roman" w:cs="Times New Roman"/>
                <w:b/>
                <w:i/>
                <w:u w:val="single"/>
              </w:rPr>
            </w:pPr>
            <w:r w:rsidRPr="00D0379F">
              <w:rPr>
                <w:rFonts w:ascii="Times New Roman" w:hAnsi="Times New Roman" w:cs="Times New Roman"/>
                <w:b/>
                <w:i/>
                <w:u w:val="single"/>
              </w:rPr>
              <w:t>Pretendenta piedāvājums. Norādīt:</w:t>
            </w:r>
          </w:p>
          <w:p w14:paraId="136745B4" w14:textId="77777777" w:rsidR="0049332E" w:rsidRPr="00D0379F" w:rsidRDefault="0049332E" w:rsidP="00FF4B9D">
            <w:pPr>
              <w:rPr>
                <w:rFonts w:ascii="Times New Roman" w:hAnsi="Times New Roman" w:cs="Times New Roman"/>
              </w:rPr>
            </w:pPr>
            <w:r w:rsidRPr="00D0379F">
              <w:rPr>
                <w:rFonts w:ascii="Times New Roman" w:hAnsi="Times New Roman" w:cs="Times New Roman"/>
              </w:rPr>
              <w:t xml:space="preserve">- </w:t>
            </w:r>
            <w:r w:rsidRPr="00D0379F">
              <w:rPr>
                <w:rFonts w:ascii="Times New Roman" w:hAnsi="Times New Roman" w:cs="Times New Roman"/>
                <w:b/>
              </w:rPr>
              <w:t>preces ražotāju</w:t>
            </w:r>
            <w:r w:rsidRPr="00D0379F">
              <w:rPr>
                <w:rFonts w:ascii="Times New Roman" w:hAnsi="Times New Roman" w:cs="Times New Roman"/>
              </w:rPr>
              <w:t xml:space="preserve">, </w:t>
            </w:r>
            <w:r w:rsidRPr="00D0379F">
              <w:rPr>
                <w:rFonts w:ascii="Times New Roman" w:hAnsi="Times New Roman" w:cs="Times New Roman"/>
                <w:b/>
              </w:rPr>
              <w:t>modeļa nosaukumu un numuru</w:t>
            </w:r>
            <w:r w:rsidRPr="00D0379F">
              <w:rPr>
                <w:rFonts w:ascii="Times New Roman" w:hAnsi="Times New Roman" w:cs="Times New Roman"/>
              </w:rPr>
              <w:t>. (ja ir);</w:t>
            </w:r>
          </w:p>
          <w:p w14:paraId="7BE9BEC3" w14:textId="77777777" w:rsidR="0049332E" w:rsidRPr="00D0379F" w:rsidRDefault="0049332E" w:rsidP="00FF4B9D">
            <w:pPr>
              <w:rPr>
                <w:rFonts w:ascii="Times New Roman" w:hAnsi="Times New Roman" w:cs="Times New Roman"/>
              </w:rPr>
            </w:pPr>
            <w:r w:rsidRPr="00D0379F">
              <w:rPr>
                <w:rFonts w:ascii="Times New Roman" w:hAnsi="Times New Roman" w:cs="Times New Roman"/>
              </w:rPr>
              <w:t xml:space="preserve">- </w:t>
            </w:r>
            <w:r w:rsidRPr="00D0379F">
              <w:rPr>
                <w:rFonts w:ascii="Times New Roman" w:hAnsi="Times New Roman" w:cs="Times New Roman"/>
                <w:b/>
              </w:rPr>
              <w:t>tehnisko informāciju</w:t>
            </w:r>
            <w:r w:rsidRPr="00D0379F">
              <w:rPr>
                <w:rFonts w:ascii="Times New Roman" w:hAnsi="Times New Roman" w:cs="Times New Roman"/>
              </w:rPr>
              <w:t>, kas apliecina katras prasības (parametra) izpildi*;</w:t>
            </w:r>
          </w:p>
          <w:p w14:paraId="51483DC5" w14:textId="77777777" w:rsidR="0049332E" w:rsidRPr="00D0379F" w:rsidRDefault="0049332E" w:rsidP="00FF4B9D">
            <w:pPr>
              <w:rPr>
                <w:rFonts w:ascii="Times New Roman" w:hAnsi="Times New Roman" w:cs="Times New Roman"/>
              </w:rPr>
            </w:pPr>
            <w:r w:rsidRPr="00D0379F">
              <w:rPr>
                <w:rFonts w:ascii="Times New Roman" w:hAnsi="Times New Roman" w:cs="Times New Roman"/>
              </w:rPr>
              <w:t xml:space="preserve">- </w:t>
            </w:r>
            <w:r w:rsidRPr="00D0379F">
              <w:rPr>
                <w:rFonts w:ascii="Times New Roman" w:hAnsi="Times New Roman" w:cs="Times New Roman"/>
                <w:b/>
              </w:rPr>
              <w:t>sastāvdaļas ražotāju un modeļa nosaukumu, numuru</w:t>
            </w:r>
            <w:r w:rsidRPr="00D0379F">
              <w:rPr>
                <w:rFonts w:ascii="Times New Roman" w:hAnsi="Times New Roman" w:cs="Times New Roman"/>
              </w:rPr>
              <w:t xml:space="preserve"> (ja ir);</w:t>
            </w:r>
          </w:p>
          <w:p w14:paraId="5B767D04" w14:textId="77777777" w:rsidR="0049332E" w:rsidRPr="00D0379F" w:rsidRDefault="0049332E" w:rsidP="00FF4B9D">
            <w:pPr>
              <w:pStyle w:val="Index1"/>
              <w:spacing w:line="276" w:lineRule="auto"/>
              <w:rPr>
                <w:sz w:val="22"/>
                <w:szCs w:val="22"/>
              </w:rPr>
            </w:pPr>
            <w:r w:rsidRPr="00D0379F">
              <w:rPr>
                <w:sz w:val="22"/>
                <w:szCs w:val="22"/>
              </w:rPr>
              <w:t xml:space="preserve">- </w:t>
            </w:r>
            <w:r w:rsidRPr="00D0379F">
              <w:rPr>
                <w:b/>
                <w:sz w:val="22"/>
                <w:szCs w:val="22"/>
              </w:rPr>
              <w:t>ražotāja izdota dokumenta</w:t>
            </w:r>
            <w:r w:rsidRPr="00D0379F">
              <w:rPr>
                <w:sz w:val="22"/>
                <w:szCs w:val="22"/>
              </w:rPr>
              <w:t xml:space="preserve">, kas pievienots piedāvājumam, </w:t>
            </w:r>
            <w:proofErr w:type="spellStart"/>
            <w:r w:rsidRPr="00D0379F">
              <w:rPr>
                <w:b/>
                <w:sz w:val="22"/>
                <w:szCs w:val="22"/>
              </w:rPr>
              <w:t>lpp</w:t>
            </w:r>
            <w:proofErr w:type="spellEnd"/>
            <w:r w:rsidRPr="00D0379F">
              <w:rPr>
                <w:b/>
                <w:sz w:val="22"/>
                <w:szCs w:val="22"/>
              </w:rPr>
              <w:t xml:space="preserve">. un </w:t>
            </w:r>
            <w:r w:rsidRPr="00D0379F">
              <w:rPr>
                <w:b/>
                <w:sz w:val="22"/>
                <w:szCs w:val="22"/>
              </w:rPr>
              <w:lastRenderedPageBreak/>
              <w:t>pozīciju</w:t>
            </w:r>
            <w:r w:rsidRPr="00D0379F">
              <w:rPr>
                <w:sz w:val="22"/>
                <w:szCs w:val="22"/>
              </w:rPr>
              <w:t>, pēc kuras var spriest par piedāvātās preces parametra atbilstību prasībām.</w:t>
            </w:r>
          </w:p>
          <w:p w14:paraId="6BA6E31C" w14:textId="77777777" w:rsidR="0049332E" w:rsidRPr="00D0379F" w:rsidRDefault="0049332E" w:rsidP="00FF4B9D">
            <w:pPr>
              <w:jc w:val="center"/>
              <w:rPr>
                <w:rFonts w:ascii="Times New Roman" w:hAnsi="Times New Roman" w:cs="Times New Roman"/>
              </w:rPr>
            </w:pPr>
            <w:r w:rsidRPr="00D0379F">
              <w:rPr>
                <w:rFonts w:ascii="Times New Roman" w:hAnsi="Times New Roman" w:cs="Times New Roman"/>
              </w:rPr>
              <w:t xml:space="preserve"> *</w:t>
            </w:r>
            <w:r w:rsidRPr="00D0379F">
              <w:rPr>
                <w:rFonts w:ascii="Times New Roman" w:hAnsi="Times New Roman" w:cs="Times New Roman"/>
                <w:i/>
              </w:rPr>
              <w:t>Pretendenta aizpildīta aile, kurā būs rakstīts tikai "atbilst", tiks uzskatīta par nepietiekošu informāciju.</w:t>
            </w:r>
          </w:p>
        </w:tc>
      </w:tr>
      <w:tr w:rsidR="0049332E" w:rsidRPr="00D0379F" w14:paraId="435FF132" w14:textId="77777777" w:rsidTr="00A03A44">
        <w:tc>
          <w:tcPr>
            <w:tcW w:w="2694" w:type="dxa"/>
            <w:gridSpan w:val="2"/>
            <w:shd w:val="clear" w:color="auto" w:fill="auto"/>
          </w:tcPr>
          <w:p w14:paraId="127786E4" w14:textId="2A1257E9" w:rsidR="0049332E" w:rsidRPr="00D0379F" w:rsidRDefault="002E5F1E" w:rsidP="00FF4B9D">
            <w:pPr>
              <w:spacing w:line="240" w:lineRule="auto"/>
              <w:rPr>
                <w:rFonts w:ascii="Times New Roman" w:eastAsia="Times New Roman" w:hAnsi="Times New Roman" w:cs="Times New Roman"/>
                <w:b/>
                <w:bCs/>
                <w:i/>
                <w:iCs/>
                <w:lang w:eastAsia="lv-LV"/>
              </w:rPr>
            </w:pPr>
            <w:r w:rsidRPr="00D0379F">
              <w:rPr>
                <w:rFonts w:ascii="Times New Roman" w:eastAsia="Times New Roman" w:hAnsi="Times New Roman" w:cs="Times New Roman"/>
                <w:b/>
                <w:bCs/>
                <w:i/>
                <w:iCs/>
                <w:lang w:eastAsia="lv-LV"/>
              </w:rPr>
              <w:lastRenderedPageBreak/>
              <w:t xml:space="preserve">1. </w:t>
            </w:r>
            <w:r w:rsidR="0049332E" w:rsidRPr="00D0379F">
              <w:rPr>
                <w:rFonts w:ascii="Times New Roman" w:eastAsia="Times New Roman" w:hAnsi="Times New Roman" w:cs="Times New Roman"/>
                <w:b/>
                <w:bCs/>
                <w:i/>
                <w:iCs/>
                <w:lang w:eastAsia="lv-LV"/>
              </w:rPr>
              <w:t>Induktīvi saistītās plazmas optiskais emisijas spektrometrs (ICP-OES)</w:t>
            </w:r>
          </w:p>
        </w:tc>
        <w:tc>
          <w:tcPr>
            <w:tcW w:w="5316" w:type="dxa"/>
            <w:shd w:val="clear" w:color="auto" w:fill="auto"/>
          </w:tcPr>
          <w:p w14:paraId="0E7E8377" w14:textId="77777777" w:rsidR="0049332E" w:rsidRPr="00D0379F" w:rsidRDefault="0049332E" w:rsidP="00FF4B9D">
            <w:pPr>
              <w:spacing w:line="240" w:lineRule="auto"/>
              <w:rPr>
                <w:rFonts w:ascii="Times New Roman" w:eastAsia="Times New Roman" w:hAnsi="Times New Roman" w:cs="Times New Roman"/>
                <w:lang w:eastAsia="lv-LV"/>
              </w:rPr>
            </w:pPr>
          </w:p>
        </w:tc>
        <w:tc>
          <w:tcPr>
            <w:tcW w:w="6840" w:type="dxa"/>
            <w:shd w:val="clear" w:color="auto" w:fill="auto"/>
          </w:tcPr>
          <w:p w14:paraId="26862D4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Ražotājs:__________</w:t>
            </w:r>
          </w:p>
          <w:p w14:paraId="04837D0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Modelis:___________</w:t>
            </w:r>
          </w:p>
        </w:tc>
      </w:tr>
      <w:tr w:rsidR="0049332E" w:rsidRPr="00D0379F" w14:paraId="23640CE1" w14:textId="77777777" w:rsidTr="00A03A44">
        <w:tc>
          <w:tcPr>
            <w:tcW w:w="2694" w:type="dxa"/>
            <w:gridSpan w:val="2"/>
            <w:shd w:val="clear" w:color="auto" w:fill="auto"/>
          </w:tcPr>
          <w:p w14:paraId="52B4F6D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Induktīvi saistītās plazmas avots</w:t>
            </w:r>
          </w:p>
        </w:tc>
        <w:tc>
          <w:tcPr>
            <w:tcW w:w="5316" w:type="dxa"/>
            <w:shd w:val="clear" w:color="auto" w:fill="auto"/>
          </w:tcPr>
          <w:p w14:paraId="036E4A42"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Sastāv no pusvadītāju 27 </w:t>
            </w:r>
            <w:proofErr w:type="spellStart"/>
            <w:r w:rsidRPr="00D0379F">
              <w:rPr>
                <w:rFonts w:ascii="Times New Roman" w:hAnsi="Times New Roman" w:cs="Times New Roman"/>
              </w:rPr>
              <w:t>MHz</w:t>
            </w:r>
            <w:proofErr w:type="spellEnd"/>
            <w:r w:rsidRPr="00D0379F">
              <w:rPr>
                <w:rFonts w:ascii="Times New Roman" w:hAnsi="Times New Roman" w:cs="Times New Roman"/>
              </w:rPr>
              <w:t xml:space="preserve"> vai ekvivalenta (</w:t>
            </w:r>
            <w:proofErr w:type="spellStart"/>
            <w:r w:rsidRPr="00D0379F">
              <w:rPr>
                <w:rFonts w:ascii="Times New Roman" w:hAnsi="Times New Roman" w:cs="Times New Roman"/>
                <w:i/>
              </w:rPr>
              <w:t>solid</w:t>
            </w:r>
            <w:proofErr w:type="spellEnd"/>
            <w:r w:rsidRPr="00D0379F">
              <w:rPr>
                <w:rFonts w:ascii="Times New Roman" w:hAnsi="Times New Roman" w:cs="Times New Roman"/>
                <w:i/>
              </w:rPr>
              <w:t xml:space="preserve"> </w:t>
            </w:r>
            <w:proofErr w:type="spellStart"/>
            <w:r w:rsidRPr="00D0379F">
              <w:rPr>
                <w:rFonts w:ascii="Times New Roman" w:hAnsi="Times New Roman" w:cs="Times New Roman"/>
                <w:i/>
              </w:rPr>
              <w:t>state</w:t>
            </w:r>
            <w:proofErr w:type="spellEnd"/>
            <w:r w:rsidRPr="00D0379F">
              <w:rPr>
                <w:rFonts w:ascii="Times New Roman" w:hAnsi="Times New Roman" w:cs="Times New Roman"/>
              </w:rPr>
              <w:t>) RF ģeneratora, kas nodrošina stabilu un bez pārtraukumiem darbojošos plazmu arī pie inžektora izņemšanas tā tīrīšanas procedūras laikā</w:t>
            </w:r>
          </w:p>
        </w:tc>
        <w:tc>
          <w:tcPr>
            <w:tcW w:w="6840" w:type="dxa"/>
            <w:shd w:val="clear" w:color="auto" w:fill="auto"/>
          </w:tcPr>
          <w:p w14:paraId="392389A3" w14:textId="77777777" w:rsidR="0049332E" w:rsidRPr="00D0379F" w:rsidRDefault="0049332E" w:rsidP="00FF4B9D">
            <w:pPr>
              <w:spacing w:line="240" w:lineRule="auto"/>
              <w:rPr>
                <w:rFonts w:ascii="Times New Roman" w:hAnsi="Times New Roman" w:cs="Times New Roman"/>
              </w:rPr>
            </w:pPr>
          </w:p>
        </w:tc>
      </w:tr>
      <w:tr w:rsidR="0049332E" w:rsidRPr="00D0379F" w14:paraId="67850942" w14:textId="77777777" w:rsidTr="00A03A44">
        <w:tc>
          <w:tcPr>
            <w:tcW w:w="2694" w:type="dxa"/>
            <w:gridSpan w:val="2"/>
            <w:shd w:val="clear" w:color="auto" w:fill="auto"/>
          </w:tcPr>
          <w:p w14:paraId="504EE55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Plazmas gāzes plūsma</w:t>
            </w:r>
          </w:p>
        </w:tc>
        <w:tc>
          <w:tcPr>
            <w:tcW w:w="5316" w:type="dxa"/>
            <w:shd w:val="clear" w:color="auto" w:fill="auto"/>
          </w:tcPr>
          <w:p w14:paraId="7DC0E6A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ne lielāka par 12 L/min, fiksēta</w:t>
            </w:r>
          </w:p>
        </w:tc>
        <w:tc>
          <w:tcPr>
            <w:tcW w:w="6840" w:type="dxa"/>
            <w:shd w:val="clear" w:color="auto" w:fill="auto"/>
          </w:tcPr>
          <w:p w14:paraId="6C5DDA1A" w14:textId="77777777" w:rsidR="0049332E" w:rsidRPr="00D0379F" w:rsidRDefault="0049332E" w:rsidP="00FF4B9D">
            <w:pPr>
              <w:spacing w:line="240" w:lineRule="auto"/>
              <w:rPr>
                <w:rStyle w:val="apple-style-span"/>
                <w:rFonts w:ascii="Times New Roman" w:hAnsi="Times New Roman" w:cs="Times New Roman"/>
                <w:shd w:val="clear" w:color="auto" w:fill="FFFFFF"/>
              </w:rPr>
            </w:pPr>
          </w:p>
        </w:tc>
      </w:tr>
      <w:tr w:rsidR="0049332E" w:rsidRPr="00D0379F" w14:paraId="12F0F052" w14:textId="77777777" w:rsidTr="00A03A44">
        <w:tc>
          <w:tcPr>
            <w:tcW w:w="2694" w:type="dxa"/>
            <w:gridSpan w:val="2"/>
            <w:shd w:val="clear" w:color="auto" w:fill="auto"/>
          </w:tcPr>
          <w:p w14:paraId="75C125E1" w14:textId="77777777" w:rsidR="0049332E" w:rsidRPr="00D0379F" w:rsidRDefault="0049332E" w:rsidP="00FF4B9D">
            <w:pPr>
              <w:spacing w:line="240" w:lineRule="auto"/>
              <w:rPr>
                <w:rFonts w:ascii="Times New Roman" w:eastAsia="Times New Roman" w:hAnsi="Times New Roman" w:cs="Times New Roman"/>
                <w:bCs/>
                <w:lang w:eastAsia="lv-LV"/>
              </w:rPr>
            </w:pPr>
            <w:r w:rsidRPr="00D0379F">
              <w:rPr>
                <w:rFonts w:ascii="Times New Roman" w:eastAsia="Times New Roman" w:hAnsi="Times New Roman" w:cs="Times New Roman"/>
                <w:bCs/>
                <w:lang w:eastAsia="lv-LV"/>
              </w:rPr>
              <w:t>Smidzinātāja gāzes plūsmas kontrolēšanas princips</w:t>
            </w:r>
          </w:p>
        </w:tc>
        <w:tc>
          <w:tcPr>
            <w:tcW w:w="5316" w:type="dxa"/>
            <w:shd w:val="clear" w:color="auto" w:fill="auto"/>
          </w:tcPr>
          <w:p w14:paraId="0DD72114" w14:textId="24B30A9C" w:rsidR="0049332E" w:rsidRPr="00D0379F" w:rsidRDefault="0049332E" w:rsidP="00F236C7">
            <w:pPr>
              <w:spacing w:line="240" w:lineRule="auto"/>
              <w:rPr>
                <w:rFonts w:ascii="Times New Roman" w:eastAsia="Times New Roman" w:hAnsi="Times New Roman" w:cs="Times New Roman"/>
                <w:lang w:eastAsia="lv-LV"/>
              </w:rPr>
            </w:pPr>
            <w:r w:rsidRPr="00D0379F">
              <w:rPr>
                <w:rFonts w:ascii="Times New Roman" w:eastAsia="Times New Roman" w:hAnsi="Times New Roman" w:cs="Times New Roman"/>
                <w:lang w:eastAsia="lv-LV"/>
              </w:rPr>
              <w:t xml:space="preserve">Masas plūsmas kontrolieris </w:t>
            </w:r>
            <w:r w:rsidR="006F4A2A" w:rsidRPr="00D0379F">
              <w:rPr>
                <w:rFonts w:ascii="Times New Roman" w:eastAsia="Times New Roman" w:hAnsi="Times New Roman" w:cs="Times New Roman"/>
                <w:lang w:eastAsia="lv-LV"/>
              </w:rPr>
              <w:t>vai ekvivalents risinājums</w:t>
            </w:r>
          </w:p>
        </w:tc>
        <w:tc>
          <w:tcPr>
            <w:tcW w:w="6840" w:type="dxa"/>
            <w:shd w:val="clear" w:color="auto" w:fill="auto"/>
          </w:tcPr>
          <w:p w14:paraId="111CA4F4" w14:textId="77777777" w:rsidR="0049332E" w:rsidRPr="00D0379F" w:rsidRDefault="0049332E" w:rsidP="00FF4B9D">
            <w:pPr>
              <w:spacing w:line="240" w:lineRule="auto"/>
              <w:rPr>
                <w:rFonts w:ascii="Times New Roman" w:hAnsi="Times New Roman" w:cs="Times New Roman"/>
              </w:rPr>
            </w:pPr>
          </w:p>
        </w:tc>
      </w:tr>
      <w:tr w:rsidR="0049332E" w:rsidRPr="00D0379F" w14:paraId="3D988D73" w14:textId="77777777" w:rsidTr="00A03A44">
        <w:tc>
          <w:tcPr>
            <w:tcW w:w="2694" w:type="dxa"/>
            <w:gridSpan w:val="2"/>
            <w:shd w:val="clear" w:color="auto" w:fill="auto"/>
          </w:tcPr>
          <w:p w14:paraId="40403EC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Izsmidzināšanas kameras veids</w:t>
            </w:r>
          </w:p>
        </w:tc>
        <w:tc>
          <w:tcPr>
            <w:tcW w:w="5316" w:type="dxa"/>
            <w:shd w:val="clear" w:color="auto" w:fill="auto"/>
          </w:tcPr>
          <w:p w14:paraId="7BB5FD1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Augstas efektivitātes </w:t>
            </w:r>
            <w:proofErr w:type="spellStart"/>
            <w:r w:rsidRPr="00D0379F">
              <w:rPr>
                <w:rFonts w:ascii="Times New Roman" w:hAnsi="Times New Roman" w:cs="Times New Roman"/>
              </w:rPr>
              <w:t>ciklonveida</w:t>
            </w:r>
            <w:proofErr w:type="spellEnd"/>
            <w:r w:rsidRPr="00D0379F">
              <w:rPr>
                <w:rFonts w:ascii="Times New Roman" w:hAnsi="Times New Roman" w:cs="Times New Roman"/>
              </w:rPr>
              <w:t xml:space="preserve"> izsmidzināšanas kamera aprīkota ar augstas kvalitātes stikla koncentrisku smidzinātāju vai ekvivalents</w:t>
            </w:r>
          </w:p>
        </w:tc>
        <w:tc>
          <w:tcPr>
            <w:tcW w:w="6840" w:type="dxa"/>
            <w:shd w:val="clear" w:color="auto" w:fill="auto"/>
          </w:tcPr>
          <w:p w14:paraId="0FBC15AF" w14:textId="77777777" w:rsidR="0049332E" w:rsidRPr="00D0379F" w:rsidRDefault="0049332E" w:rsidP="00FF4B9D">
            <w:pPr>
              <w:spacing w:line="240" w:lineRule="auto"/>
              <w:rPr>
                <w:rFonts w:ascii="Times New Roman" w:hAnsi="Times New Roman" w:cs="Times New Roman"/>
              </w:rPr>
            </w:pPr>
          </w:p>
        </w:tc>
      </w:tr>
      <w:tr w:rsidR="0049332E" w:rsidRPr="00D0379F" w14:paraId="1620C75D" w14:textId="77777777" w:rsidTr="00A03A44">
        <w:tc>
          <w:tcPr>
            <w:tcW w:w="2694" w:type="dxa"/>
            <w:gridSpan w:val="2"/>
            <w:shd w:val="clear" w:color="auto" w:fill="auto"/>
          </w:tcPr>
          <w:p w14:paraId="20775B6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Degļa dizains</w:t>
            </w:r>
          </w:p>
        </w:tc>
        <w:tc>
          <w:tcPr>
            <w:tcW w:w="5316" w:type="dxa"/>
            <w:shd w:val="clear" w:color="auto" w:fill="auto"/>
          </w:tcPr>
          <w:p w14:paraId="1DFB5EF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Sastāv no ātras montāžas/demontāžas savienojumiem ar automātisku gāzu pievienošanas sistēmu</w:t>
            </w:r>
          </w:p>
        </w:tc>
        <w:tc>
          <w:tcPr>
            <w:tcW w:w="6840" w:type="dxa"/>
            <w:shd w:val="clear" w:color="auto" w:fill="auto"/>
          </w:tcPr>
          <w:p w14:paraId="4F76A83B" w14:textId="77777777" w:rsidR="0049332E" w:rsidRPr="00D0379F" w:rsidRDefault="0049332E" w:rsidP="00FF4B9D">
            <w:pPr>
              <w:spacing w:line="240" w:lineRule="auto"/>
              <w:rPr>
                <w:rFonts w:ascii="Times New Roman" w:hAnsi="Times New Roman" w:cs="Times New Roman"/>
              </w:rPr>
            </w:pPr>
          </w:p>
        </w:tc>
      </w:tr>
      <w:tr w:rsidR="0049332E" w:rsidRPr="00D0379F" w14:paraId="1574FB4C" w14:textId="77777777" w:rsidTr="00A03A44">
        <w:tc>
          <w:tcPr>
            <w:tcW w:w="2694" w:type="dxa"/>
            <w:gridSpan w:val="2"/>
            <w:shd w:val="clear" w:color="auto" w:fill="auto"/>
          </w:tcPr>
          <w:p w14:paraId="028CEBCB"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Paraugu ievadīšanas sūknis</w:t>
            </w:r>
          </w:p>
        </w:tc>
        <w:tc>
          <w:tcPr>
            <w:tcW w:w="5316" w:type="dxa"/>
            <w:shd w:val="clear" w:color="auto" w:fill="auto"/>
          </w:tcPr>
          <w:p w14:paraId="733E764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Vismaz 4 kanālu </w:t>
            </w:r>
            <w:proofErr w:type="spellStart"/>
            <w:r w:rsidRPr="00D0379F">
              <w:rPr>
                <w:rFonts w:ascii="Times New Roman" w:hAnsi="Times New Roman" w:cs="Times New Roman"/>
              </w:rPr>
              <w:t>peristaltiskais</w:t>
            </w:r>
            <w:proofErr w:type="spellEnd"/>
            <w:r w:rsidRPr="00D0379F">
              <w:rPr>
                <w:rFonts w:ascii="Times New Roman" w:hAnsi="Times New Roman" w:cs="Times New Roman"/>
              </w:rPr>
              <w:t xml:space="preserve"> sūknis vai ekvivalents</w:t>
            </w:r>
          </w:p>
        </w:tc>
        <w:tc>
          <w:tcPr>
            <w:tcW w:w="6840" w:type="dxa"/>
            <w:shd w:val="clear" w:color="auto" w:fill="auto"/>
          </w:tcPr>
          <w:p w14:paraId="3E4C7017" w14:textId="77777777" w:rsidR="0049332E" w:rsidRPr="00D0379F" w:rsidRDefault="0049332E" w:rsidP="00FF4B9D">
            <w:pPr>
              <w:spacing w:line="240" w:lineRule="auto"/>
              <w:rPr>
                <w:rFonts w:ascii="Times New Roman" w:hAnsi="Times New Roman" w:cs="Times New Roman"/>
              </w:rPr>
            </w:pPr>
          </w:p>
        </w:tc>
      </w:tr>
      <w:tr w:rsidR="0049332E" w:rsidRPr="00D0379F" w14:paraId="36043917" w14:textId="77777777" w:rsidTr="00A03A44">
        <w:tc>
          <w:tcPr>
            <w:tcW w:w="2694" w:type="dxa"/>
            <w:gridSpan w:val="2"/>
            <w:shd w:val="clear" w:color="auto" w:fill="auto"/>
          </w:tcPr>
          <w:p w14:paraId="43D95D63" w14:textId="729DEDEA"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Izplūšanas sensors smidzināšanas kamer</w:t>
            </w:r>
            <w:r w:rsidR="000A2965" w:rsidRPr="00D0379F">
              <w:rPr>
                <w:rFonts w:ascii="Times New Roman" w:hAnsi="Times New Roman" w:cs="Times New Roman"/>
              </w:rPr>
              <w:t>as drenāžas novadcaurulē</w:t>
            </w:r>
            <w:r w:rsidRPr="00D0379F">
              <w:rPr>
                <w:rFonts w:ascii="Times New Roman" w:hAnsi="Times New Roman" w:cs="Times New Roman"/>
              </w:rPr>
              <w:t>, kas kontrolē drenāžas plūsmu novadcaurulē</w:t>
            </w:r>
          </w:p>
        </w:tc>
        <w:tc>
          <w:tcPr>
            <w:tcW w:w="5316" w:type="dxa"/>
            <w:shd w:val="clear" w:color="auto" w:fill="auto"/>
          </w:tcPr>
          <w:p w14:paraId="04E0837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341F7625" w14:textId="77777777" w:rsidR="0049332E" w:rsidRPr="00D0379F" w:rsidRDefault="0049332E" w:rsidP="00FF4B9D">
            <w:pPr>
              <w:spacing w:line="240" w:lineRule="auto"/>
              <w:rPr>
                <w:rFonts w:ascii="Times New Roman" w:hAnsi="Times New Roman" w:cs="Times New Roman"/>
              </w:rPr>
            </w:pPr>
          </w:p>
        </w:tc>
      </w:tr>
      <w:tr w:rsidR="0049332E" w:rsidRPr="00D0379F" w14:paraId="0D539363" w14:textId="77777777" w:rsidTr="00A03A44">
        <w:tc>
          <w:tcPr>
            <w:tcW w:w="2694" w:type="dxa"/>
            <w:gridSpan w:val="2"/>
            <w:shd w:val="clear" w:color="auto" w:fill="auto"/>
          </w:tcPr>
          <w:p w14:paraId="5B0F046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Paraugu apstrādes komplekts no fluora plastmasas un alumīnija oksīda keramikas vai līdzvērtīgiem materiāliem paraugu šķīdumiem, kas var saturēt fluorūdeņražskābi (HF).</w:t>
            </w:r>
          </w:p>
        </w:tc>
        <w:tc>
          <w:tcPr>
            <w:tcW w:w="5316" w:type="dxa"/>
            <w:shd w:val="clear" w:color="auto" w:fill="auto"/>
          </w:tcPr>
          <w:p w14:paraId="6A29474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p w14:paraId="4CA0306E" w14:textId="77777777" w:rsidR="0049332E" w:rsidRPr="00D0379F" w:rsidRDefault="0049332E" w:rsidP="00FF4B9D">
            <w:pPr>
              <w:spacing w:line="240" w:lineRule="auto"/>
              <w:rPr>
                <w:rFonts w:ascii="Times New Roman" w:hAnsi="Times New Roman" w:cs="Times New Roman"/>
              </w:rPr>
            </w:pPr>
          </w:p>
        </w:tc>
        <w:tc>
          <w:tcPr>
            <w:tcW w:w="6840" w:type="dxa"/>
            <w:shd w:val="clear" w:color="auto" w:fill="auto"/>
          </w:tcPr>
          <w:p w14:paraId="386ECA4C" w14:textId="77777777" w:rsidR="0049332E" w:rsidRPr="00D0379F" w:rsidRDefault="0049332E" w:rsidP="00FF4B9D">
            <w:pPr>
              <w:spacing w:line="240" w:lineRule="auto"/>
              <w:rPr>
                <w:rFonts w:ascii="Times New Roman" w:hAnsi="Times New Roman" w:cs="Times New Roman"/>
              </w:rPr>
            </w:pPr>
          </w:p>
        </w:tc>
      </w:tr>
      <w:tr w:rsidR="002E5F1E" w:rsidRPr="00D0379F" w14:paraId="6B794E2D" w14:textId="77777777" w:rsidTr="00A03A44">
        <w:tc>
          <w:tcPr>
            <w:tcW w:w="2694" w:type="dxa"/>
            <w:gridSpan w:val="2"/>
            <w:shd w:val="clear" w:color="auto" w:fill="auto"/>
          </w:tcPr>
          <w:p w14:paraId="5A4A0545" w14:textId="136F0AB5"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Plazmas skatīšanās virziens</w:t>
            </w:r>
          </w:p>
        </w:tc>
        <w:tc>
          <w:tcPr>
            <w:tcW w:w="5316" w:type="dxa"/>
            <w:shd w:val="clear" w:color="auto" w:fill="auto"/>
          </w:tcPr>
          <w:p w14:paraId="64B90CC5"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Duāls (gan aksiāls, gan radiāls)</w:t>
            </w:r>
          </w:p>
        </w:tc>
        <w:tc>
          <w:tcPr>
            <w:tcW w:w="6840" w:type="dxa"/>
            <w:shd w:val="clear" w:color="auto" w:fill="auto"/>
          </w:tcPr>
          <w:p w14:paraId="2A2BC034" w14:textId="77777777" w:rsidR="002E5F1E" w:rsidRPr="00D0379F" w:rsidRDefault="002E5F1E" w:rsidP="002E5F1E">
            <w:pPr>
              <w:spacing w:line="240" w:lineRule="auto"/>
              <w:rPr>
                <w:rFonts w:ascii="Times New Roman" w:hAnsi="Times New Roman" w:cs="Times New Roman"/>
              </w:rPr>
            </w:pPr>
          </w:p>
        </w:tc>
      </w:tr>
      <w:tr w:rsidR="002E5F1E" w:rsidRPr="00D0379F" w14:paraId="55FFF830" w14:textId="77777777" w:rsidTr="00A03A44">
        <w:tc>
          <w:tcPr>
            <w:tcW w:w="2694" w:type="dxa"/>
            <w:gridSpan w:val="2"/>
            <w:shd w:val="clear" w:color="auto" w:fill="auto"/>
          </w:tcPr>
          <w:p w14:paraId="27B8F289"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Iespēja analīžu laikā automātiski pārslēgties starp aksiālu un radiālu režīmu</w:t>
            </w:r>
          </w:p>
        </w:tc>
        <w:tc>
          <w:tcPr>
            <w:tcW w:w="5316" w:type="dxa"/>
            <w:shd w:val="clear" w:color="auto" w:fill="auto"/>
          </w:tcPr>
          <w:p w14:paraId="7D3D31AE"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2FA7DE17" w14:textId="77777777" w:rsidR="002E5F1E" w:rsidRPr="00D0379F" w:rsidRDefault="002E5F1E" w:rsidP="002E5F1E">
            <w:pPr>
              <w:spacing w:line="240" w:lineRule="auto"/>
              <w:rPr>
                <w:rFonts w:ascii="Times New Roman" w:hAnsi="Times New Roman" w:cs="Times New Roman"/>
              </w:rPr>
            </w:pPr>
          </w:p>
        </w:tc>
      </w:tr>
      <w:tr w:rsidR="002E5F1E" w:rsidRPr="00D0379F" w14:paraId="723E7509" w14:textId="77777777" w:rsidTr="00A03A44">
        <w:tc>
          <w:tcPr>
            <w:tcW w:w="2694" w:type="dxa"/>
            <w:gridSpan w:val="2"/>
            <w:shd w:val="clear" w:color="auto" w:fill="auto"/>
          </w:tcPr>
          <w:p w14:paraId="57E12F7D"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lastRenderedPageBreak/>
              <w:t>Optikas veids</w:t>
            </w:r>
          </w:p>
        </w:tc>
        <w:tc>
          <w:tcPr>
            <w:tcW w:w="5316" w:type="dxa"/>
            <w:shd w:val="clear" w:color="auto" w:fill="auto"/>
          </w:tcPr>
          <w:p w14:paraId="74E7B762" w14:textId="77777777" w:rsidR="002E5F1E" w:rsidRPr="00D0379F" w:rsidRDefault="002E5F1E" w:rsidP="002E5F1E">
            <w:pPr>
              <w:spacing w:line="240" w:lineRule="auto"/>
              <w:rPr>
                <w:rFonts w:ascii="Times New Roman" w:hAnsi="Times New Roman" w:cs="Times New Roman"/>
              </w:rPr>
            </w:pPr>
            <w:proofErr w:type="spellStart"/>
            <w:r w:rsidRPr="00D0379F">
              <w:rPr>
                <w:rFonts w:ascii="Times New Roman" w:hAnsi="Times New Roman" w:cs="Times New Roman"/>
                <w:i/>
              </w:rPr>
              <w:t>Echelle</w:t>
            </w:r>
            <w:proofErr w:type="spellEnd"/>
            <w:r w:rsidRPr="00D0379F">
              <w:rPr>
                <w:rFonts w:ascii="Times New Roman" w:hAnsi="Times New Roman" w:cs="Times New Roman"/>
                <w:i/>
              </w:rPr>
              <w:t xml:space="preserve"> </w:t>
            </w:r>
            <w:proofErr w:type="spellStart"/>
            <w:r w:rsidRPr="00D0379F">
              <w:rPr>
                <w:rFonts w:ascii="Times New Roman" w:hAnsi="Times New Roman" w:cs="Times New Roman"/>
                <w:i/>
              </w:rPr>
              <w:t>Cross</w:t>
            </w:r>
            <w:proofErr w:type="spellEnd"/>
            <w:r w:rsidRPr="00D0379F">
              <w:rPr>
                <w:rFonts w:ascii="Times New Roman" w:hAnsi="Times New Roman" w:cs="Times New Roman"/>
              </w:rPr>
              <w:t xml:space="preserve"> dispersijas vai ekvivalents</w:t>
            </w:r>
          </w:p>
        </w:tc>
        <w:tc>
          <w:tcPr>
            <w:tcW w:w="6840" w:type="dxa"/>
            <w:shd w:val="clear" w:color="auto" w:fill="auto"/>
          </w:tcPr>
          <w:p w14:paraId="787316CB" w14:textId="77777777" w:rsidR="002E5F1E" w:rsidRPr="00D0379F" w:rsidRDefault="002E5F1E" w:rsidP="002E5F1E">
            <w:pPr>
              <w:spacing w:line="240" w:lineRule="auto"/>
              <w:rPr>
                <w:rFonts w:ascii="Times New Roman" w:hAnsi="Times New Roman" w:cs="Times New Roman"/>
              </w:rPr>
            </w:pPr>
          </w:p>
        </w:tc>
      </w:tr>
      <w:tr w:rsidR="002E5F1E" w:rsidRPr="00D0379F" w14:paraId="4858CFCA" w14:textId="77777777" w:rsidTr="00A03A44">
        <w:tc>
          <w:tcPr>
            <w:tcW w:w="2694" w:type="dxa"/>
            <w:gridSpan w:val="2"/>
            <w:shd w:val="clear" w:color="auto" w:fill="auto"/>
          </w:tcPr>
          <w:p w14:paraId="611CCDE2"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Izpūšanas plūsma</w:t>
            </w:r>
          </w:p>
        </w:tc>
        <w:tc>
          <w:tcPr>
            <w:tcW w:w="5316" w:type="dxa"/>
            <w:shd w:val="clear" w:color="auto" w:fill="auto"/>
          </w:tcPr>
          <w:p w14:paraId="29133B6F" w14:textId="22A865D9"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Ne lielāka par 2 L/min ar argonu vai slāpekli (ja izpūšana ir nepieciešama)</w:t>
            </w:r>
          </w:p>
        </w:tc>
        <w:tc>
          <w:tcPr>
            <w:tcW w:w="6840" w:type="dxa"/>
            <w:shd w:val="clear" w:color="auto" w:fill="auto"/>
          </w:tcPr>
          <w:p w14:paraId="61DBCD1E" w14:textId="77777777" w:rsidR="002E5F1E" w:rsidRPr="00D0379F" w:rsidRDefault="002E5F1E" w:rsidP="002E5F1E">
            <w:pPr>
              <w:spacing w:line="240" w:lineRule="auto"/>
              <w:rPr>
                <w:rFonts w:ascii="Times New Roman" w:hAnsi="Times New Roman" w:cs="Times New Roman"/>
              </w:rPr>
            </w:pPr>
          </w:p>
        </w:tc>
      </w:tr>
      <w:tr w:rsidR="002E5F1E" w:rsidRPr="00D0379F" w14:paraId="0F04B568" w14:textId="77777777" w:rsidTr="00A03A44">
        <w:tc>
          <w:tcPr>
            <w:tcW w:w="2694" w:type="dxa"/>
            <w:gridSpan w:val="2"/>
            <w:shd w:val="clear" w:color="auto" w:fill="auto"/>
          </w:tcPr>
          <w:p w14:paraId="122854B3"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Viļņu garuma diapazons</w:t>
            </w:r>
          </w:p>
        </w:tc>
        <w:tc>
          <w:tcPr>
            <w:tcW w:w="5316" w:type="dxa"/>
            <w:shd w:val="clear" w:color="auto" w:fill="auto"/>
          </w:tcPr>
          <w:p w14:paraId="3046021D" w14:textId="722E1519"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Vismaz no 167 līdz 800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vai plašāks, ietverot norādītās vērtības. Spektrometrs nodrošina pilna spektra uztveršanu.</w:t>
            </w:r>
          </w:p>
        </w:tc>
        <w:tc>
          <w:tcPr>
            <w:tcW w:w="6840" w:type="dxa"/>
            <w:shd w:val="clear" w:color="auto" w:fill="auto"/>
          </w:tcPr>
          <w:p w14:paraId="08CBD706" w14:textId="77777777" w:rsidR="002E5F1E" w:rsidRPr="00D0379F" w:rsidRDefault="002E5F1E" w:rsidP="002E5F1E">
            <w:pPr>
              <w:spacing w:line="240" w:lineRule="auto"/>
              <w:rPr>
                <w:rFonts w:ascii="Times New Roman" w:hAnsi="Times New Roman" w:cs="Times New Roman"/>
              </w:rPr>
            </w:pPr>
          </w:p>
        </w:tc>
      </w:tr>
      <w:tr w:rsidR="002E5F1E" w:rsidRPr="00D0379F" w14:paraId="3323CDB2" w14:textId="77777777" w:rsidTr="00A03A44">
        <w:tc>
          <w:tcPr>
            <w:tcW w:w="2694" w:type="dxa"/>
            <w:gridSpan w:val="2"/>
            <w:shd w:val="clear" w:color="auto" w:fill="auto"/>
          </w:tcPr>
          <w:p w14:paraId="42B02169"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Izšķirtspēja (pie 200 </w:t>
            </w:r>
            <w:proofErr w:type="spellStart"/>
            <w:r w:rsidRPr="00D0379F">
              <w:rPr>
                <w:rFonts w:ascii="Times New Roman" w:hAnsi="Times New Roman" w:cs="Times New Roman"/>
              </w:rPr>
              <w:t>nm</w:t>
            </w:r>
            <w:proofErr w:type="spellEnd"/>
            <w:r w:rsidRPr="00D0379F">
              <w:rPr>
                <w:rFonts w:ascii="Times New Roman" w:hAnsi="Times New Roman" w:cs="Times New Roman"/>
              </w:rPr>
              <w:t>)</w:t>
            </w:r>
          </w:p>
        </w:tc>
        <w:tc>
          <w:tcPr>
            <w:tcW w:w="5316" w:type="dxa"/>
            <w:shd w:val="clear" w:color="auto" w:fill="auto"/>
          </w:tcPr>
          <w:p w14:paraId="79FE8FAF"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 0,007 </w:t>
            </w:r>
            <w:proofErr w:type="spellStart"/>
            <w:r w:rsidRPr="00D0379F">
              <w:rPr>
                <w:rFonts w:ascii="Times New Roman" w:hAnsi="Times New Roman" w:cs="Times New Roman"/>
              </w:rPr>
              <w:t>nm</w:t>
            </w:r>
            <w:proofErr w:type="spellEnd"/>
          </w:p>
        </w:tc>
        <w:tc>
          <w:tcPr>
            <w:tcW w:w="6840" w:type="dxa"/>
            <w:shd w:val="clear" w:color="auto" w:fill="auto"/>
          </w:tcPr>
          <w:p w14:paraId="35DB24E9" w14:textId="77777777" w:rsidR="002E5F1E" w:rsidRPr="00D0379F" w:rsidRDefault="002E5F1E" w:rsidP="002E5F1E">
            <w:pPr>
              <w:spacing w:line="240" w:lineRule="auto"/>
              <w:rPr>
                <w:rFonts w:ascii="Times New Roman" w:hAnsi="Times New Roman" w:cs="Times New Roman"/>
              </w:rPr>
            </w:pPr>
          </w:p>
        </w:tc>
      </w:tr>
      <w:tr w:rsidR="002E5F1E" w:rsidRPr="00D0379F" w14:paraId="7FBBAAAA" w14:textId="77777777" w:rsidTr="00A03A44">
        <w:tc>
          <w:tcPr>
            <w:tcW w:w="2694" w:type="dxa"/>
            <w:gridSpan w:val="2"/>
            <w:shd w:val="clear" w:color="auto" w:fill="auto"/>
          </w:tcPr>
          <w:p w14:paraId="7F96F157"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Signāla stabilitātes izmaiņa vienas (1) stundas periodā</w:t>
            </w:r>
          </w:p>
        </w:tc>
        <w:tc>
          <w:tcPr>
            <w:tcW w:w="5316" w:type="dxa"/>
            <w:shd w:val="clear" w:color="auto" w:fill="auto"/>
          </w:tcPr>
          <w:p w14:paraId="5CB581FA"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Ne lielāka par 1 %</w:t>
            </w:r>
          </w:p>
        </w:tc>
        <w:tc>
          <w:tcPr>
            <w:tcW w:w="6840" w:type="dxa"/>
            <w:shd w:val="clear" w:color="auto" w:fill="auto"/>
          </w:tcPr>
          <w:p w14:paraId="3A4838E6" w14:textId="77777777" w:rsidR="002E5F1E" w:rsidRPr="00D0379F" w:rsidRDefault="002E5F1E" w:rsidP="002E5F1E">
            <w:pPr>
              <w:spacing w:line="240" w:lineRule="auto"/>
              <w:rPr>
                <w:rFonts w:ascii="Times New Roman" w:hAnsi="Times New Roman" w:cs="Times New Roman"/>
              </w:rPr>
            </w:pPr>
          </w:p>
        </w:tc>
      </w:tr>
      <w:tr w:rsidR="002E5F1E" w:rsidRPr="00D0379F" w14:paraId="1FC5F452" w14:textId="77777777" w:rsidTr="00A03A44">
        <w:tc>
          <w:tcPr>
            <w:tcW w:w="2694" w:type="dxa"/>
            <w:gridSpan w:val="2"/>
            <w:shd w:val="clear" w:color="auto" w:fill="auto"/>
          </w:tcPr>
          <w:p w14:paraId="5D8F372A"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Viļņa garuma stabilitātes izmaiņa četru (4) stundu periodā</w:t>
            </w:r>
          </w:p>
        </w:tc>
        <w:tc>
          <w:tcPr>
            <w:tcW w:w="5316" w:type="dxa"/>
            <w:shd w:val="clear" w:color="auto" w:fill="auto"/>
          </w:tcPr>
          <w:p w14:paraId="5A442664"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Ne lielāka par 0,001 </w:t>
            </w:r>
            <w:proofErr w:type="spellStart"/>
            <w:r w:rsidRPr="00D0379F">
              <w:rPr>
                <w:rFonts w:ascii="Times New Roman" w:hAnsi="Times New Roman" w:cs="Times New Roman"/>
              </w:rPr>
              <w:t>nm</w:t>
            </w:r>
            <w:proofErr w:type="spellEnd"/>
          </w:p>
        </w:tc>
        <w:tc>
          <w:tcPr>
            <w:tcW w:w="6840" w:type="dxa"/>
            <w:shd w:val="clear" w:color="auto" w:fill="auto"/>
          </w:tcPr>
          <w:p w14:paraId="0381A5E5" w14:textId="77777777" w:rsidR="002E5F1E" w:rsidRPr="00D0379F" w:rsidRDefault="002E5F1E" w:rsidP="002E5F1E">
            <w:pPr>
              <w:spacing w:line="240" w:lineRule="auto"/>
              <w:rPr>
                <w:rFonts w:ascii="Times New Roman" w:hAnsi="Times New Roman" w:cs="Times New Roman"/>
              </w:rPr>
            </w:pPr>
          </w:p>
        </w:tc>
      </w:tr>
      <w:tr w:rsidR="002E5F1E" w:rsidRPr="00D0379F" w14:paraId="525A87A9" w14:textId="77777777" w:rsidTr="00A03A44">
        <w:tc>
          <w:tcPr>
            <w:tcW w:w="2694" w:type="dxa"/>
            <w:gridSpan w:val="2"/>
            <w:shd w:val="clear" w:color="auto" w:fill="auto"/>
          </w:tcPr>
          <w:p w14:paraId="083AB520" w14:textId="6CEC478E"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Detektors</w:t>
            </w:r>
          </w:p>
        </w:tc>
        <w:tc>
          <w:tcPr>
            <w:tcW w:w="5316" w:type="dxa"/>
            <w:shd w:val="clear" w:color="auto" w:fill="auto"/>
          </w:tcPr>
          <w:p w14:paraId="3EABF203" w14:textId="631D35E5"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Augstas izšķirtspējas CID (</w:t>
            </w:r>
            <w:proofErr w:type="spellStart"/>
            <w:r w:rsidRPr="00D0379F">
              <w:rPr>
                <w:rFonts w:ascii="Times New Roman" w:hAnsi="Times New Roman" w:cs="Times New Roman"/>
              </w:rPr>
              <w:t>Charge</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Injection</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Device</w:t>
            </w:r>
            <w:proofErr w:type="spellEnd"/>
            <w:r w:rsidRPr="00D0379F">
              <w:rPr>
                <w:rFonts w:ascii="Times New Roman" w:hAnsi="Times New Roman" w:cs="Times New Roman"/>
              </w:rPr>
              <w:t>), SCD (</w:t>
            </w:r>
            <w:proofErr w:type="spellStart"/>
            <w:r w:rsidRPr="00D0379F">
              <w:rPr>
                <w:rFonts w:ascii="Times New Roman" w:hAnsi="Times New Roman" w:cs="Times New Roman"/>
              </w:rPr>
              <w:t>segmented-array</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charge-coupled</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device</w:t>
            </w:r>
            <w:proofErr w:type="spellEnd"/>
            <w:r w:rsidRPr="00D0379F">
              <w:rPr>
                <w:rFonts w:ascii="Times New Roman" w:hAnsi="Times New Roman" w:cs="Times New Roman"/>
              </w:rPr>
              <w:t>) vai ekvivalents;</w:t>
            </w:r>
          </w:p>
          <w:p w14:paraId="6D2B8C71"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Nodrošina vismaz 55 elementu noteikšanu ne ilgāk kā 2 minūtēs, un nodrošina detektēšanas līmeni:</w:t>
            </w:r>
          </w:p>
          <w:p w14:paraId="0F811E33" w14:textId="3F820CF2"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Alumīnijam (pie 167 </w:t>
            </w:r>
            <w:proofErr w:type="spellStart"/>
            <w:r w:rsidRPr="00D0379F">
              <w:rPr>
                <w:rFonts w:ascii="Times New Roman" w:hAnsi="Times New Roman" w:cs="Times New Roman"/>
              </w:rPr>
              <w:t>nm</w:t>
            </w:r>
            <w:proofErr w:type="spellEnd"/>
            <w:r w:rsidRPr="00D0379F">
              <w:rPr>
                <w:rFonts w:ascii="Times New Roman" w:hAnsi="Times New Roman" w:cs="Times New Roman"/>
              </w:rPr>
              <w:t>) līdz 0,12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27FFBF75" w14:textId="6DA10F9E"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Kadmijs (pie 214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0,07 </w:t>
            </w:r>
            <w:proofErr w:type="spellStart"/>
            <w:r w:rsidRPr="00D0379F">
              <w:rPr>
                <w:rFonts w:ascii="Times New Roman" w:hAnsi="Times New Roman" w:cs="Times New Roman"/>
              </w:rPr>
              <w:t>μg</w:t>
            </w:r>
            <w:proofErr w:type="spellEnd"/>
            <w:r w:rsidRPr="00D0379F">
              <w:rPr>
                <w:rFonts w:ascii="Times New Roman" w:hAnsi="Times New Roman" w:cs="Times New Roman"/>
              </w:rPr>
              <w:t xml:space="preserve">/L; </w:t>
            </w:r>
          </w:p>
          <w:p w14:paraId="010A4481" w14:textId="77777777"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Kobalts (pie 229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0,5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50E8E6B9" w14:textId="77777777"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Dzīvsudrabs (pie 185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0,2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69C7FDB6" w14:textId="68BF5C0A"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Hroms (pie 206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0,2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64F0121E" w14:textId="77777777"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Magnijs (pie 280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0,01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1C37407B" w14:textId="77777777"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Mangāns (pie 258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0,1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3D211670" w14:textId="77777777" w:rsidR="002E5F1E" w:rsidRPr="00D0379F" w:rsidRDefault="002E5F1E" w:rsidP="00A02A93">
            <w:pPr>
              <w:pStyle w:val="ListParagraph"/>
              <w:numPr>
                <w:ilvl w:val="0"/>
                <w:numId w:val="3"/>
              </w:numPr>
              <w:spacing w:line="240" w:lineRule="auto"/>
              <w:rPr>
                <w:rFonts w:ascii="Times New Roman" w:hAnsi="Times New Roman" w:cs="Times New Roman"/>
              </w:rPr>
            </w:pPr>
            <w:proofErr w:type="spellStart"/>
            <w:r w:rsidRPr="00D0379F">
              <w:rPr>
                <w:rFonts w:ascii="Times New Roman" w:hAnsi="Times New Roman" w:cs="Times New Roman"/>
              </w:rPr>
              <w:t>Mobalts</w:t>
            </w:r>
            <w:proofErr w:type="spellEnd"/>
            <w:r w:rsidRPr="00D0379F">
              <w:rPr>
                <w:rFonts w:ascii="Times New Roman" w:hAnsi="Times New Roman" w:cs="Times New Roman"/>
              </w:rPr>
              <w:t xml:space="preserve"> (pie 202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0,4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433698B4" w14:textId="77777777"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Cinks (pie 214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0,2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7B925696" w14:textId="6DA68315" w:rsidR="002E5F1E" w:rsidRPr="00D0379F" w:rsidRDefault="002E5F1E" w:rsidP="00A02A93">
            <w:pPr>
              <w:pStyle w:val="ListParagraph"/>
              <w:numPr>
                <w:ilvl w:val="0"/>
                <w:numId w:val="3"/>
              </w:numPr>
              <w:spacing w:line="240" w:lineRule="auto"/>
              <w:rPr>
                <w:rFonts w:ascii="Times New Roman" w:hAnsi="Times New Roman" w:cs="Times New Roman"/>
              </w:rPr>
            </w:pPr>
            <w:r w:rsidRPr="00D0379F">
              <w:rPr>
                <w:rFonts w:ascii="Times New Roman" w:hAnsi="Times New Roman" w:cs="Times New Roman"/>
              </w:rPr>
              <w:t xml:space="preserve">Sērs (pie 181 </w:t>
            </w:r>
            <w:proofErr w:type="spellStart"/>
            <w:r w:rsidRPr="00D0379F">
              <w:rPr>
                <w:rFonts w:ascii="Times New Roman" w:hAnsi="Times New Roman" w:cs="Times New Roman"/>
              </w:rPr>
              <w:t>nm</w:t>
            </w:r>
            <w:proofErr w:type="spellEnd"/>
            <w:r w:rsidRPr="00D0379F">
              <w:rPr>
                <w:rFonts w:ascii="Times New Roman" w:hAnsi="Times New Roman" w:cs="Times New Roman"/>
              </w:rPr>
              <w:t xml:space="preserve">) līdz 1 </w:t>
            </w:r>
            <w:proofErr w:type="spellStart"/>
            <w:r w:rsidRPr="00D0379F">
              <w:rPr>
                <w:rFonts w:ascii="Times New Roman" w:hAnsi="Times New Roman" w:cs="Times New Roman"/>
              </w:rPr>
              <w:t>μg</w:t>
            </w:r>
            <w:proofErr w:type="spellEnd"/>
            <w:r w:rsidRPr="00D0379F">
              <w:rPr>
                <w:rFonts w:ascii="Times New Roman" w:hAnsi="Times New Roman" w:cs="Times New Roman"/>
              </w:rPr>
              <w:t>/L;</w:t>
            </w:r>
          </w:p>
          <w:p w14:paraId="4F433D1A" w14:textId="56E103AD" w:rsidR="002E5F1E" w:rsidRPr="00D0379F" w:rsidRDefault="002E5F1E" w:rsidP="002E5F1E">
            <w:pPr>
              <w:spacing w:line="240" w:lineRule="auto"/>
              <w:rPr>
                <w:rFonts w:ascii="Times New Roman" w:hAnsi="Times New Roman" w:cs="Times New Roman"/>
              </w:rPr>
            </w:pPr>
          </w:p>
        </w:tc>
        <w:tc>
          <w:tcPr>
            <w:tcW w:w="6840" w:type="dxa"/>
            <w:shd w:val="clear" w:color="auto" w:fill="auto"/>
          </w:tcPr>
          <w:p w14:paraId="618BFC4A" w14:textId="77777777" w:rsidR="002E5F1E" w:rsidRPr="00D0379F" w:rsidRDefault="002E5F1E" w:rsidP="002E5F1E">
            <w:pPr>
              <w:spacing w:line="240" w:lineRule="auto"/>
              <w:rPr>
                <w:rFonts w:ascii="Times New Roman" w:hAnsi="Times New Roman" w:cs="Times New Roman"/>
              </w:rPr>
            </w:pPr>
          </w:p>
        </w:tc>
      </w:tr>
      <w:tr w:rsidR="002E5F1E" w:rsidRPr="00D0379F" w14:paraId="14791788" w14:textId="77777777" w:rsidTr="00A03A44">
        <w:tc>
          <w:tcPr>
            <w:tcW w:w="2694" w:type="dxa"/>
            <w:gridSpan w:val="2"/>
            <w:shd w:val="clear" w:color="auto" w:fill="auto"/>
          </w:tcPr>
          <w:p w14:paraId="77457631" w14:textId="1EC0F7C6" w:rsidR="002E5F1E" w:rsidRPr="00D0379F" w:rsidDel="000A2965" w:rsidRDefault="002E5F1E" w:rsidP="002E5F1E">
            <w:pPr>
              <w:spacing w:line="240" w:lineRule="auto"/>
              <w:rPr>
                <w:rFonts w:ascii="Times New Roman" w:hAnsi="Times New Roman" w:cs="Times New Roman"/>
              </w:rPr>
            </w:pPr>
            <w:proofErr w:type="spellStart"/>
            <w:r w:rsidRPr="00D0379F">
              <w:rPr>
                <w:rFonts w:ascii="Times New Roman" w:hAnsi="Times New Roman" w:cs="Times New Roman"/>
              </w:rPr>
              <w:t>Recirkulācijas</w:t>
            </w:r>
            <w:proofErr w:type="spellEnd"/>
            <w:r w:rsidRPr="00D0379F">
              <w:rPr>
                <w:rFonts w:ascii="Times New Roman" w:hAnsi="Times New Roman" w:cs="Times New Roman"/>
              </w:rPr>
              <w:t xml:space="preserve"> dzesētājs</w:t>
            </w:r>
          </w:p>
        </w:tc>
        <w:tc>
          <w:tcPr>
            <w:tcW w:w="5316" w:type="dxa"/>
            <w:shd w:val="clear" w:color="auto" w:fill="auto"/>
          </w:tcPr>
          <w:p w14:paraId="3ED43135" w14:textId="7FF0D13B" w:rsidR="002E5F1E" w:rsidRPr="00D0379F" w:rsidDel="000A2965" w:rsidRDefault="002E5F1E" w:rsidP="002E5F1E">
            <w:pPr>
              <w:spacing w:line="240" w:lineRule="auto"/>
              <w:rPr>
                <w:rFonts w:ascii="Times New Roman" w:hAnsi="Times New Roman" w:cs="Times New Roman"/>
              </w:rPr>
            </w:pPr>
            <w:r w:rsidRPr="00D0379F">
              <w:rPr>
                <w:rFonts w:ascii="Times New Roman" w:hAnsi="Times New Roman" w:cs="Times New Roman"/>
              </w:rPr>
              <w:t>Ir iekļauts</w:t>
            </w:r>
          </w:p>
        </w:tc>
        <w:tc>
          <w:tcPr>
            <w:tcW w:w="6840" w:type="dxa"/>
            <w:shd w:val="clear" w:color="auto" w:fill="auto"/>
          </w:tcPr>
          <w:p w14:paraId="6D709E62" w14:textId="77777777" w:rsidR="002E5F1E" w:rsidRPr="00D0379F" w:rsidRDefault="002E5F1E" w:rsidP="002E5F1E">
            <w:pPr>
              <w:spacing w:line="240" w:lineRule="auto"/>
              <w:rPr>
                <w:rFonts w:ascii="Times New Roman" w:hAnsi="Times New Roman" w:cs="Times New Roman"/>
              </w:rPr>
            </w:pPr>
          </w:p>
        </w:tc>
      </w:tr>
      <w:tr w:rsidR="002E5F1E" w:rsidRPr="00D0379F" w14:paraId="0684D163" w14:textId="77777777" w:rsidTr="00A03A44">
        <w:tc>
          <w:tcPr>
            <w:tcW w:w="2694" w:type="dxa"/>
            <w:gridSpan w:val="2"/>
            <w:shd w:val="clear" w:color="auto" w:fill="auto"/>
          </w:tcPr>
          <w:p w14:paraId="36B70BAB" w14:textId="4DF2592C" w:rsidR="002E5F1E" w:rsidRPr="00D0379F" w:rsidDel="000A2965" w:rsidRDefault="002E5F1E" w:rsidP="002E5F1E">
            <w:pPr>
              <w:spacing w:line="240" w:lineRule="auto"/>
              <w:rPr>
                <w:rFonts w:ascii="Times New Roman" w:hAnsi="Times New Roman" w:cs="Times New Roman"/>
              </w:rPr>
            </w:pPr>
            <w:r w:rsidRPr="00D0379F">
              <w:rPr>
                <w:rFonts w:ascii="Times New Roman" w:hAnsi="Times New Roman" w:cs="Times New Roman"/>
              </w:rPr>
              <w:t>Minimālais nosakāmo elementu skaits</w:t>
            </w:r>
          </w:p>
        </w:tc>
        <w:tc>
          <w:tcPr>
            <w:tcW w:w="5316" w:type="dxa"/>
            <w:shd w:val="clear" w:color="auto" w:fill="auto"/>
          </w:tcPr>
          <w:p w14:paraId="27477EE2" w14:textId="4DF0C1E3" w:rsidR="002E5F1E" w:rsidRPr="00D0379F" w:rsidDel="000A2965" w:rsidRDefault="002E5F1E" w:rsidP="002E5F1E">
            <w:pPr>
              <w:spacing w:line="240" w:lineRule="auto"/>
              <w:rPr>
                <w:rFonts w:ascii="Times New Roman" w:hAnsi="Times New Roman" w:cs="Times New Roman"/>
              </w:rPr>
            </w:pPr>
            <w:r w:rsidRPr="00D0379F">
              <w:rPr>
                <w:rFonts w:ascii="Times New Roman" w:hAnsi="Times New Roman" w:cs="Times New Roman"/>
              </w:rPr>
              <w:t>Vismaz 70</w:t>
            </w:r>
          </w:p>
        </w:tc>
        <w:tc>
          <w:tcPr>
            <w:tcW w:w="6840" w:type="dxa"/>
            <w:shd w:val="clear" w:color="auto" w:fill="auto"/>
          </w:tcPr>
          <w:p w14:paraId="7CDB5CD2" w14:textId="77777777" w:rsidR="002E5F1E" w:rsidRPr="00D0379F" w:rsidRDefault="002E5F1E" w:rsidP="002E5F1E">
            <w:pPr>
              <w:spacing w:line="240" w:lineRule="auto"/>
              <w:rPr>
                <w:rFonts w:ascii="Times New Roman" w:hAnsi="Times New Roman" w:cs="Times New Roman"/>
              </w:rPr>
            </w:pPr>
          </w:p>
        </w:tc>
      </w:tr>
      <w:tr w:rsidR="002E5F1E" w:rsidRPr="00D0379F" w14:paraId="7FFDBB33" w14:textId="77777777" w:rsidTr="00A03A44">
        <w:tc>
          <w:tcPr>
            <w:tcW w:w="2694" w:type="dxa"/>
            <w:gridSpan w:val="2"/>
            <w:shd w:val="clear" w:color="auto" w:fill="auto"/>
          </w:tcPr>
          <w:p w14:paraId="3BB9E814"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Programmatūra </w:t>
            </w:r>
          </w:p>
        </w:tc>
        <w:tc>
          <w:tcPr>
            <w:tcW w:w="5316" w:type="dxa"/>
            <w:shd w:val="clear" w:color="auto" w:fill="auto"/>
          </w:tcPr>
          <w:p w14:paraId="6A6892D0"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Ir iekļauta; </w:t>
            </w:r>
          </w:p>
          <w:p w14:paraId="499D1CB9" w14:textId="3648B434"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Nodrošina:</w:t>
            </w:r>
          </w:p>
          <w:p w14:paraId="2B63C963" w14:textId="16BE56E4"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visa instrumenta kontroli, ieskaitot plazmas aizdedzi, gāzu plūsmu,  plazmas skatīšanās virzienu un jaudu, kas nodrošina iespēju automātiski mainīt plazmas parametrus darbības laikā;</w:t>
            </w:r>
          </w:p>
          <w:p w14:paraId="66092B4B" w14:textId="2E31AF30"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 xml:space="preserve">automātisku interferences korekciju visos noteikšanas </w:t>
            </w:r>
            <w:r w:rsidRPr="00D0379F">
              <w:rPr>
                <w:rFonts w:ascii="Times New Roman" w:hAnsi="Times New Roman" w:cs="Times New Roman"/>
              </w:rPr>
              <w:lastRenderedPageBreak/>
              <w:t>režīmos</w:t>
            </w:r>
          </w:p>
        </w:tc>
        <w:tc>
          <w:tcPr>
            <w:tcW w:w="6840" w:type="dxa"/>
            <w:shd w:val="clear" w:color="auto" w:fill="auto"/>
          </w:tcPr>
          <w:p w14:paraId="08CEC8E5" w14:textId="77777777" w:rsidR="002E5F1E" w:rsidRPr="00D0379F" w:rsidRDefault="002E5F1E" w:rsidP="002E5F1E">
            <w:pPr>
              <w:spacing w:line="240" w:lineRule="auto"/>
              <w:rPr>
                <w:rFonts w:ascii="Times New Roman" w:hAnsi="Times New Roman" w:cs="Times New Roman"/>
              </w:rPr>
            </w:pPr>
          </w:p>
        </w:tc>
      </w:tr>
      <w:tr w:rsidR="002E5F1E" w:rsidRPr="00D0379F" w14:paraId="1426559D" w14:textId="77777777" w:rsidTr="00A03A44">
        <w:tc>
          <w:tcPr>
            <w:tcW w:w="2694" w:type="dxa"/>
            <w:gridSpan w:val="2"/>
            <w:shd w:val="clear" w:color="auto" w:fill="auto"/>
          </w:tcPr>
          <w:p w14:paraId="13E66444" w14:textId="1DAF2EB2"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lastRenderedPageBreak/>
              <w:t xml:space="preserve">Dators </w:t>
            </w:r>
          </w:p>
        </w:tc>
        <w:tc>
          <w:tcPr>
            <w:tcW w:w="5316" w:type="dxa"/>
            <w:shd w:val="clear" w:color="auto" w:fill="auto"/>
          </w:tcPr>
          <w:p w14:paraId="18639DF8" w14:textId="581ACC7A" w:rsidR="002E5F1E" w:rsidRPr="00D0379F" w:rsidRDefault="002E5F1E" w:rsidP="002E5F1E">
            <w:pPr>
              <w:rPr>
                <w:rFonts w:ascii="Times New Roman" w:eastAsia="Times New Roman" w:hAnsi="Times New Roman" w:cs="Times New Roman"/>
                <w:b/>
                <w:bCs/>
                <w:i/>
                <w:iCs/>
                <w:lang w:eastAsia="lv-LV"/>
              </w:rPr>
            </w:pPr>
            <w:r w:rsidRPr="00D0379F">
              <w:rPr>
                <w:rFonts w:ascii="Times New Roman" w:hAnsi="Times New Roman" w:cs="Times New Roman"/>
              </w:rPr>
              <w:t>Ir iekļauts; Tips: Portatīvais dators; Paredzēts un ir iekļauts viss nepieciešamais savienošanai ar Induktīvi saistītās plazmas optiskais emisijas spektrometru (ICP-OES);</w:t>
            </w:r>
          </w:p>
          <w:p w14:paraId="28620787" w14:textId="40AFF45B" w:rsidR="002E5F1E" w:rsidRPr="00D0379F" w:rsidRDefault="002E5F1E" w:rsidP="002E5F1E">
            <w:pPr>
              <w:rPr>
                <w:rFonts w:ascii="Times New Roman" w:hAnsi="Times New Roman" w:cs="Times New Roman"/>
              </w:rPr>
            </w:pPr>
            <w:r w:rsidRPr="00D0379F">
              <w:rPr>
                <w:rFonts w:ascii="Times New Roman" w:hAnsi="Times New Roman" w:cs="Times New Roman"/>
                <w:b/>
              </w:rPr>
              <w:t>Ekrāns</w:t>
            </w:r>
            <w:r w:rsidRPr="00D0379F">
              <w:rPr>
                <w:rFonts w:ascii="Times New Roman" w:hAnsi="Times New Roman" w:cs="Times New Roman"/>
              </w:rPr>
              <w:t xml:space="preserve"> vismaz 15,6”; Izšķirtspēja vismaz 1366x768; </w:t>
            </w:r>
          </w:p>
          <w:p w14:paraId="53C79085" w14:textId="7483E7C5" w:rsidR="002E5F1E" w:rsidRPr="00D0379F" w:rsidRDefault="002E5F1E" w:rsidP="002E5F1E">
            <w:pPr>
              <w:rPr>
                <w:rFonts w:ascii="Times New Roman" w:hAnsi="Times New Roman" w:cs="Times New Roman"/>
              </w:rPr>
            </w:pPr>
            <w:r w:rsidRPr="00D0379F">
              <w:rPr>
                <w:rFonts w:ascii="Times New Roman" w:hAnsi="Times New Roman" w:cs="Times New Roman"/>
                <w:b/>
              </w:rPr>
              <w:t>Procesors</w:t>
            </w:r>
            <w:r w:rsidRPr="00D0379F">
              <w:rPr>
                <w:rFonts w:ascii="Times New Roman" w:hAnsi="Times New Roman" w:cs="Times New Roman"/>
              </w:rPr>
              <w:t xml:space="preserve"> Vismaz 2 fiziskie kodoli; kešatmiņa vismaz 3 MB; Procesora veiktspēja, vērtēta pēc </w:t>
            </w:r>
            <w:proofErr w:type="spellStart"/>
            <w:r w:rsidRPr="00D0379F">
              <w:rPr>
                <w:rFonts w:ascii="Times New Roman" w:hAnsi="Times New Roman" w:cs="Times New Roman"/>
              </w:rPr>
              <w:t>Passmark</w:t>
            </w:r>
            <w:proofErr w:type="spellEnd"/>
            <w:r w:rsidRPr="00D0379F">
              <w:rPr>
                <w:rFonts w:ascii="Times New Roman" w:hAnsi="Times New Roman" w:cs="Times New Roman"/>
              </w:rPr>
              <w:t xml:space="preserve"> CPU </w:t>
            </w:r>
            <w:proofErr w:type="spellStart"/>
            <w:r w:rsidRPr="00D0379F">
              <w:rPr>
                <w:rFonts w:ascii="Times New Roman" w:hAnsi="Times New Roman" w:cs="Times New Roman"/>
              </w:rPr>
              <w:t>mark</w:t>
            </w:r>
            <w:proofErr w:type="spellEnd"/>
            <w:r w:rsidRPr="00D0379F">
              <w:rPr>
                <w:rFonts w:ascii="Times New Roman" w:hAnsi="Times New Roman" w:cs="Times New Roman"/>
              </w:rPr>
              <w:t xml:space="preserve"> testa, – ne mazāka kā 2200 punkti (</w:t>
            </w:r>
            <w:hyperlink r:id="rId9" w:history="1">
              <w:r w:rsidRPr="00D0379F">
                <w:rPr>
                  <w:rStyle w:val="Hyperlink"/>
                  <w:rFonts w:ascii="Times New Roman" w:hAnsi="Times New Roman" w:cs="Times New Roman"/>
                </w:rPr>
                <w:t>http://www.cpubenchmark.net/cpu_list.php</w:t>
              </w:r>
            </w:hyperlink>
            <w:r w:rsidR="00BF67B3">
              <w:rPr>
                <w:rFonts w:ascii="Times New Roman" w:hAnsi="Times New Roman" w:cs="Times New Roman"/>
              </w:rPr>
              <w:t xml:space="preserve">) – </w:t>
            </w:r>
            <w:r w:rsidR="00BF67B3" w:rsidRPr="00301598">
              <w:rPr>
                <w:rFonts w:ascii="Times New Roman" w:hAnsi="Times New Roman" w:cs="Times New Roman"/>
                <w:i/>
              </w:rPr>
              <w:t xml:space="preserve">piedāvājumam jāpievieno </w:t>
            </w:r>
            <w:r w:rsidR="00BF67B3" w:rsidRPr="002D2312">
              <w:rPr>
                <w:rFonts w:ascii="Times New Roman" w:hAnsi="Times New Roman"/>
                <w:i/>
              </w:rPr>
              <w:t>datētu izdruku no atbilstošās mājas lapas par attiecīgās Preces novērtējumu, kas ir laikā kopš iepirkuma izsludināšanas dienas līdz piedāvājumu iesniegšanas dienai.</w:t>
            </w:r>
          </w:p>
          <w:p w14:paraId="2A002D49" w14:textId="77777777" w:rsidR="002E5F1E" w:rsidRPr="00D0379F" w:rsidRDefault="002E5F1E" w:rsidP="002E5F1E">
            <w:pPr>
              <w:rPr>
                <w:rFonts w:ascii="Times New Roman" w:hAnsi="Times New Roman" w:cs="Times New Roman"/>
              </w:rPr>
            </w:pPr>
            <w:r w:rsidRPr="00D0379F">
              <w:rPr>
                <w:rFonts w:ascii="Times New Roman" w:hAnsi="Times New Roman" w:cs="Times New Roman"/>
              </w:rPr>
              <w:t xml:space="preserve">Procesora radītais siltums (TDP) pie 100% noslodzes nav lielāks kā 17 W; </w:t>
            </w:r>
          </w:p>
          <w:p w14:paraId="63D623BB"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Operatīvā atmiņa (RAM)</w:t>
            </w:r>
            <w:r w:rsidRPr="00D0379F">
              <w:rPr>
                <w:rFonts w:ascii="Times New Roman" w:hAnsi="Times New Roman" w:cs="Times New Roman"/>
              </w:rPr>
              <w:t xml:space="preserve"> vismaz 4 GB, vismaz DDRIII-1600 </w:t>
            </w:r>
            <w:proofErr w:type="spellStart"/>
            <w:r w:rsidRPr="00D0379F">
              <w:rPr>
                <w:rFonts w:ascii="Times New Roman" w:hAnsi="Times New Roman" w:cs="Times New Roman"/>
              </w:rPr>
              <w:t>Mhz</w:t>
            </w:r>
            <w:proofErr w:type="spellEnd"/>
          </w:p>
          <w:p w14:paraId="2925B173"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Cietais disks</w:t>
            </w:r>
            <w:r w:rsidRPr="00D0379F">
              <w:rPr>
                <w:rFonts w:ascii="Times New Roman" w:hAnsi="Times New Roman" w:cs="Times New Roman"/>
              </w:rPr>
              <w:t xml:space="preserve"> vismaz 500 GB</w:t>
            </w:r>
          </w:p>
          <w:p w14:paraId="26154D90"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Optiskā iekārta</w:t>
            </w:r>
            <w:r w:rsidRPr="00D0379F">
              <w:rPr>
                <w:rFonts w:ascii="Times New Roman" w:hAnsi="Times New Roman" w:cs="Times New Roman"/>
              </w:rPr>
              <w:t xml:space="preserve"> DVD+/-RW</w:t>
            </w:r>
          </w:p>
          <w:p w14:paraId="250565A7"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Tīkla interfeiss</w:t>
            </w:r>
            <w:r w:rsidRPr="00D0379F">
              <w:rPr>
                <w:rFonts w:ascii="Times New Roman" w:hAnsi="Times New Roman" w:cs="Times New Roman"/>
              </w:rPr>
              <w:t xml:space="preserve"> 10/100/1000 Mbit; </w:t>
            </w:r>
            <w:proofErr w:type="spellStart"/>
            <w:r w:rsidRPr="00D0379F">
              <w:rPr>
                <w:rFonts w:ascii="Times New Roman" w:hAnsi="Times New Roman" w:cs="Times New Roman"/>
              </w:rPr>
              <w:t>Wifi</w:t>
            </w:r>
            <w:proofErr w:type="spellEnd"/>
            <w:r w:rsidRPr="00D0379F">
              <w:rPr>
                <w:rFonts w:ascii="Times New Roman" w:hAnsi="Times New Roman" w:cs="Times New Roman"/>
              </w:rPr>
              <w:t xml:space="preserve"> 802.11 b/g/n</w:t>
            </w:r>
          </w:p>
          <w:p w14:paraId="5B198FB5"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Audio</w:t>
            </w:r>
            <w:r w:rsidRPr="00D0379F">
              <w:rPr>
                <w:rFonts w:ascii="Times New Roman" w:hAnsi="Times New Roman" w:cs="Times New Roman"/>
              </w:rPr>
              <w:t xml:space="preserve"> Iebūvēta </w:t>
            </w:r>
            <w:proofErr w:type="spellStart"/>
            <w:r w:rsidRPr="00D0379F">
              <w:rPr>
                <w:rFonts w:ascii="Times New Roman" w:hAnsi="Times New Roman" w:cs="Times New Roman"/>
              </w:rPr>
              <w:t>high</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definition</w:t>
            </w:r>
            <w:proofErr w:type="spellEnd"/>
            <w:r w:rsidRPr="00D0379F">
              <w:rPr>
                <w:rFonts w:ascii="Times New Roman" w:hAnsi="Times New Roman" w:cs="Times New Roman"/>
              </w:rPr>
              <w:t xml:space="preserve"> audio karte; </w:t>
            </w:r>
          </w:p>
          <w:p w14:paraId="7EAAFD00"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Video</w:t>
            </w:r>
            <w:r w:rsidRPr="00D0379F">
              <w:rPr>
                <w:rFonts w:ascii="Times New Roman" w:hAnsi="Times New Roman" w:cs="Times New Roman"/>
              </w:rPr>
              <w:t xml:space="preserve"> Iebūvēta; Video kartes atmiņa vismaz 1 GB;</w:t>
            </w:r>
          </w:p>
          <w:p w14:paraId="00B8D893" w14:textId="77777777" w:rsidR="002E5F1E" w:rsidRPr="00D0379F" w:rsidRDefault="002E5F1E" w:rsidP="002E5F1E">
            <w:pPr>
              <w:rPr>
                <w:rFonts w:ascii="Times New Roman" w:hAnsi="Times New Roman" w:cs="Times New Roman"/>
              </w:rPr>
            </w:pPr>
            <w:r w:rsidRPr="00D0379F">
              <w:rPr>
                <w:rFonts w:ascii="Times New Roman" w:hAnsi="Times New Roman" w:cs="Times New Roman"/>
                <w:b/>
              </w:rPr>
              <w:t xml:space="preserve">Interfeiss </w:t>
            </w:r>
            <w:r w:rsidRPr="00D0379F">
              <w:rPr>
                <w:rFonts w:ascii="Times New Roman" w:hAnsi="Times New Roman" w:cs="Times New Roman"/>
              </w:rPr>
              <w:t xml:space="preserve">vismaz 2 USB; vismaz 1 RJ-45  </w:t>
            </w:r>
          </w:p>
          <w:p w14:paraId="4E591E59" w14:textId="77777777" w:rsidR="002E5F1E" w:rsidRPr="00D0379F" w:rsidRDefault="002E5F1E" w:rsidP="002E5F1E">
            <w:pPr>
              <w:rPr>
                <w:rFonts w:ascii="Times New Roman" w:hAnsi="Times New Roman" w:cs="Times New Roman"/>
              </w:rPr>
            </w:pPr>
            <w:proofErr w:type="spellStart"/>
            <w:r w:rsidRPr="00D0379F">
              <w:rPr>
                <w:rFonts w:ascii="Times New Roman" w:hAnsi="Times New Roman" w:cs="Times New Roman"/>
                <w:b/>
              </w:rPr>
              <w:t>Vebkamera</w:t>
            </w:r>
            <w:proofErr w:type="spellEnd"/>
            <w:r w:rsidRPr="00D0379F">
              <w:rPr>
                <w:rFonts w:ascii="Times New Roman" w:hAnsi="Times New Roman" w:cs="Times New Roman"/>
              </w:rPr>
              <w:t xml:space="preserve"> Ir; Izšķirtspēja vismaz 1 </w:t>
            </w:r>
            <w:proofErr w:type="spellStart"/>
            <w:r w:rsidRPr="00D0379F">
              <w:rPr>
                <w:rFonts w:ascii="Times New Roman" w:hAnsi="Times New Roman" w:cs="Times New Roman"/>
              </w:rPr>
              <w:t>Mpix</w:t>
            </w:r>
            <w:proofErr w:type="spellEnd"/>
          </w:p>
          <w:p w14:paraId="08A14DB0" w14:textId="17235491" w:rsidR="002E5F1E" w:rsidRPr="00D0379F" w:rsidRDefault="002E5F1E" w:rsidP="002E5F1E">
            <w:pPr>
              <w:rPr>
                <w:rFonts w:ascii="Times New Roman" w:hAnsi="Times New Roman" w:cs="Times New Roman"/>
              </w:rPr>
            </w:pPr>
            <w:r w:rsidRPr="00D0379F">
              <w:rPr>
                <w:rFonts w:ascii="Times New Roman" w:hAnsi="Times New Roman" w:cs="Times New Roman"/>
                <w:b/>
              </w:rPr>
              <w:t xml:space="preserve">Operētājsistēma </w:t>
            </w:r>
            <w:r w:rsidRPr="00D0379F">
              <w:rPr>
                <w:rFonts w:ascii="Times New Roman" w:hAnsi="Times New Roman" w:cs="Times New Roman"/>
              </w:rPr>
              <w:t>Microsoft Windows 7 Professional 64-bit vai ekvivalenta</w:t>
            </w:r>
          </w:p>
        </w:tc>
        <w:tc>
          <w:tcPr>
            <w:tcW w:w="6840" w:type="dxa"/>
            <w:shd w:val="clear" w:color="auto" w:fill="auto"/>
          </w:tcPr>
          <w:p w14:paraId="2F2E0945" w14:textId="77777777" w:rsidR="002E5F1E" w:rsidRPr="00D0379F" w:rsidRDefault="002E5F1E" w:rsidP="002E5F1E">
            <w:pPr>
              <w:spacing w:line="240" w:lineRule="auto"/>
              <w:rPr>
                <w:rFonts w:ascii="Times New Roman" w:hAnsi="Times New Roman" w:cs="Times New Roman"/>
              </w:rPr>
            </w:pPr>
          </w:p>
        </w:tc>
      </w:tr>
      <w:tr w:rsidR="002E5F1E" w:rsidRPr="00D0379F" w14:paraId="1E06E12B" w14:textId="77777777" w:rsidTr="00A03A44">
        <w:tc>
          <w:tcPr>
            <w:tcW w:w="2694" w:type="dxa"/>
            <w:gridSpan w:val="2"/>
            <w:shd w:val="clear" w:color="auto" w:fill="auto"/>
          </w:tcPr>
          <w:p w14:paraId="3C692784"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Uzstādīšana</w:t>
            </w:r>
          </w:p>
        </w:tc>
        <w:tc>
          <w:tcPr>
            <w:tcW w:w="5316" w:type="dxa"/>
            <w:shd w:val="clear" w:color="auto" w:fill="auto"/>
          </w:tcPr>
          <w:p w14:paraId="291DC8BF" w14:textId="18190BE1"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Nodrošina apmācīts/sertificēts servisa inženieris, tiek nodrošināti gāzu reduktori, nepieciešami pievadi un citas iekārtas, lai nodrošinātu iekārtu komplekta funkcionalitāti un to pilnvērtīgu darbību.</w:t>
            </w:r>
          </w:p>
        </w:tc>
        <w:tc>
          <w:tcPr>
            <w:tcW w:w="6840" w:type="dxa"/>
            <w:shd w:val="clear" w:color="auto" w:fill="auto"/>
          </w:tcPr>
          <w:p w14:paraId="76AB2066" w14:textId="77777777" w:rsidR="002E5F1E" w:rsidRPr="00D0379F" w:rsidRDefault="002E5F1E" w:rsidP="002E5F1E">
            <w:pPr>
              <w:spacing w:line="240" w:lineRule="auto"/>
              <w:rPr>
                <w:rFonts w:ascii="Times New Roman" w:hAnsi="Times New Roman" w:cs="Times New Roman"/>
              </w:rPr>
            </w:pPr>
          </w:p>
        </w:tc>
      </w:tr>
      <w:tr w:rsidR="002E5F1E" w:rsidRPr="00D0379F" w14:paraId="1C83BFEF" w14:textId="77777777" w:rsidTr="00A03A44">
        <w:tc>
          <w:tcPr>
            <w:tcW w:w="2694" w:type="dxa"/>
            <w:gridSpan w:val="2"/>
            <w:shd w:val="clear" w:color="auto" w:fill="auto"/>
          </w:tcPr>
          <w:p w14:paraId="08F8E8B2"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Dokumentācija</w:t>
            </w:r>
          </w:p>
        </w:tc>
        <w:tc>
          <w:tcPr>
            <w:tcW w:w="5316" w:type="dxa"/>
            <w:shd w:val="clear" w:color="auto" w:fill="auto"/>
          </w:tcPr>
          <w:p w14:paraId="50039F5F"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Visi piedāvātās iekārtas tehniskie parametri jāapstiprina ar ražotāja tehnisko dokumentāciju (brošūras, specifikāciju lapas vai lietošanas instrukcija) angļu vai latviešu valodā.</w:t>
            </w:r>
          </w:p>
        </w:tc>
        <w:tc>
          <w:tcPr>
            <w:tcW w:w="6840" w:type="dxa"/>
            <w:shd w:val="clear" w:color="auto" w:fill="auto"/>
          </w:tcPr>
          <w:p w14:paraId="3605EDE2" w14:textId="77777777" w:rsidR="002E5F1E" w:rsidRPr="00D0379F" w:rsidRDefault="002E5F1E" w:rsidP="002E5F1E">
            <w:pPr>
              <w:spacing w:line="240" w:lineRule="auto"/>
              <w:rPr>
                <w:rFonts w:ascii="Times New Roman" w:hAnsi="Times New Roman" w:cs="Times New Roman"/>
              </w:rPr>
            </w:pPr>
          </w:p>
        </w:tc>
      </w:tr>
      <w:tr w:rsidR="002E5F1E" w:rsidRPr="00D0379F" w14:paraId="12F60C5C" w14:textId="77777777" w:rsidTr="00A03A44">
        <w:tc>
          <w:tcPr>
            <w:tcW w:w="2694" w:type="dxa"/>
            <w:gridSpan w:val="2"/>
            <w:shd w:val="clear" w:color="auto" w:fill="auto"/>
          </w:tcPr>
          <w:p w14:paraId="0566FC95"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lastRenderedPageBreak/>
              <w:t xml:space="preserve">Instruktāža </w:t>
            </w:r>
          </w:p>
        </w:tc>
        <w:tc>
          <w:tcPr>
            <w:tcW w:w="5316" w:type="dxa"/>
            <w:shd w:val="clear" w:color="auto" w:fill="auto"/>
          </w:tcPr>
          <w:p w14:paraId="5BFAD15D" w14:textId="77777777" w:rsidR="00960AA6" w:rsidRPr="00D0379F" w:rsidRDefault="00960AA6" w:rsidP="00960AA6">
            <w:pPr>
              <w:spacing w:line="240" w:lineRule="auto"/>
              <w:rPr>
                <w:rFonts w:ascii="Times New Roman" w:hAnsi="Times New Roman" w:cs="Times New Roman"/>
              </w:rPr>
            </w:pPr>
            <w:r w:rsidRPr="00D0379F">
              <w:rPr>
                <w:rFonts w:ascii="Times New Roman" w:hAnsi="Times New Roman" w:cs="Times New Roman"/>
              </w:rPr>
              <w:t xml:space="preserve">Piegādātājs nodrošina Pasūtītāja darbinieku instruktāžu darbam ar iekārtu komplektu.  </w:t>
            </w:r>
          </w:p>
          <w:p w14:paraId="75F47A47" w14:textId="403EB43A" w:rsidR="002E5F1E" w:rsidRPr="00D0379F" w:rsidRDefault="00960AA6" w:rsidP="00960AA6">
            <w:pPr>
              <w:spacing w:line="240" w:lineRule="auto"/>
              <w:rPr>
                <w:rFonts w:ascii="Times New Roman" w:hAnsi="Times New Roman" w:cs="Times New Roman"/>
              </w:rPr>
            </w:pPr>
            <w:r w:rsidRPr="00D0379F">
              <w:rPr>
                <w:rFonts w:ascii="Times New Roman" w:hAnsi="Times New Roman" w:cs="Times New Roman"/>
              </w:rPr>
              <w:t xml:space="preserve">Piegādātājs nodrošina vismaz viena Pasūtītāja darbinieka padziļinātu instruktāžu darbam ar ICP-OES sistēmu, apmācību ilgums </w:t>
            </w:r>
            <w:r w:rsidRPr="00960AA6">
              <w:rPr>
                <w:rFonts w:ascii="Times New Roman" w:hAnsi="Times New Roman" w:cs="Times New Roman"/>
              </w:rPr>
              <w:t>vismaz 3 dienas, 8 h dienā</w:t>
            </w:r>
          </w:p>
        </w:tc>
        <w:tc>
          <w:tcPr>
            <w:tcW w:w="6840" w:type="dxa"/>
            <w:shd w:val="clear" w:color="auto" w:fill="auto"/>
          </w:tcPr>
          <w:p w14:paraId="3F03E1B1" w14:textId="77777777" w:rsidR="002E5F1E" w:rsidRPr="00D0379F" w:rsidRDefault="002E5F1E" w:rsidP="002E5F1E">
            <w:pPr>
              <w:spacing w:line="240" w:lineRule="auto"/>
              <w:rPr>
                <w:rFonts w:ascii="Times New Roman" w:hAnsi="Times New Roman" w:cs="Times New Roman"/>
              </w:rPr>
            </w:pPr>
          </w:p>
        </w:tc>
      </w:tr>
      <w:tr w:rsidR="0049332E" w:rsidRPr="00D0379F" w14:paraId="4371C6A4" w14:textId="77777777" w:rsidTr="00A03A44">
        <w:tc>
          <w:tcPr>
            <w:tcW w:w="2694" w:type="dxa"/>
            <w:gridSpan w:val="2"/>
            <w:shd w:val="clear" w:color="auto" w:fill="auto"/>
          </w:tcPr>
          <w:p w14:paraId="0F25E5F0" w14:textId="1561D4B5" w:rsidR="0049332E" w:rsidRPr="00D0379F" w:rsidRDefault="002E5F1E" w:rsidP="00FF4B9D">
            <w:pPr>
              <w:spacing w:line="240" w:lineRule="auto"/>
              <w:rPr>
                <w:rFonts w:ascii="Times New Roman" w:hAnsi="Times New Roman" w:cs="Times New Roman"/>
              </w:rPr>
            </w:pPr>
            <w:r w:rsidRPr="00D0379F">
              <w:rPr>
                <w:rFonts w:ascii="Times New Roman" w:eastAsia="Times New Roman" w:hAnsi="Times New Roman" w:cs="Times New Roman"/>
                <w:b/>
                <w:bCs/>
                <w:i/>
                <w:iCs/>
                <w:lang w:eastAsia="lv-LV"/>
              </w:rPr>
              <w:t xml:space="preserve">2. </w:t>
            </w:r>
            <w:r w:rsidR="0049332E" w:rsidRPr="00D0379F">
              <w:rPr>
                <w:rFonts w:ascii="Times New Roman" w:eastAsia="Times New Roman" w:hAnsi="Times New Roman" w:cs="Times New Roman"/>
                <w:b/>
                <w:bCs/>
                <w:i/>
                <w:iCs/>
                <w:lang w:eastAsia="lv-LV"/>
              </w:rPr>
              <w:t>Mikroviļņu paraugu mineralizācijas sistēma</w:t>
            </w:r>
          </w:p>
        </w:tc>
        <w:tc>
          <w:tcPr>
            <w:tcW w:w="5316" w:type="dxa"/>
            <w:shd w:val="clear" w:color="auto" w:fill="auto"/>
          </w:tcPr>
          <w:p w14:paraId="3BF2D00D" w14:textId="77777777" w:rsidR="0049332E" w:rsidRPr="00D0379F" w:rsidRDefault="0049332E" w:rsidP="00FF4B9D">
            <w:pPr>
              <w:spacing w:line="240" w:lineRule="auto"/>
              <w:rPr>
                <w:rFonts w:ascii="Times New Roman" w:hAnsi="Times New Roman" w:cs="Times New Roman"/>
              </w:rPr>
            </w:pPr>
          </w:p>
        </w:tc>
        <w:tc>
          <w:tcPr>
            <w:tcW w:w="6840" w:type="dxa"/>
            <w:shd w:val="clear" w:color="auto" w:fill="auto"/>
          </w:tcPr>
          <w:p w14:paraId="6D244E7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Ražotājs:__________</w:t>
            </w:r>
          </w:p>
          <w:p w14:paraId="24E36A4D"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Modelis:___________</w:t>
            </w:r>
          </w:p>
        </w:tc>
      </w:tr>
      <w:tr w:rsidR="0049332E" w:rsidRPr="00D0379F" w14:paraId="606C83E1" w14:textId="77777777" w:rsidTr="00A03A44">
        <w:tc>
          <w:tcPr>
            <w:tcW w:w="2694" w:type="dxa"/>
            <w:gridSpan w:val="2"/>
            <w:shd w:val="clear" w:color="auto" w:fill="auto"/>
          </w:tcPr>
          <w:p w14:paraId="7EDE6408" w14:textId="18AC5181" w:rsidR="0049332E" w:rsidRPr="00D0379F" w:rsidRDefault="00B05DD8">
            <w:pPr>
              <w:spacing w:line="240" w:lineRule="auto"/>
              <w:rPr>
                <w:rFonts w:ascii="Times New Roman" w:hAnsi="Times New Roman" w:cs="Times New Roman"/>
              </w:rPr>
            </w:pPr>
            <w:r w:rsidRPr="00D0379F">
              <w:rPr>
                <w:rFonts w:ascii="Times New Roman" w:hAnsi="Times New Roman" w:cs="Times New Roman"/>
              </w:rPr>
              <w:t>Izejas jauda</w:t>
            </w:r>
          </w:p>
        </w:tc>
        <w:tc>
          <w:tcPr>
            <w:tcW w:w="5316" w:type="dxa"/>
            <w:shd w:val="clear" w:color="auto" w:fill="auto"/>
          </w:tcPr>
          <w:p w14:paraId="34B07AAC" w14:textId="25BF73D8" w:rsidR="0049332E" w:rsidRPr="00D0379F" w:rsidRDefault="0049332E">
            <w:pPr>
              <w:spacing w:line="240" w:lineRule="auto"/>
              <w:rPr>
                <w:rFonts w:ascii="Times New Roman" w:hAnsi="Times New Roman" w:cs="Times New Roman"/>
              </w:rPr>
            </w:pPr>
            <w:r w:rsidRPr="00D0379F">
              <w:rPr>
                <w:rFonts w:ascii="Times New Roman" w:hAnsi="Times New Roman" w:cs="Times New Roman"/>
              </w:rPr>
              <w:t xml:space="preserve">Vismaz </w:t>
            </w:r>
            <w:r w:rsidR="00B05DD8" w:rsidRPr="00D0379F">
              <w:rPr>
                <w:rFonts w:ascii="Times New Roman" w:hAnsi="Times New Roman" w:cs="Times New Roman"/>
              </w:rPr>
              <w:t xml:space="preserve">1500 </w:t>
            </w:r>
            <w:r w:rsidRPr="00D0379F">
              <w:rPr>
                <w:rFonts w:ascii="Times New Roman" w:hAnsi="Times New Roman" w:cs="Times New Roman"/>
              </w:rPr>
              <w:t>W</w:t>
            </w:r>
          </w:p>
        </w:tc>
        <w:tc>
          <w:tcPr>
            <w:tcW w:w="6840" w:type="dxa"/>
            <w:shd w:val="clear" w:color="auto" w:fill="auto"/>
          </w:tcPr>
          <w:p w14:paraId="715EE462" w14:textId="77777777" w:rsidR="0049332E" w:rsidRPr="00D0379F" w:rsidRDefault="0049332E" w:rsidP="00FF4B9D">
            <w:pPr>
              <w:spacing w:line="240" w:lineRule="auto"/>
              <w:rPr>
                <w:rFonts w:ascii="Times New Roman" w:hAnsi="Times New Roman" w:cs="Times New Roman"/>
              </w:rPr>
            </w:pPr>
          </w:p>
        </w:tc>
      </w:tr>
      <w:tr w:rsidR="0049332E" w:rsidRPr="00D0379F" w14:paraId="3954A352" w14:textId="77777777" w:rsidTr="00A03A44">
        <w:tc>
          <w:tcPr>
            <w:tcW w:w="2694" w:type="dxa"/>
            <w:gridSpan w:val="2"/>
            <w:shd w:val="clear" w:color="auto" w:fill="auto"/>
          </w:tcPr>
          <w:p w14:paraId="3E0C2761"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Primārā magnetrona jauda</w:t>
            </w:r>
          </w:p>
        </w:tc>
        <w:tc>
          <w:tcPr>
            <w:tcW w:w="5316" w:type="dxa"/>
            <w:shd w:val="clear" w:color="auto" w:fill="auto"/>
          </w:tcPr>
          <w:p w14:paraId="734F8981" w14:textId="3CCBDEDD" w:rsidR="0049332E" w:rsidRPr="00D0379F" w:rsidRDefault="0049332E">
            <w:pPr>
              <w:spacing w:line="240" w:lineRule="auto"/>
              <w:rPr>
                <w:rFonts w:ascii="Times New Roman" w:hAnsi="Times New Roman" w:cs="Times New Roman"/>
              </w:rPr>
            </w:pPr>
            <w:r w:rsidRPr="00D0379F">
              <w:rPr>
                <w:rFonts w:ascii="Times New Roman" w:hAnsi="Times New Roman" w:cs="Times New Roman"/>
              </w:rPr>
              <w:t xml:space="preserve">Vismaz </w:t>
            </w:r>
            <w:r w:rsidR="00B05DD8" w:rsidRPr="00D0379F">
              <w:rPr>
                <w:rFonts w:ascii="Times New Roman" w:hAnsi="Times New Roman" w:cs="Times New Roman"/>
              </w:rPr>
              <w:t xml:space="preserve">800 </w:t>
            </w:r>
            <w:r w:rsidRPr="00D0379F">
              <w:rPr>
                <w:rFonts w:ascii="Times New Roman" w:hAnsi="Times New Roman" w:cs="Times New Roman"/>
              </w:rPr>
              <w:t>W</w:t>
            </w:r>
          </w:p>
        </w:tc>
        <w:tc>
          <w:tcPr>
            <w:tcW w:w="6840" w:type="dxa"/>
            <w:shd w:val="clear" w:color="auto" w:fill="auto"/>
          </w:tcPr>
          <w:p w14:paraId="4D5B0ED3" w14:textId="77777777" w:rsidR="0049332E" w:rsidRPr="00D0379F" w:rsidRDefault="0049332E" w:rsidP="00FF4B9D">
            <w:pPr>
              <w:spacing w:line="240" w:lineRule="auto"/>
              <w:rPr>
                <w:rFonts w:ascii="Times New Roman" w:hAnsi="Times New Roman" w:cs="Times New Roman"/>
              </w:rPr>
            </w:pPr>
          </w:p>
        </w:tc>
      </w:tr>
      <w:tr w:rsidR="0049332E" w:rsidRPr="00D0379F" w14:paraId="051E1605" w14:textId="77777777" w:rsidTr="00A03A44">
        <w:tc>
          <w:tcPr>
            <w:tcW w:w="2694" w:type="dxa"/>
            <w:gridSpan w:val="2"/>
            <w:shd w:val="clear" w:color="auto" w:fill="auto"/>
          </w:tcPr>
          <w:p w14:paraId="7F0A657D"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Sekundārā magnetrona jauda </w:t>
            </w:r>
          </w:p>
        </w:tc>
        <w:tc>
          <w:tcPr>
            <w:tcW w:w="5316" w:type="dxa"/>
            <w:shd w:val="clear" w:color="auto" w:fill="auto"/>
          </w:tcPr>
          <w:p w14:paraId="4CE4716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Vismaz 800 W</w:t>
            </w:r>
          </w:p>
        </w:tc>
        <w:tc>
          <w:tcPr>
            <w:tcW w:w="6840" w:type="dxa"/>
            <w:shd w:val="clear" w:color="auto" w:fill="auto"/>
          </w:tcPr>
          <w:p w14:paraId="72DF8C81" w14:textId="77777777" w:rsidR="0049332E" w:rsidRPr="00D0379F" w:rsidRDefault="0049332E" w:rsidP="00FF4B9D">
            <w:pPr>
              <w:spacing w:line="240" w:lineRule="auto"/>
              <w:rPr>
                <w:rFonts w:ascii="Times New Roman" w:hAnsi="Times New Roman" w:cs="Times New Roman"/>
              </w:rPr>
            </w:pPr>
          </w:p>
        </w:tc>
      </w:tr>
      <w:tr w:rsidR="0049332E" w:rsidRPr="00D0379F" w14:paraId="6426E084" w14:textId="77777777" w:rsidTr="00A03A44">
        <w:trPr>
          <w:trHeight w:val="120"/>
        </w:trPr>
        <w:tc>
          <w:tcPr>
            <w:tcW w:w="2694" w:type="dxa"/>
            <w:gridSpan w:val="2"/>
            <w:shd w:val="clear" w:color="auto" w:fill="auto"/>
          </w:tcPr>
          <w:p w14:paraId="6E3F79A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Izolators</w:t>
            </w:r>
          </w:p>
        </w:tc>
        <w:tc>
          <w:tcPr>
            <w:tcW w:w="5316" w:type="dxa"/>
            <w:shd w:val="clear" w:color="auto" w:fill="auto"/>
          </w:tcPr>
          <w:p w14:paraId="142C0D70"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pusvadītāju (</w:t>
            </w:r>
            <w:proofErr w:type="spellStart"/>
            <w:r w:rsidRPr="00D0379F">
              <w:rPr>
                <w:rFonts w:ascii="Times New Roman" w:hAnsi="Times New Roman" w:cs="Times New Roman"/>
                <w:i/>
              </w:rPr>
              <w:t>solid</w:t>
            </w:r>
            <w:proofErr w:type="spellEnd"/>
            <w:r w:rsidRPr="00D0379F">
              <w:rPr>
                <w:rFonts w:ascii="Times New Roman" w:hAnsi="Times New Roman" w:cs="Times New Roman"/>
                <w:i/>
              </w:rPr>
              <w:t xml:space="preserve"> </w:t>
            </w:r>
            <w:proofErr w:type="spellStart"/>
            <w:r w:rsidRPr="00D0379F">
              <w:rPr>
                <w:rFonts w:ascii="Times New Roman" w:hAnsi="Times New Roman" w:cs="Times New Roman"/>
                <w:i/>
              </w:rPr>
              <w:t>state</w:t>
            </w:r>
            <w:proofErr w:type="spellEnd"/>
            <w:r w:rsidRPr="00D0379F">
              <w:rPr>
                <w:rFonts w:ascii="Times New Roman" w:hAnsi="Times New Roman" w:cs="Times New Roman"/>
              </w:rPr>
              <w:t>), kas nodrošina magnetronu darbību konstantā jaudā</w:t>
            </w:r>
          </w:p>
        </w:tc>
        <w:tc>
          <w:tcPr>
            <w:tcW w:w="6840" w:type="dxa"/>
            <w:shd w:val="clear" w:color="auto" w:fill="auto"/>
          </w:tcPr>
          <w:p w14:paraId="790C33A9" w14:textId="77777777" w:rsidR="0049332E" w:rsidRPr="00D0379F" w:rsidRDefault="0049332E" w:rsidP="00FF4B9D">
            <w:pPr>
              <w:spacing w:line="240" w:lineRule="auto"/>
              <w:rPr>
                <w:rFonts w:ascii="Times New Roman" w:hAnsi="Times New Roman" w:cs="Times New Roman"/>
              </w:rPr>
            </w:pPr>
          </w:p>
        </w:tc>
      </w:tr>
      <w:tr w:rsidR="0049332E" w:rsidRPr="00D0379F" w14:paraId="0FDB6B2B" w14:textId="77777777" w:rsidTr="00A03A44">
        <w:trPr>
          <w:trHeight w:val="105"/>
        </w:trPr>
        <w:tc>
          <w:tcPr>
            <w:tcW w:w="2694" w:type="dxa"/>
            <w:gridSpan w:val="2"/>
            <w:shd w:val="clear" w:color="auto" w:fill="auto"/>
          </w:tcPr>
          <w:p w14:paraId="42800730"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Iekšējais materiāls </w:t>
            </w:r>
          </w:p>
        </w:tc>
        <w:tc>
          <w:tcPr>
            <w:tcW w:w="5316" w:type="dxa"/>
            <w:shd w:val="clear" w:color="auto" w:fill="auto"/>
          </w:tcPr>
          <w:p w14:paraId="44A0911B" w14:textId="77777777" w:rsidR="0049332E" w:rsidRPr="00D0379F" w:rsidRDefault="0049332E" w:rsidP="00FF4B9D">
            <w:pPr>
              <w:spacing w:line="240" w:lineRule="auto"/>
              <w:rPr>
                <w:rFonts w:ascii="Times New Roman" w:hAnsi="Times New Roman" w:cs="Times New Roman"/>
              </w:rPr>
            </w:pPr>
            <w:proofErr w:type="spellStart"/>
            <w:r w:rsidRPr="00D0379F">
              <w:rPr>
                <w:rFonts w:ascii="Times New Roman" w:hAnsi="Times New Roman" w:cs="Times New Roman"/>
              </w:rPr>
              <w:t>Fluorpolimēra</w:t>
            </w:r>
            <w:proofErr w:type="spellEnd"/>
            <w:r w:rsidRPr="00D0379F">
              <w:rPr>
                <w:rFonts w:ascii="Times New Roman" w:hAnsi="Times New Roman" w:cs="Times New Roman"/>
              </w:rPr>
              <w:t xml:space="preserve"> vai ekvivalents</w:t>
            </w:r>
          </w:p>
        </w:tc>
        <w:tc>
          <w:tcPr>
            <w:tcW w:w="6840" w:type="dxa"/>
            <w:shd w:val="clear" w:color="auto" w:fill="auto"/>
          </w:tcPr>
          <w:p w14:paraId="5EEB9C63" w14:textId="77777777" w:rsidR="0049332E" w:rsidRPr="00D0379F" w:rsidRDefault="0049332E" w:rsidP="00FF4B9D">
            <w:pPr>
              <w:spacing w:line="240" w:lineRule="auto"/>
              <w:rPr>
                <w:rFonts w:ascii="Times New Roman" w:hAnsi="Times New Roman" w:cs="Times New Roman"/>
              </w:rPr>
            </w:pPr>
          </w:p>
        </w:tc>
      </w:tr>
      <w:tr w:rsidR="0049332E" w:rsidRPr="00D0379F" w14:paraId="53EC5A43" w14:textId="77777777" w:rsidTr="00A03A44">
        <w:tc>
          <w:tcPr>
            <w:tcW w:w="2694" w:type="dxa"/>
            <w:gridSpan w:val="2"/>
            <w:shd w:val="clear" w:color="auto" w:fill="auto"/>
          </w:tcPr>
          <w:p w14:paraId="6FAB04F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Koroziju izturīga izplūdes sistēma ar gaisu plūsmu vismaz 3,5 m</w:t>
            </w:r>
            <w:r w:rsidRPr="00D0379F">
              <w:rPr>
                <w:rFonts w:ascii="Times New Roman" w:hAnsi="Times New Roman" w:cs="Times New Roman"/>
                <w:vertAlign w:val="superscript"/>
              </w:rPr>
              <w:t>3</w:t>
            </w:r>
            <w:r w:rsidRPr="00D0379F">
              <w:rPr>
                <w:rFonts w:ascii="Times New Roman" w:hAnsi="Times New Roman" w:cs="Times New Roman"/>
              </w:rPr>
              <w:t>/min</w:t>
            </w:r>
          </w:p>
        </w:tc>
        <w:tc>
          <w:tcPr>
            <w:tcW w:w="5316" w:type="dxa"/>
            <w:shd w:val="clear" w:color="auto" w:fill="auto"/>
          </w:tcPr>
          <w:p w14:paraId="0EEB833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7C153056" w14:textId="77777777" w:rsidR="0049332E" w:rsidRPr="00D0379F" w:rsidRDefault="0049332E" w:rsidP="00FF4B9D">
            <w:pPr>
              <w:spacing w:line="240" w:lineRule="auto"/>
              <w:rPr>
                <w:rFonts w:ascii="Times New Roman" w:hAnsi="Times New Roman" w:cs="Times New Roman"/>
              </w:rPr>
            </w:pPr>
          </w:p>
        </w:tc>
      </w:tr>
      <w:tr w:rsidR="0049332E" w:rsidRPr="00D0379F" w14:paraId="72DC7BC0" w14:textId="77777777" w:rsidTr="00A03A44">
        <w:tc>
          <w:tcPr>
            <w:tcW w:w="2694" w:type="dxa"/>
            <w:gridSpan w:val="2"/>
            <w:shd w:val="clear" w:color="auto" w:fill="auto"/>
          </w:tcPr>
          <w:p w14:paraId="2D4FA27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Iekšējā atmiņa ar iespēju saglabāt procedūras un metodes</w:t>
            </w:r>
          </w:p>
        </w:tc>
        <w:tc>
          <w:tcPr>
            <w:tcW w:w="5316" w:type="dxa"/>
            <w:shd w:val="clear" w:color="auto" w:fill="auto"/>
          </w:tcPr>
          <w:p w14:paraId="63189F2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429F430F" w14:textId="77777777" w:rsidR="0049332E" w:rsidRPr="00D0379F" w:rsidRDefault="0049332E" w:rsidP="00FF4B9D">
            <w:pPr>
              <w:spacing w:line="240" w:lineRule="auto"/>
              <w:rPr>
                <w:rFonts w:ascii="Times New Roman" w:hAnsi="Times New Roman" w:cs="Times New Roman"/>
              </w:rPr>
            </w:pPr>
          </w:p>
        </w:tc>
      </w:tr>
      <w:tr w:rsidR="0049332E" w:rsidRPr="00D0379F" w14:paraId="1A20E276" w14:textId="77777777" w:rsidTr="00A03A44">
        <w:trPr>
          <w:trHeight w:val="525"/>
        </w:trPr>
        <w:tc>
          <w:tcPr>
            <w:tcW w:w="2694" w:type="dxa"/>
            <w:gridSpan w:val="2"/>
            <w:shd w:val="clear" w:color="auto" w:fill="auto"/>
          </w:tcPr>
          <w:p w14:paraId="0F8464C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Sensori visu karuselī novietoto trauku temperatūru kontrolēšanai</w:t>
            </w:r>
          </w:p>
        </w:tc>
        <w:tc>
          <w:tcPr>
            <w:tcW w:w="5316" w:type="dxa"/>
            <w:shd w:val="clear" w:color="auto" w:fill="auto"/>
          </w:tcPr>
          <w:p w14:paraId="067D8598" w14:textId="73A84858" w:rsidR="002F3257" w:rsidRPr="00D0379F" w:rsidRDefault="00B05DD8">
            <w:pPr>
              <w:spacing w:line="240" w:lineRule="auto"/>
              <w:rPr>
                <w:rFonts w:ascii="Times New Roman" w:hAnsi="Times New Roman" w:cs="Times New Roman"/>
              </w:rPr>
            </w:pPr>
            <w:r w:rsidRPr="00D0379F">
              <w:rPr>
                <w:rFonts w:ascii="Times New Roman" w:hAnsi="Times New Roman" w:cs="Times New Roman"/>
              </w:rPr>
              <w:t>Infrasarkanie vai ekvivalenti sensori katra trauciņa un trauciņa satura temperatūras kontrolei</w:t>
            </w:r>
            <w:r w:rsidR="0049332E" w:rsidRPr="00D0379F">
              <w:rPr>
                <w:rFonts w:ascii="Times New Roman" w:hAnsi="Times New Roman" w:cs="Times New Roman"/>
              </w:rPr>
              <w:t xml:space="preserve"> (</w:t>
            </w:r>
            <w:r w:rsidRPr="00D0379F">
              <w:rPr>
                <w:rFonts w:ascii="Times New Roman" w:hAnsi="Times New Roman" w:cs="Times New Roman"/>
              </w:rPr>
              <w:t>temperatūras kontroles diapazons līdz vismaz</w:t>
            </w:r>
            <w:r w:rsidR="0049332E" w:rsidRPr="00D0379F">
              <w:rPr>
                <w:rFonts w:ascii="Times New Roman" w:hAnsi="Times New Roman" w:cs="Times New Roman"/>
              </w:rPr>
              <w:t xml:space="preserve"> 3</w:t>
            </w:r>
            <w:r w:rsidRPr="00D0379F">
              <w:rPr>
                <w:rFonts w:ascii="Times New Roman" w:hAnsi="Times New Roman" w:cs="Times New Roman"/>
              </w:rPr>
              <w:t>0</w:t>
            </w:r>
            <w:r w:rsidR="0049332E" w:rsidRPr="00D0379F">
              <w:rPr>
                <w:rFonts w:ascii="Times New Roman" w:hAnsi="Times New Roman" w:cs="Times New Roman"/>
              </w:rPr>
              <w:t>0 °C)</w:t>
            </w:r>
            <w:r w:rsidR="002F3257" w:rsidRPr="00D0379F">
              <w:rPr>
                <w:rFonts w:ascii="Times New Roman" w:hAnsi="Times New Roman" w:cs="Times New Roman"/>
              </w:rPr>
              <w:t>;</w:t>
            </w:r>
          </w:p>
          <w:p w14:paraId="651AA252" w14:textId="19EC406C" w:rsidR="0049332E" w:rsidRPr="00D0379F" w:rsidRDefault="002F3257">
            <w:pPr>
              <w:spacing w:line="240" w:lineRule="auto"/>
              <w:rPr>
                <w:rFonts w:ascii="Times New Roman" w:hAnsi="Times New Roman" w:cs="Times New Roman"/>
              </w:rPr>
            </w:pPr>
            <w:r w:rsidRPr="00D0379F">
              <w:rPr>
                <w:rFonts w:ascii="Times New Roman" w:hAnsi="Times New Roman" w:cs="Times New Roman"/>
              </w:rPr>
              <w:t>Spiediena sensori spiediena un pārspiediena kontrolei katrā trauciņā</w:t>
            </w:r>
          </w:p>
        </w:tc>
        <w:tc>
          <w:tcPr>
            <w:tcW w:w="6840" w:type="dxa"/>
            <w:shd w:val="clear" w:color="auto" w:fill="auto"/>
          </w:tcPr>
          <w:p w14:paraId="49D20BF0" w14:textId="77777777" w:rsidR="0049332E" w:rsidRPr="00D0379F" w:rsidRDefault="0049332E" w:rsidP="00FF4B9D">
            <w:pPr>
              <w:spacing w:line="240" w:lineRule="auto"/>
              <w:rPr>
                <w:rFonts w:ascii="Times New Roman" w:hAnsi="Times New Roman" w:cs="Times New Roman"/>
              </w:rPr>
            </w:pPr>
          </w:p>
        </w:tc>
      </w:tr>
      <w:tr w:rsidR="0049332E" w:rsidRPr="00D0379F" w14:paraId="33C2CA0F" w14:textId="77777777" w:rsidTr="00A03A44">
        <w:trPr>
          <w:trHeight w:val="525"/>
        </w:trPr>
        <w:tc>
          <w:tcPr>
            <w:tcW w:w="2694" w:type="dxa"/>
            <w:gridSpan w:val="2"/>
            <w:shd w:val="clear" w:color="auto" w:fill="auto"/>
          </w:tcPr>
          <w:p w14:paraId="7A9C8E66" w14:textId="187AD2E4"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Displejs</w:t>
            </w:r>
          </w:p>
        </w:tc>
        <w:tc>
          <w:tcPr>
            <w:tcW w:w="5316" w:type="dxa"/>
            <w:shd w:val="clear" w:color="auto" w:fill="auto"/>
          </w:tcPr>
          <w:p w14:paraId="630FCE7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Skārienjūtīgs, vismaz 7”, skābju izturīgs, LED vai ekvivalents</w:t>
            </w:r>
          </w:p>
        </w:tc>
        <w:tc>
          <w:tcPr>
            <w:tcW w:w="6840" w:type="dxa"/>
            <w:shd w:val="clear" w:color="auto" w:fill="auto"/>
          </w:tcPr>
          <w:p w14:paraId="7070D5B1" w14:textId="77777777" w:rsidR="0049332E" w:rsidRPr="00D0379F" w:rsidRDefault="0049332E" w:rsidP="00FF4B9D">
            <w:pPr>
              <w:spacing w:line="240" w:lineRule="auto"/>
              <w:rPr>
                <w:rFonts w:ascii="Times New Roman" w:hAnsi="Times New Roman" w:cs="Times New Roman"/>
              </w:rPr>
            </w:pPr>
          </w:p>
        </w:tc>
      </w:tr>
      <w:tr w:rsidR="0049332E" w:rsidRPr="00D0379F" w14:paraId="6FE63667" w14:textId="77777777" w:rsidTr="00A03A44">
        <w:trPr>
          <w:trHeight w:val="165"/>
        </w:trPr>
        <w:tc>
          <w:tcPr>
            <w:tcW w:w="2694" w:type="dxa"/>
            <w:gridSpan w:val="2"/>
            <w:shd w:val="clear" w:color="auto" w:fill="auto"/>
          </w:tcPr>
          <w:p w14:paraId="52CE6482"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Trauku automātiska atpazīšana un saskaitīšana</w:t>
            </w:r>
          </w:p>
        </w:tc>
        <w:tc>
          <w:tcPr>
            <w:tcW w:w="5316" w:type="dxa"/>
            <w:shd w:val="clear" w:color="auto" w:fill="auto"/>
          </w:tcPr>
          <w:p w14:paraId="52F2BED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45913D37" w14:textId="77777777" w:rsidR="0049332E" w:rsidRPr="00D0379F" w:rsidRDefault="0049332E" w:rsidP="00FF4B9D">
            <w:pPr>
              <w:spacing w:line="240" w:lineRule="auto"/>
              <w:rPr>
                <w:rFonts w:ascii="Times New Roman" w:hAnsi="Times New Roman" w:cs="Times New Roman"/>
              </w:rPr>
            </w:pPr>
          </w:p>
        </w:tc>
      </w:tr>
      <w:tr w:rsidR="0049332E" w:rsidRPr="00D0379F" w14:paraId="2798119E" w14:textId="77777777" w:rsidTr="00A03A44">
        <w:tc>
          <w:tcPr>
            <w:tcW w:w="2694" w:type="dxa"/>
            <w:gridSpan w:val="2"/>
            <w:shd w:val="clear" w:color="auto" w:fill="auto"/>
          </w:tcPr>
          <w:p w14:paraId="6DC1FBEF"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Trauku un </w:t>
            </w:r>
            <w:proofErr w:type="spellStart"/>
            <w:r w:rsidRPr="00D0379F">
              <w:rPr>
                <w:rFonts w:ascii="Times New Roman" w:hAnsi="Times New Roman" w:cs="Times New Roman"/>
              </w:rPr>
              <w:t>kontroltrauka</w:t>
            </w:r>
            <w:proofErr w:type="spellEnd"/>
            <w:r w:rsidRPr="00D0379F">
              <w:rPr>
                <w:rFonts w:ascii="Times New Roman" w:hAnsi="Times New Roman" w:cs="Times New Roman"/>
              </w:rPr>
              <w:t xml:space="preserve"> temperatūra ir atspoguļotas uz sistēmas displeja</w:t>
            </w:r>
          </w:p>
        </w:tc>
        <w:tc>
          <w:tcPr>
            <w:tcW w:w="5316" w:type="dxa"/>
            <w:shd w:val="clear" w:color="auto" w:fill="auto"/>
          </w:tcPr>
          <w:p w14:paraId="45EAFD0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62F9E376" w14:textId="77777777" w:rsidR="0049332E" w:rsidRPr="00D0379F" w:rsidRDefault="0049332E" w:rsidP="00FF4B9D">
            <w:pPr>
              <w:spacing w:line="240" w:lineRule="auto"/>
              <w:rPr>
                <w:rFonts w:ascii="Times New Roman" w:hAnsi="Times New Roman" w:cs="Times New Roman"/>
              </w:rPr>
            </w:pPr>
          </w:p>
        </w:tc>
      </w:tr>
      <w:tr w:rsidR="0049332E" w:rsidRPr="00D0379F" w14:paraId="1496F5A9" w14:textId="77777777" w:rsidTr="00A03A44">
        <w:tc>
          <w:tcPr>
            <w:tcW w:w="2694" w:type="dxa"/>
            <w:gridSpan w:val="2"/>
            <w:shd w:val="clear" w:color="auto" w:fill="auto"/>
          </w:tcPr>
          <w:p w14:paraId="0FE8958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Durvis aprīkotas ar drošības slēdzi/-</w:t>
            </w:r>
            <w:proofErr w:type="spellStart"/>
            <w:r w:rsidRPr="00D0379F">
              <w:rPr>
                <w:rFonts w:ascii="Times New Roman" w:hAnsi="Times New Roman" w:cs="Times New Roman"/>
              </w:rPr>
              <w:t>džiem</w:t>
            </w:r>
            <w:proofErr w:type="spellEnd"/>
          </w:p>
        </w:tc>
        <w:tc>
          <w:tcPr>
            <w:tcW w:w="5316" w:type="dxa"/>
            <w:shd w:val="clear" w:color="auto" w:fill="auto"/>
          </w:tcPr>
          <w:p w14:paraId="68BCCED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2E588299" w14:textId="77777777" w:rsidR="0049332E" w:rsidRPr="00D0379F" w:rsidRDefault="0049332E" w:rsidP="00FF4B9D">
            <w:pPr>
              <w:spacing w:line="240" w:lineRule="auto"/>
              <w:rPr>
                <w:rFonts w:ascii="Times New Roman" w:hAnsi="Times New Roman" w:cs="Times New Roman"/>
              </w:rPr>
            </w:pPr>
          </w:p>
        </w:tc>
      </w:tr>
      <w:tr w:rsidR="0049332E" w:rsidRPr="00D0379F" w14:paraId="240AD6F0" w14:textId="77777777" w:rsidTr="00A03A44">
        <w:tc>
          <w:tcPr>
            <w:tcW w:w="2694" w:type="dxa"/>
            <w:gridSpan w:val="2"/>
            <w:shd w:val="clear" w:color="auto" w:fill="auto"/>
          </w:tcPr>
          <w:p w14:paraId="7E5B123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Sistēmas vadība</w:t>
            </w:r>
          </w:p>
        </w:tc>
        <w:tc>
          <w:tcPr>
            <w:tcW w:w="5316" w:type="dxa"/>
            <w:shd w:val="clear" w:color="auto" w:fill="auto"/>
          </w:tcPr>
          <w:p w14:paraId="06D675D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Sistēma aprīkota ar integrētu vismaz 800x480 pikseļu lielu krāsainu </w:t>
            </w:r>
            <w:proofErr w:type="spellStart"/>
            <w:r w:rsidRPr="00D0379F">
              <w:rPr>
                <w:rFonts w:ascii="Times New Roman" w:hAnsi="Times New Roman" w:cs="Times New Roman"/>
              </w:rPr>
              <w:t>pieskārienjūtīgu</w:t>
            </w:r>
            <w:proofErr w:type="spellEnd"/>
            <w:r w:rsidRPr="00D0379F">
              <w:rPr>
                <w:rFonts w:ascii="Times New Roman" w:hAnsi="Times New Roman" w:cs="Times New Roman"/>
              </w:rPr>
              <w:t xml:space="preserve"> displeju, atspoguļojot reāla laika parametrus un nodrošinot sistēmas vadību un parametru ievadi (jauda, spiediens, mineralizācijas ilgums un temperatūra)</w:t>
            </w:r>
          </w:p>
        </w:tc>
        <w:tc>
          <w:tcPr>
            <w:tcW w:w="6840" w:type="dxa"/>
            <w:shd w:val="clear" w:color="auto" w:fill="auto"/>
          </w:tcPr>
          <w:p w14:paraId="6C7372DF" w14:textId="77777777" w:rsidR="0049332E" w:rsidRPr="00D0379F" w:rsidRDefault="0049332E" w:rsidP="00FF4B9D">
            <w:pPr>
              <w:spacing w:line="240" w:lineRule="auto"/>
              <w:rPr>
                <w:rFonts w:ascii="Times New Roman" w:hAnsi="Times New Roman" w:cs="Times New Roman"/>
              </w:rPr>
            </w:pPr>
          </w:p>
        </w:tc>
      </w:tr>
      <w:tr w:rsidR="0049332E" w:rsidRPr="00D0379F" w14:paraId="72617B7D" w14:textId="77777777" w:rsidTr="00A03A44">
        <w:tc>
          <w:tcPr>
            <w:tcW w:w="2694" w:type="dxa"/>
            <w:gridSpan w:val="2"/>
            <w:shd w:val="clear" w:color="auto" w:fill="auto"/>
          </w:tcPr>
          <w:p w14:paraId="4EE48DD4"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lastRenderedPageBreak/>
              <w:t>Pašdiagnostika</w:t>
            </w:r>
          </w:p>
        </w:tc>
        <w:tc>
          <w:tcPr>
            <w:tcW w:w="5316" w:type="dxa"/>
            <w:shd w:val="clear" w:color="auto" w:fill="auto"/>
          </w:tcPr>
          <w:p w14:paraId="3121D34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Sistēmā ir iebūvēta pašdiagnostikas sistēma, kas patstāvīgi uzrauga sistēmas frekvenci un temperatūru</w:t>
            </w:r>
          </w:p>
        </w:tc>
        <w:tc>
          <w:tcPr>
            <w:tcW w:w="6840" w:type="dxa"/>
            <w:shd w:val="clear" w:color="auto" w:fill="auto"/>
          </w:tcPr>
          <w:p w14:paraId="79B3661E" w14:textId="77777777" w:rsidR="0049332E" w:rsidRPr="00D0379F" w:rsidRDefault="0049332E" w:rsidP="00FF4B9D">
            <w:pPr>
              <w:spacing w:line="240" w:lineRule="auto"/>
              <w:rPr>
                <w:rFonts w:ascii="Times New Roman" w:hAnsi="Times New Roman" w:cs="Times New Roman"/>
              </w:rPr>
            </w:pPr>
          </w:p>
        </w:tc>
      </w:tr>
      <w:tr w:rsidR="0049332E" w:rsidRPr="00D0379F" w14:paraId="3A9EAD1A" w14:textId="77777777" w:rsidTr="00A03A44">
        <w:tc>
          <w:tcPr>
            <w:tcW w:w="2694" w:type="dxa"/>
            <w:gridSpan w:val="2"/>
            <w:shd w:val="clear" w:color="auto" w:fill="auto"/>
          </w:tcPr>
          <w:p w14:paraId="20CB6E8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Komplektācija </w:t>
            </w:r>
          </w:p>
        </w:tc>
        <w:tc>
          <w:tcPr>
            <w:tcW w:w="5316" w:type="dxa"/>
            <w:shd w:val="clear" w:color="auto" w:fill="auto"/>
          </w:tcPr>
          <w:p w14:paraId="375B540F" w14:textId="4526E3D2"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Darba procesam paredzēti trauki (katrs vismaz 100 ml, vismaz 11 </w:t>
            </w:r>
            <w:proofErr w:type="spellStart"/>
            <w:r w:rsidRPr="00D0379F">
              <w:rPr>
                <w:rFonts w:ascii="Times New Roman" w:hAnsi="Times New Roman" w:cs="Times New Roman"/>
              </w:rPr>
              <w:t>gab</w:t>
            </w:r>
            <w:proofErr w:type="spellEnd"/>
            <w:r w:rsidRPr="00D0379F">
              <w:rPr>
                <w:rFonts w:ascii="Times New Roman" w:hAnsi="Times New Roman" w:cs="Times New Roman"/>
              </w:rPr>
              <w:t xml:space="preserve">., starplikas materiāls TFM vai līdzvērtīgs, maksimālais spiediens vismaz 500 </w:t>
            </w:r>
            <w:proofErr w:type="spellStart"/>
            <w:r w:rsidRPr="00D0379F">
              <w:rPr>
                <w:rFonts w:ascii="Times New Roman" w:hAnsi="Times New Roman" w:cs="Times New Roman"/>
              </w:rPr>
              <w:t>psi</w:t>
            </w:r>
            <w:proofErr w:type="spellEnd"/>
            <w:r w:rsidRPr="00D0379F">
              <w:rPr>
                <w:rFonts w:ascii="Times New Roman" w:hAnsi="Times New Roman" w:cs="Times New Roman"/>
              </w:rPr>
              <w:t>, maksimāla temperatūra vismaz 3</w:t>
            </w:r>
            <w:r w:rsidR="002F3257" w:rsidRPr="00D0379F">
              <w:rPr>
                <w:rFonts w:ascii="Times New Roman" w:hAnsi="Times New Roman" w:cs="Times New Roman"/>
              </w:rPr>
              <w:t>0</w:t>
            </w:r>
            <w:r w:rsidRPr="00D0379F">
              <w:rPr>
                <w:rFonts w:ascii="Times New Roman" w:hAnsi="Times New Roman" w:cs="Times New Roman"/>
              </w:rPr>
              <w:t xml:space="preserve">0°C, hlorūdeņražskābes inerts), vismaz viens temperatūras </w:t>
            </w:r>
            <w:proofErr w:type="spellStart"/>
            <w:r w:rsidRPr="00D0379F">
              <w:rPr>
                <w:rFonts w:ascii="Times New Roman" w:hAnsi="Times New Roman" w:cs="Times New Roman"/>
              </w:rPr>
              <w:t>kontroltrauks</w:t>
            </w:r>
            <w:proofErr w:type="spellEnd"/>
            <w:r w:rsidRPr="00D0379F">
              <w:rPr>
                <w:rFonts w:ascii="Times New Roman" w:hAnsi="Times New Roman" w:cs="Times New Roman"/>
              </w:rPr>
              <w:t xml:space="preserve"> un trauku karuselis</w:t>
            </w:r>
          </w:p>
        </w:tc>
        <w:tc>
          <w:tcPr>
            <w:tcW w:w="6840" w:type="dxa"/>
            <w:shd w:val="clear" w:color="auto" w:fill="auto"/>
          </w:tcPr>
          <w:p w14:paraId="45B48D54" w14:textId="77777777" w:rsidR="0049332E" w:rsidRPr="00D0379F" w:rsidRDefault="0049332E" w:rsidP="00FF4B9D">
            <w:pPr>
              <w:spacing w:line="240" w:lineRule="auto"/>
              <w:rPr>
                <w:rFonts w:ascii="Times New Roman" w:hAnsi="Times New Roman" w:cs="Times New Roman"/>
              </w:rPr>
            </w:pPr>
          </w:p>
        </w:tc>
      </w:tr>
      <w:tr w:rsidR="0049332E" w:rsidRPr="00D0379F" w14:paraId="7E4D1F4F" w14:textId="77777777" w:rsidTr="00A03A44">
        <w:tc>
          <w:tcPr>
            <w:tcW w:w="2694" w:type="dxa"/>
            <w:gridSpan w:val="2"/>
            <w:shd w:val="clear" w:color="auto" w:fill="auto"/>
          </w:tcPr>
          <w:p w14:paraId="7463934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Uzstādīšana</w:t>
            </w:r>
          </w:p>
        </w:tc>
        <w:tc>
          <w:tcPr>
            <w:tcW w:w="5316" w:type="dxa"/>
            <w:shd w:val="clear" w:color="auto" w:fill="auto"/>
          </w:tcPr>
          <w:p w14:paraId="2B1562D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Nodrošina apmācīts/sertificēts servisa inženieris, tiek nodrošināti gāzu reduktori un nepieciešami pievadi, lai nodrošinātu iekārtu komplekta funkcionalitāti un to pilnvērtīgu darbību.</w:t>
            </w:r>
          </w:p>
        </w:tc>
        <w:tc>
          <w:tcPr>
            <w:tcW w:w="6840" w:type="dxa"/>
            <w:shd w:val="clear" w:color="auto" w:fill="auto"/>
          </w:tcPr>
          <w:p w14:paraId="6E7E4C97" w14:textId="77777777" w:rsidR="0049332E" w:rsidRPr="00D0379F" w:rsidRDefault="0049332E" w:rsidP="00FF4B9D">
            <w:pPr>
              <w:spacing w:line="240" w:lineRule="auto"/>
              <w:rPr>
                <w:rFonts w:ascii="Times New Roman" w:hAnsi="Times New Roman" w:cs="Times New Roman"/>
              </w:rPr>
            </w:pPr>
          </w:p>
        </w:tc>
      </w:tr>
      <w:tr w:rsidR="0049332E" w:rsidRPr="00D0379F" w14:paraId="0FC81D9F" w14:textId="77777777" w:rsidTr="00A03A44">
        <w:tc>
          <w:tcPr>
            <w:tcW w:w="2694" w:type="dxa"/>
            <w:gridSpan w:val="2"/>
            <w:shd w:val="clear" w:color="auto" w:fill="auto"/>
          </w:tcPr>
          <w:p w14:paraId="6FB70D9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Dokumentācija</w:t>
            </w:r>
          </w:p>
        </w:tc>
        <w:tc>
          <w:tcPr>
            <w:tcW w:w="5316" w:type="dxa"/>
            <w:shd w:val="clear" w:color="auto" w:fill="auto"/>
          </w:tcPr>
          <w:p w14:paraId="5C9219DF"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Visi piedāvātās iekārtas tehniskie parametri jāapstiprina ar ražotāja tehnisko dokumentāciju (brošūras, specifikāciju lapas vai lietošanas instrukcija) angļu vai latviešu valodā.</w:t>
            </w:r>
          </w:p>
        </w:tc>
        <w:tc>
          <w:tcPr>
            <w:tcW w:w="6840" w:type="dxa"/>
            <w:shd w:val="clear" w:color="auto" w:fill="auto"/>
          </w:tcPr>
          <w:p w14:paraId="6BF7781F" w14:textId="77777777" w:rsidR="0049332E" w:rsidRPr="00D0379F" w:rsidRDefault="0049332E" w:rsidP="00FF4B9D">
            <w:pPr>
              <w:spacing w:line="240" w:lineRule="auto"/>
              <w:rPr>
                <w:rFonts w:ascii="Times New Roman" w:hAnsi="Times New Roman" w:cs="Times New Roman"/>
              </w:rPr>
            </w:pPr>
          </w:p>
        </w:tc>
      </w:tr>
      <w:tr w:rsidR="00743DA6" w:rsidRPr="00D0379F" w14:paraId="1D54211E" w14:textId="77777777" w:rsidTr="00A03A44">
        <w:tc>
          <w:tcPr>
            <w:tcW w:w="2694" w:type="dxa"/>
            <w:gridSpan w:val="2"/>
            <w:shd w:val="clear" w:color="auto" w:fill="auto"/>
          </w:tcPr>
          <w:p w14:paraId="38E0E875" w14:textId="631E0C60" w:rsidR="00743DA6" w:rsidRPr="00D0379F" w:rsidRDefault="00743DA6" w:rsidP="00FF4B9D">
            <w:pPr>
              <w:spacing w:line="240" w:lineRule="auto"/>
              <w:rPr>
                <w:rFonts w:ascii="Times New Roman" w:hAnsi="Times New Roman" w:cs="Times New Roman"/>
              </w:rPr>
            </w:pPr>
            <w:r w:rsidRPr="00D0379F">
              <w:rPr>
                <w:rFonts w:ascii="Times New Roman" w:hAnsi="Times New Roman" w:cs="Times New Roman"/>
              </w:rPr>
              <w:t>Pievienošana inženierkomunikācijām</w:t>
            </w:r>
          </w:p>
        </w:tc>
        <w:tc>
          <w:tcPr>
            <w:tcW w:w="5316" w:type="dxa"/>
            <w:shd w:val="clear" w:color="auto" w:fill="auto"/>
          </w:tcPr>
          <w:p w14:paraId="2742991C" w14:textId="2A271B08" w:rsidR="00743DA6" w:rsidRPr="00D0379F" w:rsidRDefault="00743DA6" w:rsidP="00355291">
            <w:pPr>
              <w:spacing w:line="240" w:lineRule="auto"/>
              <w:rPr>
                <w:rFonts w:ascii="Times New Roman" w:hAnsi="Times New Roman" w:cs="Times New Roman"/>
              </w:rPr>
            </w:pPr>
            <w:r w:rsidRPr="00D0379F">
              <w:rPr>
                <w:rFonts w:ascii="Times New Roman" w:hAnsi="Times New Roman" w:cs="Times New Roman"/>
              </w:rPr>
              <w:t xml:space="preserve">Ir iekļauta; Pieslēgšanu veic atbilstoši sprādzienbīstamas telpas prasībām; </w:t>
            </w:r>
            <w:proofErr w:type="spellStart"/>
            <w:r w:rsidRPr="00D0379F">
              <w:rPr>
                <w:rFonts w:ascii="Times New Roman" w:hAnsi="Times New Roman" w:cs="Times New Roman"/>
              </w:rPr>
              <w:t>Sk</w:t>
            </w:r>
            <w:proofErr w:type="spellEnd"/>
            <w:r w:rsidRPr="00D0379F">
              <w:rPr>
                <w:rFonts w:ascii="Times New Roman" w:hAnsi="Times New Roman" w:cs="Times New Roman"/>
              </w:rPr>
              <w:t>. pielikumu Nr.</w:t>
            </w:r>
            <w:r w:rsidR="00355291" w:rsidRPr="00D0379F">
              <w:rPr>
                <w:rFonts w:ascii="Times New Roman" w:hAnsi="Times New Roman" w:cs="Times New Roman"/>
              </w:rPr>
              <w:t>1.</w:t>
            </w:r>
          </w:p>
        </w:tc>
        <w:tc>
          <w:tcPr>
            <w:tcW w:w="6840" w:type="dxa"/>
            <w:shd w:val="clear" w:color="auto" w:fill="auto"/>
          </w:tcPr>
          <w:p w14:paraId="40F8A163" w14:textId="77777777" w:rsidR="00743DA6" w:rsidRPr="00D0379F" w:rsidRDefault="00743DA6" w:rsidP="00FF4B9D">
            <w:pPr>
              <w:spacing w:line="240" w:lineRule="auto"/>
              <w:rPr>
                <w:rFonts w:ascii="Times New Roman" w:hAnsi="Times New Roman" w:cs="Times New Roman"/>
              </w:rPr>
            </w:pPr>
          </w:p>
        </w:tc>
      </w:tr>
      <w:tr w:rsidR="0049332E" w:rsidRPr="00D0379F" w14:paraId="16F80097" w14:textId="77777777" w:rsidTr="00A03A44">
        <w:tc>
          <w:tcPr>
            <w:tcW w:w="2694" w:type="dxa"/>
            <w:gridSpan w:val="2"/>
            <w:shd w:val="clear" w:color="auto" w:fill="auto"/>
          </w:tcPr>
          <w:p w14:paraId="695928F5" w14:textId="7D958CDF" w:rsidR="0049332E" w:rsidRPr="00D0379F" w:rsidRDefault="002E5F1E" w:rsidP="00FF4B9D">
            <w:pPr>
              <w:spacing w:line="240" w:lineRule="auto"/>
              <w:rPr>
                <w:rFonts w:ascii="Times New Roman" w:hAnsi="Times New Roman" w:cs="Times New Roman"/>
              </w:rPr>
            </w:pPr>
            <w:r w:rsidRPr="00D0379F">
              <w:rPr>
                <w:rFonts w:ascii="Times New Roman" w:eastAsia="Times New Roman" w:hAnsi="Times New Roman" w:cs="Times New Roman"/>
                <w:b/>
                <w:bCs/>
                <w:i/>
                <w:iCs/>
                <w:lang w:eastAsia="lv-LV"/>
              </w:rPr>
              <w:t xml:space="preserve">3. </w:t>
            </w:r>
            <w:proofErr w:type="spellStart"/>
            <w:r w:rsidR="0049332E" w:rsidRPr="00D0379F">
              <w:rPr>
                <w:rFonts w:ascii="Times New Roman" w:eastAsia="Times New Roman" w:hAnsi="Times New Roman" w:cs="Times New Roman"/>
                <w:b/>
                <w:bCs/>
                <w:i/>
                <w:iCs/>
                <w:lang w:eastAsia="lv-LV"/>
              </w:rPr>
              <w:t>Ultra-tīra</w:t>
            </w:r>
            <w:proofErr w:type="spellEnd"/>
            <w:r w:rsidR="0049332E" w:rsidRPr="00D0379F">
              <w:rPr>
                <w:rFonts w:ascii="Times New Roman" w:eastAsia="Times New Roman" w:hAnsi="Times New Roman" w:cs="Times New Roman"/>
                <w:b/>
                <w:bCs/>
                <w:i/>
                <w:iCs/>
                <w:lang w:eastAsia="lv-LV"/>
              </w:rPr>
              <w:t xml:space="preserve"> ūdens iegūšanas sistēma</w:t>
            </w:r>
          </w:p>
        </w:tc>
        <w:tc>
          <w:tcPr>
            <w:tcW w:w="5316" w:type="dxa"/>
            <w:shd w:val="clear" w:color="auto" w:fill="auto"/>
          </w:tcPr>
          <w:p w14:paraId="1C852BF4" w14:textId="77777777" w:rsidR="0049332E" w:rsidRPr="00D0379F" w:rsidRDefault="0049332E" w:rsidP="00FF4B9D">
            <w:pPr>
              <w:spacing w:line="240" w:lineRule="auto"/>
              <w:rPr>
                <w:rFonts w:ascii="Times New Roman" w:hAnsi="Times New Roman" w:cs="Times New Roman"/>
              </w:rPr>
            </w:pPr>
          </w:p>
        </w:tc>
        <w:tc>
          <w:tcPr>
            <w:tcW w:w="6840" w:type="dxa"/>
            <w:shd w:val="clear" w:color="auto" w:fill="auto"/>
          </w:tcPr>
          <w:p w14:paraId="517DE21D" w14:textId="77777777" w:rsidR="002E5F1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Ražotājs:__________</w:t>
            </w:r>
          </w:p>
          <w:p w14:paraId="3BF3E72A" w14:textId="65585B35" w:rsidR="0049332E" w:rsidRPr="00D0379F" w:rsidRDefault="002E5F1E" w:rsidP="002E5F1E">
            <w:pPr>
              <w:spacing w:line="240" w:lineRule="auto"/>
              <w:rPr>
                <w:rFonts w:ascii="Times New Roman" w:hAnsi="Times New Roman" w:cs="Times New Roman"/>
              </w:rPr>
            </w:pPr>
            <w:r w:rsidRPr="00D0379F">
              <w:rPr>
                <w:rFonts w:ascii="Times New Roman" w:hAnsi="Times New Roman" w:cs="Times New Roman"/>
              </w:rPr>
              <w:t>Modelis:___________</w:t>
            </w:r>
          </w:p>
        </w:tc>
      </w:tr>
      <w:tr w:rsidR="0049332E" w:rsidRPr="00D0379F" w14:paraId="3AE55CBA" w14:textId="77777777" w:rsidTr="00A03A44">
        <w:tc>
          <w:tcPr>
            <w:tcW w:w="2694" w:type="dxa"/>
            <w:gridSpan w:val="2"/>
            <w:shd w:val="clear" w:color="auto" w:fill="auto"/>
          </w:tcPr>
          <w:p w14:paraId="433B5B8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Maksimālais plūsmas ātrums</w:t>
            </w:r>
          </w:p>
        </w:tc>
        <w:tc>
          <w:tcPr>
            <w:tcW w:w="5316" w:type="dxa"/>
            <w:shd w:val="clear" w:color="auto" w:fill="auto"/>
          </w:tcPr>
          <w:p w14:paraId="57330622"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Vismaz  1,5 L/min</w:t>
            </w:r>
          </w:p>
        </w:tc>
        <w:tc>
          <w:tcPr>
            <w:tcW w:w="6840" w:type="dxa"/>
            <w:shd w:val="clear" w:color="auto" w:fill="auto"/>
          </w:tcPr>
          <w:p w14:paraId="5B7F3A1D" w14:textId="77777777" w:rsidR="0049332E" w:rsidRPr="00D0379F" w:rsidRDefault="0049332E" w:rsidP="00FF4B9D">
            <w:pPr>
              <w:spacing w:line="240" w:lineRule="auto"/>
              <w:rPr>
                <w:rFonts w:ascii="Times New Roman" w:hAnsi="Times New Roman" w:cs="Times New Roman"/>
              </w:rPr>
            </w:pPr>
          </w:p>
        </w:tc>
      </w:tr>
      <w:tr w:rsidR="0049332E" w:rsidRPr="00D0379F" w14:paraId="1A352C00" w14:textId="77777777" w:rsidTr="00A03A44">
        <w:tc>
          <w:tcPr>
            <w:tcW w:w="2694" w:type="dxa"/>
            <w:gridSpan w:val="2"/>
            <w:shd w:val="clear" w:color="auto" w:fill="auto"/>
          </w:tcPr>
          <w:p w14:paraId="0C231E8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Elektrovadītspēja</w:t>
            </w:r>
          </w:p>
        </w:tc>
        <w:tc>
          <w:tcPr>
            <w:tcW w:w="5316" w:type="dxa"/>
            <w:shd w:val="clear" w:color="auto" w:fill="auto"/>
          </w:tcPr>
          <w:p w14:paraId="3A568AB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Līdz 0,055 </w:t>
            </w:r>
            <w:proofErr w:type="spellStart"/>
            <w:r w:rsidRPr="00D0379F">
              <w:rPr>
                <w:rFonts w:ascii="Times New Roman" w:hAnsi="Times New Roman" w:cs="Times New Roman"/>
              </w:rPr>
              <w:t>µS</w:t>
            </w:r>
            <w:proofErr w:type="spellEnd"/>
            <w:r w:rsidRPr="00D0379F">
              <w:rPr>
                <w:rFonts w:ascii="Times New Roman" w:hAnsi="Times New Roman" w:cs="Times New Roman"/>
              </w:rPr>
              <w:t>/cm</w:t>
            </w:r>
          </w:p>
        </w:tc>
        <w:tc>
          <w:tcPr>
            <w:tcW w:w="6840" w:type="dxa"/>
            <w:shd w:val="clear" w:color="auto" w:fill="auto"/>
          </w:tcPr>
          <w:p w14:paraId="25146360" w14:textId="77777777" w:rsidR="0049332E" w:rsidRPr="00D0379F" w:rsidRDefault="0049332E" w:rsidP="00FF4B9D">
            <w:pPr>
              <w:spacing w:line="240" w:lineRule="auto"/>
              <w:rPr>
                <w:rFonts w:ascii="Times New Roman" w:hAnsi="Times New Roman" w:cs="Times New Roman"/>
              </w:rPr>
            </w:pPr>
          </w:p>
        </w:tc>
      </w:tr>
      <w:tr w:rsidR="0049332E" w:rsidRPr="00D0379F" w14:paraId="3D3B812B" w14:textId="77777777" w:rsidTr="00A03A44">
        <w:tc>
          <w:tcPr>
            <w:tcW w:w="2694" w:type="dxa"/>
            <w:gridSpan w:val="2"/>
            <w:shd w:val="clear" w:color="auto" w:fill="auto"/>
          </w:tcPr>
          <w:p w14:paraId="04E5B27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Maksimālais darba spiediens</w:t>
            </w:r>
          </w:p>
        </w:tc>
        <w:tc>
          <w:tcPr>
            <w:tcW w:w="5316" w:type="dxa"/>
            <w:shd w:val="clear" w:color="auto" w:fill="auto"/>
          </w:tcPr>
          <w:p w14:paraId="7AFCA7D1"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Vismaz 6 bar</w:t>
            </w:r>
          </w:p>
        </w:tc>
        <w:tc>
          <w:tcPr>
            <w:tcW w:w="6840" w:type="dxa"/>
            <w:shd w:val="clear" w:color="auto" w:fill="auto"/>
          </w:tcPr>
          <w:p w14:paraId="49BEF14A" w14:textId="77777777" w:rsidR="0049332E" w:rsidRPr="00D0379F" w:rsidRDefault="0049332E" w:rsidP="00FF4B9D">
            <w:pPr>
              <w:spacing w:line="240" w:lineRule="auto"/>
              <w:rPr>
                <w:rFonts w:ascii="Times New Roman" w:hAnsi="Times New Roman" w:cs="Times New Roman"/>
              </w:rPr>
            </w:pPr>
          </w:p>
        </w:tc>
      </w:tr>
      <w:tr w:rsidR="0049332E" w:rsidRPr="00D0379F" w14:paraId="2A0214B5" w14:textId="77777777" w:rsidTr="00A03A44">
        <w:tc>
          <w:tcPr>
            <w:tcW w:w="2694" w:type="dxa"/>
            <w:gridSpan w:val="2"/>
            <w:shd w:val="clear" w:color="auto" w:fill="auto"/>
          </w:tcPr>
          <w:p w14:paraId="2ED72DE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Pretestība (pie 25 °C)</w:t>
            </w:r>
          </w:p>
        </w:tc>
        <w:tc>
          <w:tcPr>
            <w:tcW w:w="5316" w:type="dxa"/>
            <w:shd w:val="clear" w:color="auto" w:fill="auto"/>
          </w:tcPr>
          <w:p w14:paraId="1009DF1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Vismaz 18,2 </w:t>
            </w:r>
            <w:proofErr w:type="spellStart"/>
            <w:r w:rsidRPr="00D0379F">
              <w:rPr>
                <w:rFonts w:ascii="Times New Roman" w:hAnsi="Times New Roman" w:cs="Times New Roman"/>
              </w:rPr>
              <w:t>MΩxcm</w:t>
            </w:r>
            <w:proofErr w:type="spellEnd"/>
          </w:p>
        </w:tc>
        <w:tc>
          <w:tcPr>
            <w:tcW w:w="6840" w:type="dxa"/>
            <w:shd w:val="clear" w:color="auto" w:fill="auto"/>
          </w:tcPr>
          <w:p w14:paraId="65C0A18A" w14:textId="77777777" w:rsidR="0049332E" w:rsidRPr="00D0379F" w:rsidRDefault="0049332E" w:rsidP="00FF4B9D">
            <w:pPr>
              <w:spacing w:line="240" w:lineRule="auto"/>
              <w:rPr>
                <w:rFonts w:ascii="Times New Roman" w:hAnsi="Times New Roman" w:cs="Times New Roman"/>
              </w:rPr>
            </w:pPr>
          </w:p>
        </w:tc>
      </w:tr>
      <w:tr w:rsidR="0049332E" w:rsidRPr="00D0379F" w14:paraId="1F8B3879" w14:textId="77777777" w:rsidTr="00A03A44">
        <w:tc>
          <w:tcPr>
            <w:tcW w:w="2694" w:type="dxa"/>
            <w:gridSpan w:val="2"/>
            <w:shd w:val="clear" w:color="auto" w:fill="auto"/>
          </w:tcPr>
          <w:p w14:paraId="2CE13AF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TOC vērtība</w:t>
            </w:r>
          </w:p>
        </w:tc>
        <w:tc>
          <w:tcPr>
            <w:tcW w:w="5316" w:type="dxa"/>
            <w:shd w:val="clear" w:color="auto" w:fill="auto"/>
          </w:tcPr>
          <w:p w14:paraId="57A0266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Līdz 10 </w:t>
            </w:r>
            <w:proofErr w:type="spellStart"/>
            <w:r w:rsidRPr="00D0379F">
              <w:rPr>
                <w:rFonts w:ascii="Times New Roman" w:hAnsi="Times New Roman" w:cs="Times New Roman"/>
              </w:rPr>
              <w:t>ppb</w:t>
            </w:r>
            <w:proofErr w:type="spellEnd"/>
          </w:p>
        </w:tc>
        <w:tc>
          <w:tcPr>
            <w:tcW w:w="6840" w:type="dxa"/>
            <w:shd w:val="clear" w:color="auto" w:fill="auto"/>
          </w:tcPr>
          <w:p w14:paraId="35EEA70C" w14:textId="77777777" w:rsidR="0049332E" w:rsidRPr="00D0379F" w:rsidRDefault="0049332E" w:rsidP="00FF4B9D">
            <w:pPr>
              <w:spacing w:line="240" w:lineRule="auto"/>
              <w:rPr>
                <w:rFonts w:ascii="Times New Roman" w:hAnsi="Times New Roman" w:cs="Times New Roman"/>
              </w:rPr>
            </w:pPr>
          </w:p>
        </w:tc>
      </w:tr>
      <w:tr w:rsidR="0049332E" w:rsidRPr="00D0379F" w14:paraId="6B477E90" w14:textId="77777777" w:rsidTr="00A03A44">
        <w:tc>
          <w:tcPr>
            <w:tcW w:w="2694" w:type="dxa"/>
            <w:gridSpan w:val="2"/>
            <w:shd w:val="clear" w:color="auto" w:fill="auto"/>
          </w:tcPr>
          <w:p w14:paraId="3B024DE1"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Baktēriju daudzums</w:t>
            </w:r>
          </w:p>
        </w:tc>
        <w:tc>
          <w:tcPr>
            <w:tcW w:w="5316" w:type="dxa"/>
            <w:shd w:val="clear" w:color="auto" w:fill="auto"/>
          </w:tcPr>
          <w:p w14:paraId="627274FF"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Līdz 1 </w:t>
            </w:r>
            <w:proofErr w:type="spellStart"/>
            <w:r w:rsidRPr="00D0379F">
              <w:rPr>
                <w:rFonts w:ascii="Times New Roman" w:hAnsi="Times New Roman" w:cs="Times New Roman"/>
              </w:rPr>
              <w:t>KbE</w:t>
            </w:r>
            <w:proofErr w:type="spellEnd"/>
            <w:r w:rsidRPr="00D0379F">
              <w:rPr>
                <w:rFonts w:ascii="Times New Roman" w:hAnsi="Times New Roman" w:cs="Times New Roman"/>
              </w:rPr>
              <w:t>/</w:t>
            </w:r>
            <w:proofErr w:type="spellStart"/>
            <w:r w:rsidRPr="00D0379F">
              <w:rPr>
                <w:rFonts w:ascii="Times New Roman" w:hAnsi="Times New Roman" w:cs="Times New Roman"/>
              </w:rPr>
              <w:t>mL</w:t>
            </w:r>
            <w:proofErr w:type="spellEnd"/>
          </w:p>
        </w:tc>
        <w:tc>
          <w:tcPr>
            <w:tcW w:w="6840" w:type="dxa"/>
            <w:shd w:val="clear" w:color="auto" w:fill="auto"/>
          </w:tcPr>
          <w:p w14:paraId="5BFF46AF" w14:textId="77777777" w:rsidR="0049332E" w:rsidRPr="00D0379F" w:rsidRDefault="0049332E" w:rsidP="00FF4B9D">
            <w:pPr>
              <w:spacing w:line="240" w:lineRule="auto"/>
              <w:rPr>
                <w:rFonts w:ascii="Times New Roman" w:hAnsi="Times New Roman" w:cs="Times New Roman"/>
              </w:rPr>
            </w:pPr>
          </w:p>
        </w:tc>
      </w:tr>
      <w:tr w:rsidR="0049332E" w:rsidRPr="00D0379F" w14:paraId="5126A437" w14:textId="77777777" w:rsidTr="00A03A44">
        <w:tc>
          <w:tcPr>
            <w:tcW w:w="2694" w:type="dxa"/>
            <w:gridSpan w:val="2"/>
            <w:shd w:val="clear" w:color="auto" w:fill="auto"/>
          </w:tcPr>
          <w:p w14:paraId="30CF561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Daļiņas ar izmēru &gt; 0,2 </w:t>
            </w:r>
            <w:proofErr w:type="spellStart"/>
            <w:r w:rsidRPr="00D0379F">
              <w:rPr>
                <w:rFonts w:ascii="Times New Roman" w:hAnsi="Times New Roman" w:cs="Times New Roman"/>
              </w:rPr>
              <w:t>µm</w:t>
            </w:r>
            <w:proofErr w:type="spellEnd"/>
          </w:p>
        </w:tc>
        <w:tc>
          <w:tcPr>
            <w:tcW w:w="5316" w:type="dxa"/>
            <w:shd w:val="clear" w:color="auto" w:fill="auto"/>
          </w:tcPr>
          <w:p w14:paraId="1D26B342"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Ne vairāk kā 1 daļiņa/</w:t>
            </w:r>
            <w:proofErr w:type="spellStart"/>
            <w:r w:rsidRPr="00D0379F">
              <w:rPr>
                <w:rFonts w:ascii="Times New Roman" w:hAnsi="Times New Roman" w:cs="Times New Roman"/>
              </w:rPr>
              <w:t>mL</w:t>
            </w:r>
            <w:proofErr w:type="spellEnd"/>
          </w:p>
        </w:tc>
        <w:tc>
          <w:tcPr>
            <w:tcW w:w="6840" w:type="dxa"/>
            <w:shd w:val="clear" w:color="auto" w:fill="auto"/>
          </w:tcPr>
          <w:p w14:paraId="70B7AAF6" w14:textId="77777777" w:rsidR="0049332E" w:rsidRPr="00D0379F" w:rsidRDefault="0049332E" w:rsidP="00FF4B9D">
            <w:pPr>
              <w:spacing w:line="240" w:lineRule="auto"/>
              <w:rPr>
                <w:rFonts w:ascii="Times New Roman" w:hAnsi="Times New Roman" w:cs="Times New Roman"/>
              </w:rPr>
            </w:pPr>
          </w:p>
        </w:tc>
      </w:tr>
      <w:tr w:rsidR="0049332E" w:rsidRPr="00D0379F" w14:paraId="7490CBF9" w14:textId="77777777" w:rsidTr="00A03A44">
        <w:tc>
          <w:tcPr>
            <w:tcW w:w="2694" w:type="dxa"/>
            <w:gridSpan w:val="2"/>
            <w:shd w:val="clear" w:color="auto" w:fill="auto"/>
          </w:tcPr>
          <w:p w14:paraId="5276ADC4"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Iekārtas enerģijas patēriņš</w:t>
            </w:r>
          </w:p>
        </w:tc>
        <w:tc>
          <w:tcPr>
            <w:tcW w:w="5316" w:type="dxa"/>
            <w:shd w:val="clear" w:color="auto" w:fill="auto"/>
          </w:tcPr>
          <w:p w14:paraId="2DF5259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Līdz 60 W</w:t>
            </w:r>
          </w:p>
        </w:tc>
        <w:tc>
          <w:tcPr>
            <w:tcW w:w="6840" w:type="dxa"/>
            <w:shd w:val="clear" w:color="auto" w:fill="auto"/>
          </w:tcPr>
          <w:p w14:paraId="30B03FEA" w14:textId="77777777" w:rsidR="0049332E" w:rsidRPr="00D0379F" w:rsidRDefault="0049332E" w:rsidP="00FF4B9D">
            <w:pPr>
              <w:spacing w:line="240" w:lineRule="auto"/>
              <w:rPr>
                <w:rFonts w:ascii="Times New Roman" w:hAnsi="Times New Roman" w:cs="Times New Roman"/>
              </w:rPr>
            </w:pPr>
          </w:p>
        </w:tc>
      </w:tr>
      <w:tr w:rsidR="0049332E" w:rsidRPr="00D0379F" w14:paraId="5592ED65" w14:textId="77777777" w:rsidTr="00A03A44">
        <w:tc>
          <w:tcPr>
            <w:tcW w:w="2694" w:type="dxa"/>
            <w:gridSpan w:val="2"/>
            <w:shd w:val="clear" w:color="auto" w:fill="auto"/>
          </w:tcPr>
          <w:p w14:paraId="71EDF2B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Minimālais darba temperatūras diapazons</w:t>
            </w:r>
          </w:p>
        </w:tc>
        <w:tc>
          <w:tcPr>
            <w:tcW w:w="5316" w:type="dxa"/>
            <w:shd w:val="clear" w:color="auto" w:fill="auto"/>
          </w:tcPr>
          <w:p w14:paraId="50860A0F" w14:textId="77777777" w:rsidR="0049332E" w:rsidRPr="00D0379F" w:rsidDel="00466268" w:rsidRDefault="0049332E" w:rsidP="00FF4B9D">
            <w:pPr>
              <w:spacing w:line="240" w:lineRule="auto"/>
              <w:rPr>
                <w:rFonts w:ascii="Times New Roman" w:hAnsi="Times New Roman" w:cs="Times New Roman"/>
              </w:rPr>
            </w:pPr>
            <w:r w:rsidRPr="00D0379F">
              <w:rPr>
                <w:rFonts w:ascii="Times New Roman" w:hAnsi="Times New Roman" w:cs="Times New Roman"/>
              </w:rPr>
              <w:t>no 2 līdz 35 °C</w:t>
            </w:r>
          </w:p>
        </w:tc>
        <w:tc>
          <w:tcPr>
            <w:tcW w:w="6840" w:type="dxa"/>
            <w:shd w:val="clear" w:color="auto" w:fill="auto"/>
          </w:tcPr>
          <w:p w14:paraId="413CD3B7" w14:textId="77777777" w:rsidR="0049332E" w:rsidRPr="00D0379F" w:rsidRDefault="0049332E" w:rsidP="00FF4B9D">
            <w:pPr>
              <w:spacing w:line="240" w:lineRule="auto"/>
              <w:rPr>
                <w:rFonts w:ascii="Times New Roman" w:hAnsi="Times New Roman" w:cs="Times New Roman"/>
              </w:rPr>
            </w:pPr>
          </w:p>
        </w:tc>
      </w:tr>
      <w:tr w:rsidR="0049332E" w:rsidRPr="00D0379F" w14:paraId="24A4EF84" w14:textId="77777777" w:rsidTr="00A03A44">
        <w:tc>
          <w:tcPr>
            <w:tcW w:w="2694" w:type="dxa"/>
            <w:gridSpan w:val="2"/>
            <w:shd w:val="clear" w:color="auto" w:fill="auto"/>
          </w:tcPr>
          <w:p w14:paraId="00AA145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Barošana</w:t>
            </w:r>
          </w:p>
        </w:tc>
        <w:tc>
          <w:tcPr>
            <w:tcW w:w="5316" w:type="dxa"/>
            <w:shd w:val="clear" w:color="auto" w:fill="auto"/>
          </w:tcPr>
          <w:p w14:paraId="17DAD62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230 V/ 50-60 Hz</w:t>
            </w:r>
          </w:p>
        </w:tc>
        <w:tc>
          <w:tcPr>
            <w:tcW w:w="6840" w:type="dxa"/>
            <w:shd w:val="clear" w:color="auto" w:fill="auto"/>
          </w:tcPr>
          <w:p w14:paraId="41563E68" w14:textId="77777777" w:rsidR="0049332E" w:rsidRPr="00D0379F" w:rsidRDefault="0049332E" w:rsidP="00FF4B9D">
            <w:pPr>
              <w:spacing w:line="240" w:lineRule="auto"/>
              <w:rPr>
                <w:rFonts w:ascii="Times New Roman" w:hAnsi="Times New Roman" w:cs="Times New Roman"/>
              </w:rPr>
            </w:pPr>
          </w:p>
        </w:tc>
      </w:tr>
      <w:tr w:rsidR="0049332E" w:rsidRPr="00D0379F" w14:paraId="775915D4" w14:textId="77777777" w:rsidTr="00A03A44">
        <w:tc>
          <w:tcPr>
            <w:tcW w:w="2694" w:type="dxa"/>
            <w:gridSpan w:val="2"/>
            <w:shd w:val="clear" w:color="auto" w:fill="auto"/>
          </w:tcPr>
          <w:p w14:paraId="668560EF" w14:textId="0919BC87" w:rsidR="0049332E" w:rsidRPr="00D0379F" w:rsidRDefault="002E5F1E" w:rsidP="00FF4B9D">
            <w:pPr>
              <w:spacing w:line="240" w:lineRule="auto"/>
              <w:rPr>
                <w:rFonts w:ascii="Times New Roman" w:hAnsi="Times New Roman" w:cs="Times New Roman"/>
              </w:rPr>
            </w:pPr>
            <w:r w:rsidRPr="00D0379F">
              <w:rPr>
                <w:rFonts w:ascii="Times New Roman" w:eastAsia="Times New Roman" w:hAnsi="Times New Roman" w:cs="Times New Roman"/>
                <w:b/>
                <w:bCs/>
                <w:i/>
                <w:iCs/>
                <w:lang w:eastAsia="lv-LV"/>
              </w:rPr>
              <w:t xml:space="preserve">4. </w:t>
            </w:r>
            <w:r w:rsidR="0049332E" w:rsidRPr="00D0379F">
              <w:rPr>
                <w:rFonts w:ascii="Times New Roman" w:eastAsia="Times New Roman" w:hAnsi="Times New Roman" w:cs="Times New Roman"/>
                <w:b/>
                <w:bCs/>
                <w:i/>
                <w:iCs/>
                <w:lang w:eastAsia="lv-LV"/>
              </w:rPr>
              <w:t xml:space="preserve">Ūdens </w:t>
            </w:r>
            <w:proofErr w:type="spellStart"/>
            <w:r w:rsidR="0049332E" w:rsidRPr="00D0379F">
              <w:rPr>
                <w:rFonts w:ascii="Times New Roman" w:eastAsia="Times New Roman" w:hAnsi="Times New Roman" w:cs="Times New Roman"/>
                <w:b/>
                <w:bCs/>
                <w:i/>
                <w:iCs/>
                <w:lang w:eastAsia="lv-LV"/>
              </w:rPr>
              <w:t>priekšattīrīšanas</w:t>
            </w:r>
            <w:proofErr w:type="spellEnd"/>
            <w:r w:rsidR="0049332E" w:rsidRPr="00D0379F">
              <w:rPr>
                <w:rFonts w:ascii="Times New Roman" w:eastAsia="Times New Roman" w:hAnsi="Times New Roman" w:cs="Times New Roman"/>
                <w:b/>
                <w:bCs/>
                <w:i/>
                <w:iCs/>
                <w:lang w:eastAsia="lv-LV"/>
              </w:rPr>
              <w:t xml:space="preserve"> sistēma</w:t>
            </w:r>
            <w:r w:rsidR="0049332E" w:rsidRPr="00D0379F">
              <w:rPr>
                <w:rFonts w:ascii="Times New Roman" w:hAnsi="Times New Roman" w:cs="Times New Roman"/>
              </w:rPr>
              <w:t xml:space="preserve">  </w:t>
            </w:r>
          </w:p>
        </w:tc>
        <w:tc>
          <w:tcPr>
            <w:tcW w:w="5316" w:type="dxa"/>
            <w:shd w:val="clear" w:color="auto" w:fill="auto"/>
          </w:tcPr>
          <w:p w14:paraId="25E4A3B1" w14:textId="6D4A50CD" w:rsidR="0049332E" w:rsidRPr="00D0379F" w:rsidRDefault="0049332E" w:rsidP="00FF4B9D">
            <w:pPr>
              <w:spacing w:line="240" w:lineRule="auto"/>
              <w:rPr>
                <w:rFonts w:ascii="Times New Roman" w:hAnsi="Times New Roman" w:cs="Times New Roman"/>
              </w:rPr>
            </w:pPr>
          </w:p>
        </w:tc>
        <w:tc>
          <w:tcPr>
            <w:tcW w:w="6840" w:type="dxa"/>
            <w:shd w:val="clear" w:color="auto" w:fill="auto"/>
          </w:tcPr>
          <w:p w14:paraId="303D88C5" w14:textId="77777777" w:rsidR="002E5F1E" w:rsidRPr="00FE5511" w:rsidRDefault="002E5F1E" w:rsidP="002E5F1E">
            <w:pPr>
              <w:spacing w:line="240" w:lineRule="auto"/>
              <w:rPr>
                <w:rFonts w:ascii="Times New Roman" w:hAnsi="Times New Roman" w:cs="Times New Roman"/>
              </w:rPr>
            </w:pPr>
            <w:r w:rsidRPr="00FE5511">
              <w:rPr>
                <w:rFonts w:ascii="Times New Roman" w:hAnsi="Times New Roman" w:cs="Times New Roman"/>
              </w:rPr>
              <w:t>Ražotājs:__________</w:t>
            </w:r>
          </w:p>
          <w:p w14:paraId="4F68823C" w14:textId="43B4C5AF" w:rsidR="0049332E" w:rsidRPr="00D0379F" w:rsidRDefault="002E5F1E" w:rsidP="002E5F1E">
            <w:pPr>
              <w:spacing w:line="240" w:lineRule="auto"/>
              <w:rPr>
                <w:rFonts w:ascii="Times New Roman" w:hAnsi="Times New Roman" w:cs="Times New Roman"/>
              </w:rPr>
            </w:pPr>
            <w:r w:rsidRPr="00FE5511">
              <w:rPr>
                <w:rFonts w:ascii="Times New Roman" w:hAnsi="Times New Roman" w:cs="Times New Roman"/>
              </w:rPr>
              <w:t>Modelis:___________</w:t>
            </w:r>
          </w:p>
        </w:tc>
      </w:tr>
      <w:tr w:rsidR="002E5F1E" w:rsidRPr="00D0379F" w14:paraId="07DFD00F" w14:textId="77777777" w:rsidTr="00A03A44">
        <w:tc>
          <w:tcPr>
            <w:tcW w:w="2694" w:type="dxa"/>
            <w:gridSpan w:val="2"/>
            <w:shd w:val="clear" w:color="auto" w:fill="auto"/>
          </w:tcPr>
          <w:p w14:paraId="408BDC22" w14:textId="0910956E" w:rsidR="002E5F1E" w:rsidRPr="00D0379F" w:rsidRDefault="002E5F1E" w:rsidP="00FF4B9D">
            <w:pPr>
              <w:spacing w:line="240" w:lineRule="auto"/>
              <w:rPr>
                <w:rFonts w:ascii="Times New Roman" w:hAnsi="Times New Roman" w:cs="Times New Roman"/>
                <w:b/>
              </w:rPr>
            </w:pPr>
            <w:r w:rsidRPr="00D0379F">
              <w:rPr>
                <w:rFonts w:ascii="Times New Roman" w:hAnsi="Times New Roman" w:cs="Times New Roman"/>
              </w:rPr>
              <w:t>Tips</w:t>
            </w:r>
          </w:p>
        </w:tc>
        <w:tc>
          <w:tcPr>
            <w:tcW w:w="5316" w:type="dxa"/>
            <w:shd w:val="clear" w:color="auto" w:fill="auto"/>
          </w:tcPr>
          <w:p w14:paraId="5088E95B" w14:textId="3DA8ED70" w:rsidR="002E5F1E" w:rsidRPr="00D0379F" w:rsidRDefault="002E5F1E" w:rsidP="00FF4B9D">
            <w:pPr>
              <w:spacing w:line="240" w:lineRule="auto"/>
              <w:rPr>
                <w:rFonts w:ascii="Times New Roman" w:hAnsi="Times New Roman" w:cs="Times New Roman"/>
              </w:rPr>
            </w:pPr>
            <w:r w:rsidRPr="00D0379F">
              <w:rPr>
                <w:rFonts w:ascii="Times New Roman" w:hAnsi="Times New Roman" w:cs="Times New Roman"/>
              </w:rPr>
              <w:t>Destilēšanas tipa vai ekvivalenta</w:t>
            </w:r>
          </w:p>
        </w:tc>
        <w:tc>
          <w:tcPr>
            <w:tcW w:w="6840" w:type="dxa"/>
            <w:shd w:val="clear" w:color="auto" w:fill="auto"/>
          </w:tcPr>
          <w:p w14:paraId="2F6D1C34" w14:textId="77777777" w:rsidR="002E5F1E" w:rsidRPr="00D0379F" w:rsidRDefault="002E5F1E" w:rsidP="00FF4B9D">
            <w:pPr>
              <w:spacing w:line="240" w:lineRule="auto"/>
              <w:rPr>
                <w:rFonts w:ascii="Times New Roman" w:hAnsi="Times New Roman" w:cs="Times New Roman"/>
              </w:rPr>
            </w:pPr>
          </w:p>
        </w:tc>
      </w:tr>
      <w:tr w:rsidR="0049332E" w:rsidRPr="00D0379F" w14:paraId="03C03A39" w14:textId="77777777" w:rsidTr="00A03A44">
        <w:tc>
          <w:tcPr>
            <w:tcW w:w="2694" w:type="dxa"/>
            <w:gridSpan w:val="2"/>
            <w:shd w:val="clear" w:color="auto" w:fill="auto"/>
          </w:tcPr>
          <w:p w14:paraId="2FA764A5" w14:textId="77777777" w:rsidR="0049332E" w:rsidRPr="00D0379F" w:rsidRDefault="0049332E" w:rsidP="00FF4B9D">
            <w:pPr>
              <w:spacing w:line="240" w:lineRule="auto"/>
              <w:rPr>
                <w:rFonts w:ascii="Times New Roman" w:hAnsi="Times New Roman" w:cs="Times New Roman"/>
              </w:rPr>
            </w:pPr>
            <w:proofErr w:type="spellStart"/>
            <w:r w:rsidRPr="00D0379F">
              <w:rPr>
                <w:rFonts w:ascii="Times New Roman" w:hAnsi="Times New Roman" w:cs="Times New Roman"/>
              </w:rPr>
              <w:t>Priekšattīrīšanas</w:t>
            </w:r>
            <w:proofErr w:type="spellEnd"/>
            <w:r w:rsidRPr="00D0379F">
              <w:rPr>
                <w:rFonts w:ascii="Times New Roman" w:hAnsi="Times New Roman" w:cs="Times New Roman"/>
              </w:rPr>
              <w:t xml:space="preserve"> plūsmas ātrums</w:t>
            </w:r>
          </w:p>
        </w:tc>
        <w:tc>
          <w:tcPr>
            <w:tcW w:w="5316" w:type="dxa"/>
            <w:shd w:val="clear" w:color="auto" w:fill="auto"/>
          </w:tcPr>
          <w:p w14:paraId="43CCE6E2"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Vismaz 2 L/stundā</w:t>
            </w:r>
          </w:p>
        </w:tc>
        <w:tc>
          <w:tcPr>
            <w:tcW w:w="6840" w:type="dxa"/>
            <w:shd w:val="clear" w:color="auto" w:fill="auto"/>
          </w:tcPr>
          <w:p w14:paraId="26C236E2" w14:textId="77777777" w:rsidR="0049332E" w:rsidRPr="00D0379F" w:rsidRDefault="0049332E" w:rsidP="00FF4B9D">
            <w:pPr>
              <w:spacing w:line="240" w:lineRule="auto"/>
              <w:rPr>
                <w:rFonts w:ascii="Times New Roman" w:hAnsi="Times New Roman" w:cs="Times New Roman"/>
              </w:rPr>
            </w:pPr>
          </w:p>
        </w:tc>
      </w:tr>
      <w:tr w:rsidR="0049332E" w:rsidRPr="00D0379F" w14:paraId="6229BF40" w14:textId="77777777" w:rsidTr="00A03A44">
        <w:tc>
          <w:tcPr>
            <w:tcW w:w="2694" w:type="dxa"/>
            <w:gridSpan w:val="2"/>
            <w:shd w:val="clear" w:color="auto" w:fill="auto"/>
          </w:tcPr>
          <w:p w14:paraId="0E4199F4"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Elektrovadītspēja</w:t>
            </w:r>
          </w:p>
        </w:tc>
        <w:tc>
          <w:tcPr>
            <w:tcW w:w="5316" w:type="dxa"/>
            <w:shd w:val="clear" w:color="auto" w:fill="auto"/>
          </w:tcPr>
          <w:p w14:paraId="05BBCCE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Ne lielāks par 2,3 </w:t>
            </w:r>
            <w:proofErr w:type="spellStart"/>
            <w:r w:rsidRPr="00D0379F">
              <w:rPr>
                <w:rFonts w:ascii="Times New Roman" w:hAnsi="Times New Roman" w:cs="Times New Roman"/>
              </w:rPr>
              <w:t>µS</w:t>
            </w:r>
            <w:proofErr w:type="spellEnd"/>
            <w:r w:rsidRPr="00D0379F">
              <w:rPr>
                <w:rFonts w:ascii="Times New Roman" w:hAnsi="Times New Roman" w:cs="Times New Roman"/>
              </w:rPr>
              <w:t>/cm</w:t>
            </w:r>
          </w:p>
        </w:tc>
        <w:tc>
          <w:tcPr>
            <w:tcW w:w="6840" w:type="dxa"/>
            <w:shd w:val="clear" w:color="auto" w:fill="auto"/>
          </w:tcPr>
          <w:p w14:paraId="10B09AA7" w14:textId="77777777" w:rsidR="0049332E" w:rsidRPr="00D0379F" w:rsidRDefault="0049332E" w:rsidP="00FF4B9D">
            <w:pPr>
              <w:spacing w:line="240" w:lineRule="auto"/>
              <w:rPr>
                <w:rFonts w:ascii="Times New Roman" w:hAnsi="Times New Roman" w:cs="Times New Roman"/>
              </w:rPr>
            </w:pPr>
          </w:p>
        </w:tc>
      </w:tr>
      <w:tr w:rsidR="0049332E" w:rsidRPr="00D0379F" w14:paraId="5BC56C35" w14:textId="77777777" w:rsidTr="00A03A44">
        <w:tc>
          <w:tcPr>
            <w:tcW w:w="2694" w:type="dxa"/>
            <w:gridSpan w:val="2"/>
            <w:shd w:val="clear" w:color="auto" w:fill="auto"/>
          </w:tcPr>
          <w:p w14:paraId="70F5F4E3" w14:textId="77777777" w:rsidR="0049332E" w:rsidRPr="00D0379F" w:rsidRDefault="0049332E" w:rsidP="00FF4B9D">
            <w:pPr>
              <w:spacing w:line="240" w:lineRule="auto"/>
              <w:rPr>
                <w:rFonts w:ascii="Times New Roman" w:hAnsi="Times New Roman" w:cs="Times New Roman"/>
                <w:b/>
              </w:rPr>
            </w:pPr>
            <w:r w:rsidRPr="00D0379F">
              <w:rPr>
                <w:rFonts w:ascii="Times New Roman" w:hAnsi="Times New Roman" w:cs="Times New Roman"/>
                <w:b/>
              </w:rPr>
              <w:lastRenderedPageBreak/>
              <w:t>Uzstādīšana</w:t>
            </w:r>
          </w:p>
        </w:tc>
        <w:tc>
          <w:tcPr>
            <w:tcW w:w="5316" w:type="dxa"/>
            <w:shd w:val="clear" w:color="auto" w:fill="auto"/>
          </w:tcPr>
          <w:p w14:paraId="26C09DA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Nodrošina apmācīts/sertificēts servisa inženieris, tiek nodrošināti gāzu reduktori un nepieciešami pievadi, lai nodrošinātu iekārtu komplekta funkcionalitāti un to pilnvērtīgu darbību.</w:t>
            </w:r>
          </w:p>
        </w:tc>
        <w:tc>
          <w:tcPr>
            <w:tcW w:w="6840" w:type="dxa"/>
            <w:shd w:val="clear" w:color="auto" w:fill="auto"/>
          </w:tcPr>
          <w:p w14:paraId="466CECCE" w14:textId="77777777" w:rsidR="0049332E" w:rsidRPr="00D0379F" w:rsidRDefault="0049332E" w:rsidP="00FF4B9D">
            <w:pPr>
              <w:spacing w:line="240" w:lineRule="auto"/>
              <w:rPr>
                <w:rFonts w:ascii="Times New Roman" w:hAnsi="Times New Roman" w:cs="Times New Roman"/>
              </w:rPr>
            </w:pPr>
          </w:p>
        </w:tc>
      </w:tr>
      <w:tr w:rsidR="0049332E" w:rsidRPr="00D0379F" w14:paraId="359B1A51" w14:textId="77777777" w:rsidTr="00A03A44">
        <w:tc>
          <w:tcPr>
            <w:tcW w:w="2694" w:type="dxa"/>
            <w:gridSpan w:val="2"/>
            <w:shd w:val="clear" w:color="auto" w:fill="auto"/>
          </w:tcPr>
          <w:p w14:paraId="3FD51122" w14:textId="77777777" w:rsidR="0049332E" w:rsidRPr="00D0379F" w:rsidRDefault="0049332E" w:rsidP="00FF4B9D">
            <w:pPr>
              <w:spacing w:line="240" w:lineRule="auto"/>
              <w:rPr>
                <w:rFonts w:ascii="Times New Roman" w:hAnsi="Times New Roman" w:cs="Times New Roman"/>
                <w:b/>
              </w:rPr>
            </w:pPr>
            <w:r w:rsidRPr="00D0379F">
              <w:rPr>
                <w:rFonts w:ascii="Times New Roman" w:hAnsi="Times New Roman" w:cs="Times New Roman"/>
                <w:b/>
              </w:rPr>
              <w:t>Dokumentācija</w:t>
            </w:r>
          </w:p>
        </w:tc>
        <w:tc>
          <w:tcPr>
            <w:tcW w:w="5316" w:type="dxa"/>
            <w:shd w:val="clear" w:color="auto" w:fill="auto"/>
          </w:tcPr>
          <w:p w14:paraId="6BFF240F"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Visi piedāvātās iekārtas tehniskie parametri jāapstiprina ar ražotāja tehnisko dokumentāciju (brošūras, specifikāciju lapas vai lietošanas instrukcija) angļu vai latviešu valodā.</w:t>
            </w:r>
          </w:p>
        </w:tc>
        <w:tc>
          <w:tcPr>
            <w:tcW w:w="6840" w:type="dxa"/>
            <w:shd w:val="clear" w:color="auto" w:fill="auto"/>
          </w:tcPr>
          <w:p w14:paraId="36174411" w14:textId="77777777" w:rsidR="0049332E" w:rsidRPr="00D0379F" w:rsidRDefault="0049332E" w:rsidP="00FF4B9D">
            <w:pPr>
              <w:spacing w:line="240" w:lineRule="auto"/>
              <w:rPr>
                <w:rFonts w:ascii="Times New Roman" w:hAnsi="Times New Roman" w:cs="Times New Roman"/>
              </w:rPr>
            </w:pPr>
          </w:p>
        </w:tc>
      </w:tr>
      <w:tr w:rsidR="00743DA6" w:rsidRPr="00D0379F" w14:paraId="68C60199" w14:textId="77777777" w:rsidTr="00A03A44">
        <w:tc>
          <w:tcPr>
            <w:tcW w:w="2694" w:type="dxa"/>
            <w:gridSpan w:val="2"/>
            <w:shd w:val="clear" w:color="auto" w:fill="auto"/>
          </w:tcPr>
          <w:p w14:paraId="4A9241DF" w14:textId="058FD5A6" w:rsidR="00743DA6" w:rsidRPr="00D0379F" w:rsidRDefault="00743DA6" w:rsidP="00FF4B9D">
            <w:pPr>
              <w:spacing w:line="240" w:lineRule="auto"/>
              <w:rPr>
                <w:rFonts w:ascii="Times New Roman" w:hAnsi="Times New Roman" w:cs="Times New Roman"/>
              </w:rPr>
            </w:pPr>
            <w:r w:rsidRPr="00D0379F">
              <w:rPr>
                <w:rFonts w:ascii="Times New Roman" w:hAnsi="Times New Roman" w:cs="Times New Roman"/>
              </w:rPr>
              <w:t>Pievienošana inženierkomunikācijām</w:t>
            </w:r>
          </w:p>
        </w:tc>
        <w:tc>
          <w:tcPr>
            <w:tcW w:w="5316" w:type="dxa"/>
            <w:shd w:val="clear" w:color="auto" w:fill="auto"/>
          </w:tcPr>
          <w:p w14:paraId="67F5DD5A" w14:textId="399713D6" w:rsidR="00743DA6" w:rsidRPr="00D0379F" w:rsidRDefault="00743DA6" w:rsidP="00355291">
            <w:pPr>
              <w:spacing w:line="240" w:lineRule="auto"/>
              <w:rPr>
                <w:rFonts w:ascii="Times New Roman" w:hAnsi="Times New Roman" w:cs="Times New Roman"/>
              </w:rPr>
            </w:pPr>
            <w:r w:rsidRPr="00D0379F">
              <w:rPr>
                <w:rFonts w:ascii="Times New Roman" w:hAnsi="Times New Roman" w:cs="Times New Roman"/>
              </w:rPr>
              <w:t xml:space="preserve">Ir iekļauta; Pieslēgšanu veic atbilstoši sprādzienbīstamas telpas prasībām; </w:t>
            </w:r>
            <w:proofErr w:type="spellStart"/>
            <w:r w:rsidRPr="00D0379F">
              <w:rPr>
                <w:rFonts w:ascii="Times New Roman" w:hAnsi="Times New Roman" w:cs="Times New Roman"/>
              </w:rPr>
              <w:t>Sk</w:t>
            </w:r>
            <w:proofErr w:type="spellEnd"/>
            <w:r w:rsidRPr="00D0379F">
              <w:rPr>
                <w:rFonts w:ascii="Times New Roman" w:hAnsi="Times New Roman" w:cs="Times New Roman"/>
              </w:rPr>
              <w:t>. pielikumu Nr.</w:t>
            </w:r>
            <w:r w:rsidR="00355291" w:rsidRPr="00D0379F">
              <w:rPr>
                <w:rFonts w:ascii="Times New Roman" w:hAnsi="Times New Roman" w:cs="Times New Roman"/>
              </w:rPr>
              <w:t>1</w:t>
            </w:r>
          </w:p>
        </w:tc>
        <w:tc>
          <w:tcPr>
            <w:tcW w:w="6840" w:type="dxa"/>
            <w:shd w:val="clear" w:color="auto" w:fill="auto"/>
          </w:tcPr>
          <w:p w14:paraId="5E39C1A0" w14:textId="77777777" w:rsidR="00743DA6" w:rsidRPr="00D0379F" w:rsidRDefault="00743DA6" w:rsidP="00FF4B9D">
            <w:pPr>
              <w:spacing w:line="240" w:lineRule="auto"/>
              <w:rPr>
                <w:rFonts w:ascii="Times New Roman" w:hAnsi="Times New Roman" w:cs="Times New Roman"/>
              </w:rPr>
            </w:pPr>
          </w:p>
        </w:tc>
      </w:tr>
      <w:tr w:rsidR="0049332E" w:rsidRPr="00D0379F" w14:paraId="7759055F" w14:textId="77777777" w:rsidTr="00A03A44">
        <w:tc>
          <w:tcPr>
            <w:tcW w:w="2694" w:type="dxa"/>
            <w:gridSpan w:val="2"/>
            <w:shd w:val="clear" w:color="auto" w:fill="auto"/>
          </w:tcPr>
          <w:p w14:paraId="48A99F57" w14:textId="7B4C272C" w:rsidR="0049332E" w:rsidRPr="00D0379F" w:rsidRDefault="002E5F1E" w:rsidP="00FF4B9D">
            <w:pPr>
              <w:spacing w:line="240" w:lineRule="auto"/>
              <w:rPr>
                <w:rFonts w:ascii="Times New Roman" w:eastAsia="Times New Roman" w:hAnsi="Times New Roman" w:cs="Times New Roman"/>
                <w:b/>
                <w:i/>
                <w:lang w:eastAsia="lv-LV"/>
              </w:rPr>
            </w:pPr>
            <w:r w:rsidRPr="00D0379F">
              <w:rPr>
                <w:rFonts w:ascii="Times New Roman" w:eastAsia="Times New Roman" w:hAnsi="Times New Roman" w:cs="Times New Roman"/>
                <w:b/>
                <w:i/>
                <w:lang w:eastAsia="lv-LV"/>
              </w:rPr>
              <w:t xml:space="preserve">5. </w:t>
            </w:r>
            <w:r w:rsidR="0049332E" w:rsidRPr="00D0379F">
              <w:rPr>
                <w:rFonts w:ascii="Times New Roman" w:eastAsia="Times New Roman" w:hAnsi="Times New Roman" w:cs="Times New Roman"/>
                <w:b/>
                <w:i/>
                <w:lang w:eastAsia="lv-LV"/>
              </w:rPr>
              <w:t>Laboratorijas velkmes skapis ar keramikas darba virsmu un ventilatoru</w:t>
            </w:r>
          </w:p>
        </w:tc>
        <w:tc>
          <w:tcPr>
            <w:tcW w:w="5316" w:type="dxa"/>
            <w:shd w:val="clear" w:color="auto" w:fill="auto"/>
          </w:tcPr>
          <w:p w14:paraId="2E52AFE3" w14:textId="77777777" w:rsidR="0049332E" w:rsidRPr="00D0379F" w:rsidRDefault="0049332E" w:rsidP="00FF4B9D">
            <w:pPr>
              <w:spacing w:line="240" w:lineRule="auto"/>
              <w:rPr>
                <w:rFonts w:ascii="Times New Roman" w:hAnsi="Times New Roman" w:cs="Times New Roman"/>
              </w:rPr>
            </w:pPr>
          </w:p>
        </w:tc>
        <w:tc>
          <w:tcPr>
            <w:tcW w:w="6840" w:type="dxa"/>
            <w:shd w:val="clear" w:color="auto" w:fill="auto"/>
          </w:tcPr>
          <w:p w14:paraId="353264CB" w14:textId="77777777" w:rsidR="0049332E" w:rsidRPr="00FE5511" w:rsidRDefault="0049332E" w:rsidP="00FF4B9D">
            <w:pPr>
              <w:spacing w:line="240" w:lineRule="auto"/>
              <w:rPr>
                <w:rFonts w:ascii="Times New Roman" w:hAnsi="Times New Roman" w:cs="Times New Roman"/>
              </w:rPr>
            </w:pPr>
            <w:r w:rsidRPr="00FE5511">
              <w:rPr>
                <w:rFonts w:ascii="Times New Roman" w:hAnsi="Times New Roman" w:cs="Times New Roman"/>
              </w:rPr>
              <w:t>Ražotājs:__________</w:t>
            </w:r>
          </w:p>
          <w:p w14:paraId="6951849A" w14:textId="77777777" w:rsidR="0049332E" w:rsidRPr="00D0379F" w:rsidRDefault="0049332E" w:rsidP="00FF4B9D">
            <w:pPr>
              <w:spacing w:line="240" w:lineRule="auto"/>
              <w:rPr>
                <w:rFonts w:ascii="Times New Roman" w:hAnsi="Times New Roman" w:cs="Times New Roman"/>
              </w:rPr>
            </w:pPr>
            <w:r w:rsidRPr="00FE5511">
              <w:rPr>
                <w:rFonts w:ascii="Times New Roman" w:hAnsi="Times New Roman" w:cs="Times New Roman"/>
              </w:rPr>
              <w:t>Modelis:___________</w:t>
            </w:r>
          </w:p>
        </w:tc>
      </w:tr>
      <w:tr w:rsidR="0049332E" w:rsidRPr="00D0379F" w14:paraId="031288F7" w14:textId="77777777" w:rsidTr="00A03A44">
        <w:tc>
          <w:tcPr>
            <w:tcW w:w="2694" w:type="dxa"/>
            <w:gridSpan w:val="2"/>
            <w:shd w:val="clear" w:color="auto" w:fill="auto"/>
          </w:tcPr>
          <w:p w14:paraId="2D30104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Izmērs</w:t>
            </w:r>
          </w:p>
        </w:tc>
        <w:tc>
          <w:tcPr>
            <w:tcW w:w="5316" w:type="dxa"/>
            <w:shd w:val="clear" w:color="auto" w:fill="auto"/>
          </w:tcPr>
          <w:p w14:paraId="27ECB2D5" w14:textId="77777777" w:rsidR="0049332E" w:rsidRPr="00D0379F" w:rsidRDefault="0049332E" w:rsidP="00FF4B9D">
            <w:pPr>
              <w:spacing w:line="240" w:lineRule="auto"/>
              <w:rPr>
                <w:rFonts w:ascii="Times New Roman" w:hAnsi="Times New Roman" w:cs="Times New Roman"/>
              </w:rPr>
            </w:pPr>
            <w:r w:rsidRPr="00D0379F">
              <w:rPr>
                <w:rFonts w:ascii="Times New Roman" w:eastAsia="Times New Roman" w:hAnsi="Times New Roman" w:cs="Times New Roman"/>
                <w:spacing w:val="2"/>
                <w:lang w:eastAsia="lv-LV"/>
              </w:rPr>
              <w:t>1200x810x2400mm +/-2mm</w:t>
            </w:r>
          </w:p>
        </w:tc>
        <w:tc>
          <w:tcPr>
            <w:tcW w:w="6840" w:type="dxa"/>
            <w:shd w:val="clear" w:color="auto" w:fill="auto"/>
          </w:tcPr>
          <w:p w14:paraId="3E955CB6" w14:textId="77777777" w:rsidR="0049332E" w:rsidRPr="00D0379F" w:rsidRDefault="0049332E" w:rsidP="00FF4B9D">
            <w:pPr>
              <w:spacing w:line="240" w:lineRule="auto"/>
              <w:rPr>
                <w:rFonts w:ascii="Times New Roman" w:hAnsi="Times New Roman" w:cs="Times New Roman"/>
              </w:rPr>
            </w:pPr>
          </w:p>
        </w:tc>
      </w:tr>
      <w:tr w:rsidR="0049332E" w:rsidRPr="00D0379F" w14:paraId="0438F642" w14:textId="77777777" w:rsidTr="00A03A44">
        <w:tc>
          <w:tcPr>
            <w:tcW w:w="2694" w:type="dxa"/>
            <w:gridSpan w:val="2"/>
            <w:shd w:val="clear" w:color="auto" w:fill="auto"/>
          </w:tcPr>
          <w:p w14:paraId="791D0CD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Atbilstība</w:t>
            </w:r>
          </w:p>
        </w:tc>
        <w:tc>
          <w:tcPr>
            <w:tcW w:w="5316" w:type="dxa"/>
            <w:shd w:val="clear" w:color="auto" w:fill="auto"/>
          </w:tcPr>
          <w:p w14:paraId="6A82C59C" w14:textId="77777777" w:rsidR="0049332E" w:rsidRPr="00D0379F" w:rsidRDefault="0049332E" w:rsidP="00FF4B9D">
            <w:pPr>
              <w:spacing w:line="240" w:lineRule="auto"/>
              <w:rPr>
                <w:rFonts w:ascii="Times New Roman" w:eastAsia="Times New Roman" w:hAnsi="Times New Roman" w:cs="Times New Roman"/>
                <w:spacing w:val="2"/>
                <w:lang w:eastAsia="lv-LV"/>
              </w:rPr>
            </w:pPr>
            <w:r w:rsidRPr="00D0379F">
              <w:rPr>
                <w:rFonts w:ascii="Times New Roman" w:hAnsi="Times New Roman" w:cs="Times New Roman"/>
                <w:color w:val="000000"/>
              </w:rPr>
              <w:t>Atbilst EN 14175 vai ekvivalentam standartam</w:t>
            </w:r>
          </w:p>
        </w:tc>
        <w:tc>
          <w:tcPr>
            <w:tcW w:w="6840" w:type="dxa"/>
            <w:shd w:val="clear" w:color="auto" w:fill="auto"/>
          </w:tcPr>
          <w:p w14:paraId="35E3EE4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i/>
              </w:rPr>
              <w:t>(Jāiesniedz arī tehniskajā specifikācijā prasīto standartu apstiprinošu dokumentu kopijas)</w:t>
            </w:r>
          </w:p>
        </w:tc>
      </w:tr>
      <w:tr w:rsidR="0049332E" w:rsidRPr="00D0379F" w14:paraId="5A16D5DF" w14:textId="77777777" w:rsidTr="00A03A44">
        <w:tc>
          <w:tcPr>
            <w:tcW w:w="2694" w:type="dxa"/>
            <w:gridSpan w:val="2"/>
            <w:shd w:val="clear" w:color="auto" w:fill="auto"/>
          </w:tcPr>
          <w:p w14:paraId="184BFB00"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Virsmas materiāls</w:t>
            </w:r>
          </w:p>
        </w:tc>
        <w:tc>
          <w:tcPr>
            <w:tcW w:w="5316" w:type="dxa"/>
            <w:shd w:val="clear" w:color="auto" w:fill="auto"/>
          </w:tcPr>
          <w:p w14:paraId="35E8EB3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Monolīta keramika vai ekvivalents; izturīgs pret koncentrētām skābēm, sārmiem, augstu temperatūru, hloroformu un citiem organiskajiem šķīdinātājiem; Viegli kopjama un dezinficējama; Virsmas biezums vismaz 35 mm. Atbilst DIN 28062 vai ekvivalents</w:t>
            </w:r>
          </w:p>
        </w:tc>
        <w:tc>
          <w:tcPr>
            <w:tcW w:w="6840" w:type="dxa"/>
            <w:shd w:val="clear" w:color="auto" w:fill="auto"/>
          </w:tcPr>
          <w:p w14:paraId="439584D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i/>
              </w:rPr>
              <w:t>(Jāiesniedz arī tehniskajā specifikācijā prasīto standartu apstiprinošu dokumentu kopijas)</w:t>
            </w:r>
          </w:p>
        </w:tc>
      </w:tr>
      <w:tr w:rsidR="0049332E" w:rsidRPr="00D0379F" w14:paraId="4972183B" w14:textId="77777777" w:rsidTr="00A03A44">
        <w:tc>
          <w:tcPr>
            <w:tcW w:w="2694" w:type="dxa"/>
            <w:gridSpan w:val="2"/>
            <w:shd w:val="clear" w:color="auto" w:fill="auto"/>
          </w:tcPr>
          <w:p w14:paraId="39179FB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Iekšsienu pārklājums</w:t>
            </w:r>
          </w:p>
        </w:tc>
        <w:tc>
          <w:tcPr>
            <w:tcW w:w="5316" w:type="dxa"/>
            <w:shd w:val="clear" w:color="auto" w:fill="auto"/>
          </w:tcPr>
          <w:p w14:paraId="5A56B87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Termiski cietinātu sintētisko sveķu materiāls </w:t>
            </w:r>
            <w:proofErr w:type="spellStart"/>
            <w:r w:rsidRPr="00D0379F">
              <w:rPr>
                <w:rFonts w:ascii="Times New Roman" w:hAnsi="Times New Roman" w:cs="Times New Roman"/>
              </w:rPr>
              <w:t>Trespa</w:t>
            </w:r>
            <w:proofErr w:type="spellEnd"/>
            <w:r w:rsidRPr="00D0379F">
              <w:rPr>
                <w:rFonts w:ascii="Times New Roman" w:hAnsi="Times New Roman" w:cs="Times New Roman"/>
              </w:rPr>
              <w:t xml:space="preserve"> pastiprināts ar celulozes šķiedrām, atbilst NE 438 vai ekvivalents</w:t>
            </w:r>
          </w:p>
        </w:tc>
        <w:tc>
          <w:tcPr>
            <w:tcW w:w="6840" w:type="dxa"/>
            <w:shd w:val="clear" w:color="auto" w:fill="auto"/>
          </w:tcPr>
          <w:p w14:paraId="4BEFCC01"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i/>
              </w:rPr>
              <w:t>(Jāiesniedz arī tehniskajā specifikācijā prasīto standartu apstiprinošu dokumentu kopijas)</w:t>
            </w:r>
          </w:p>
        </w:tc>
      </w:tr>
      <w:tr w:rsidR="0049332E" w:rsidRPr="00D0379F" w14:paraId="2109AAAC" w14:textId="77777777" w:rsidTr="00A03A44">
        <w:tc>
          <w:tcPr>
            <w:tcW w:w="2694" w:type="dxa"/>
            <w:gridSpan w:val="2"/>
            <w:shd w:val="clear" w:color="auto" w:fill="auto"/>
          </w:tcPr>
          <w:p w14:paraId="39186F6B"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Darba virsmas augstums</w:t>
            </w:r>
          </w:p>
        </w:tc>
        <w:tc>
          <w:tcPr>
            <w:tcW w:w="5316" w:type="dxa"/>
            <w:shd w:val="clear" w:color="auto" w:fill="auto"/>
          </w:tcPr>
          <w:p w14:paraId="7977297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Vismaz 900 mm</w:t>
            </w:r>
          </w:p>
        </w:tc>
        <w:tc>
          <w:tcPr>
            <w:tcW w:w="6840" w:type="dxa"/>
            <w:shd w:val="clear" w:color="auto" w:fill="auto"/>
          </w:tcPr>
          <w:p w14:paraId="6B7FCDDE" w14:textId="77777777" w:rsidR="0049332E" w:rsidRPr="00D0379F" w:rsidRDefault="0049332E" w:rsidP="00FF4B9D">
            <w:pPr>
              <w:spacing w:line="240" w:lineRule="auto"/>
              <w:rPr>
                <w:rFonts w:ascii="Times New Roman" w:hAnsi="Times New Roman" w:cs="Times New Roman"/>
              </w:rPr>
            </w:pPr>
          </w:p>
        </w:tc>
      </w:tr>
      <w:tr w:rsidR="0049332E" w:rsidRPr="00D0379F" w14:paraId="7F5FF569" w14:textId="77777777" w:rsidTr="00A03A44">
        <w:tc>
          <w:tcPr>
            <w:tcW w:w="2694" w:type="dxa"/>
            <w:gridSpan w:val="2"/>
            <w:shd w:val="clear" w:color="auto" w:fill="auto"/>
          </w:tcPr>
          <w:p w14:paraId="0AE5470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Konstrukcija</w:t>
            </w:r>
          </w:p>
        </w:tc>
        <w:tc>
          <w:tcPr>
            <w:tcW w:w="5316" w:type="dxa"/>
            <w:shd w:val="clear" w:color="auto" w:fill="auto"/>
          </w:tcPr>
          <w:p w14:paraId="18E38AE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Velkmes skapja konstrukcija izgatavota no metāla rāmja (metāla profili ne mazāki kā 30x30 mm), kurš pārklāts ar </w:t>
            </w:r>
            <w:proofErr w:type="spellStart"/>
            <w:r w:rsidRPr="00D0379F">
              <w:rPr>
                <w:rFonts w:ascii="Times New Roman" w:hAnsi="Times New Roman" w:cs="Times New Roman"/>
              </w:rPr>
              <w:t>pulverkrāsas</w:t>
            </w:r>
            <w:proofErr w:type="spellEnd"/>
            <w:r w:rsidRPr="00D0379F">
              <w:rPr>
                <w:rFonts w:ascii="Times New Roman" w:hAnsi="Times New Roman" w:cs="Times New Roman"/>
              </w:rPr>
              <w:t xml:space="preserve"> pārklājumu vai ekvivalentu pārklājumu, kas nodrošina konstrukcijas ķīmisko izturību;</w:t>
            </w:r>
          </w:p>
        </w:tc>
        <w:tc>
          <w:tcPr>
            <w:tcW w:w="6840" w:type="dxa"/>
            <w:shd w:val="clear" w:color="auto" w:fill="auto"/>
          </w:tcPr>
          <w:p w14:paraId="6C5476D7" w14:textId="77777777" w:rsidR="0049332E" w:rsidRPr="00D0379F" w:rsidRDefault="0049332E" w:rsidP="00FF4B9D">
            <w:pPr>
              <w:spacing w:line="240" w:lineRule="auto"/>
              <w:rPr>
                <w:rFonts w:ascii="Times New Roman" w:hAnsi="Times New Roman" w:cs="Times New Roman"/>
              </w:rPr>
            </w:pPr>
          </w:p>
        </w:tc>
      </w:tr>
      <w:tr w:rsidR="0049332E" w:rsidRPr="00D0379F" w14:paraId="30956519" w14:textId="77777777" w:rsidTr="00A03A44">
        <w:tc>
          <w:tcPr>
            <w:tcW w:w="2694" w:type="dxa"/>
            <w:gridSpan w:val="2"/>
            <w:shd w:val="clear" w:color="auto" w:fill="auto"/>
          </w:tcPr>
          <w:p w14:paraId="1F56BF2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Pārējais materiāls</w:t>
            </w:r>
          </w:p>
        </w:tc>
        <w:tc>
          <w:tcPr>
            <w:tcW w:w="5316" w:type="dxa"/>
            <w:shd w:val="clear" w:color="auto" w:fill="auto"/>
          </w:tcPr>
          <w:p w14:paraId="5DEFCDF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Augstspiediena lamināts, biezums vismaz 18 mm (dezinfekcijas līdzekļu un ūdens izturīgs), maliņas pārklātas ar vismaz 2 mm biezu ABS materiālu vai ekvivalents</w:t>
            </w:r>
          </w:p>
        </w:tc>
        <w:tc>
          <w:tcPr>
            <w:tcW w:w="6840" w:type="dxa"/>
            <w:shd w:val="clear" w:color="auto" w:fill="auto"/>
          </w:tcPr>
          <w:p w14:paraId="53BDBA00" w14:textId="77777777" w:rsidR="0049332E" w:rsidRPr="00D0379F" w:rsidRDefault="0049332E" w:rsidP="00FF4B9D">
            <w:pPr>
              <w:spacing w:line="240" w:lineRule="auto"/>
              <w:rPr>
                <w:rFonts w:ascii="Times New Roman" w:hAnsi="Times New Roman" w:cs="Times New Roman"/>
              </w:rPr>
            </w:pPr>
          </w:p>
        </w:tc>
      </w:tr>
      <w:tr w:rsidR="0049332E" w:rsidRPr="00D0379F" w14:paraId="228C02E3" w14:textId="77777777" w:rsidTr="00A03A44">
        <w:tc>
          <w:tcPr>
            <w:tcW w:w="2694" w:type="dxa"/>
            <w:gridSpan w:val="2"/>
            <w:shd w:val="clear" w:color="auto" w:fill="auto"/>
          </w:tcPr>
          <w:p w14:paraId="6E54346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Logs</w:t>
            </w:r>
          </w:p>
        </w:tc>
        <w:tc>
          <w:tcPr>
            <w:tcW w:w="5316" w:type="dxa"/>
            <w:shd w:val="clear" w:color="auto" w:fill="auto"/>
          </w:tcPr>
          <w:p w14:paraId="2F6BB986" w14:textId="77777777" w:rsidR="0049332E" w:rsidRPr="00D0379F" w:rsidRDefault="0049332E" w:rsidP="00FF4B9D">
            <w:pPr>
              <w:spacing w:line="240" w:lineRule="auto"/>
              <w:rPr>
                <w:rFonts w:ascii="Times New Roman" w:eastAsia="Times New Roman" w:hAnsi="Times New Roman" w:cs="Times New Roman"/>
                <w:lang w:eastAsia="lv-LV"/>
              </w:rPr>
            </w:pPr>
            <w:r w:rsidRPr="00D0379F">
              <w:rPr>
                <w:rFonts w:ascii="Times New Roman" w:eastAsia="Times New Roman" w:hAnsi="Times New Roman" w:cs="Times New Roman"/>
                <w:lang w:eastAsia="lv-LV"/>
              </w:rPr>
              <w:t>Aprīkots ar tērauda trosēm un atsvariem, kas nodrošina loga pretsvara sistēmu, līdz ar to priekšējo logu iespējams novietot jebkurā augstuma pozīcijā vai ekvivalents</w:t>
            </w:r>
          </w:p>
        </w:tc>
        <w:tc>
          <w:tcPr>
            <w:tcW w:w="6840" w:type="dxa"/>
            <w:shd w:val="clear" w:color="auto" w:fill="auto"/>
          </w:tcPr>
          <w:p w14:paraId="52B91CA0" w14:textId="77777777" w:rsidR="0049332E" w:rsidRPr="00D0379F" w:rsidRDefault="0049332E" w:rsidP="00FF4B9D">
            <w:pPr>
              <w:spacing w:line="240" w:lineRule="auto"/>
              <w:rPr>
                <w:rFonts w:ascii="Times New Roman" w:hAnsi="Times New Roman" w:cs="Times New Roman"/>
              </w:rPr>
            </w:pPr>
          </w:p>
        </w:tc>
      </w:tr>
      <w:tr w:rsidR="0049332E" w:rsidRPr="00D0379F" w14:paraId="6167822C" w14:textId="77777777" w:rsidTr="00A03A44">
        <w:tc>
          <w:tcPr>
            <w:tcW w:w="2694" w:type="dxa"/>
            <w:gridSpan w:val="2"/>
            <w:shd w:val="clear" w:color="auto" w:fill="auto"/>
          </w:tcPr>
          <w:p w14:paraId="7057935B"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Aukstā ūdens maisītājs</w:t>
            </w:r>
          </w:p>
        </w:tc>
        <w:tc>
          <w:tcPr>
            <w:tcW w:w="5316" w:type="dxa"/>
            <w:shd w:val="clear" w:color="auto" w:fill="auto"/>
          </w:tcPr>
          <w:p w14:paraId="6ABD028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Materiāls – tērauds ar </w:t>
            </w:r>
            <w:proofErr w:type="spellStart"/>
            <w:r w:rsidRPr="00D0379F">
              <w:rPr>
                <w:rFonts w:ascii="Times New Roman" w:hAnsi="Times New Roman" w:cs="Times New Roman"/>
              </w:rPr>
              <w:t>epoksīda</w:t>
            </w:r>
            <w:proofErr w:type="spellEnd"/>
            <w:r w:rsidRPr="00D0379F">
              <w:rPr>
                <w:rFonts w:ascii="Times New Roman" w:hAnsi="Times New Roman" w:cs="Times New Roman"/>
              </w:rPr>
              <w:t xml:space="preserve"> sveķu pārklājumu RAL 7001 vai ekvivalents; Spiediena izturība vismaz 10 bar; Maisītājs izlieks 90 grādu leņķī;</w:t>
            </w:r>
          </w:p>
          <w:p w14:paraId="70176B54"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lastRenderedPageBreak/>
              <w:t>Atbilst DIN 12898 vai ekvivalents</w:t>
            </w:r>
          </w:p>
        </w:tc>
        <w:tc>
          <w:tcPr>
            <w:tcW w:w="6840" w:type="dxa"/>
            <w:shd w:val="clear" w:color="auto" w:fill="auto"/>
          </w:tcPr>
          <w:p w14:paraId="4D7D77B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i/>
              </w:rPr>
              <w:lastRenderedPageBreak/>
              <w:t>(Jāiesniedz arī tehniskajā specifikācijā prasīto standartu apstiprinošu dokumentu kopijas)</w:t>
            </w:r>
          </w:p>
        </w:tc>
      </w:tr>
      <w:tr w:rsidR="0049332E" w:rsidRPr="00D0379F" w14:paraId="280FCD90" w14:textId="77777777" w:rsidTr="00A03A44">
        <w:tc>
          <w:tcPr>
            <w:tcW w:w="2694" w:type="dxa"/>
            <w:gridSpan w:val="2"/>
            <w:shd w:val="clear" w:color="auto" w:fill="auto"/>
          </w:tcPr>
          <w:p w14:paraId="5AF9BD21"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lastRenderedPageBreak/>
              <w:t>Izlietne</w:t>
            </w:r>
          </w:p>
        </w:tc>
        <w:tc>
          <w:tcPr>
            <w:tcW w:w="5316" w:type="dxa"/>
            <w:shd w:val="clear" w:color="auto" w:fill="auto"/>
          </w:tcPr>
          <w:p w14:paraId="39D9917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Keramikas vai ekvivalents; Izvietota velkmes skapja aizmugurējā daļā zem ūdens padeves maisītāja; Atbilst DIN 28062 vai ekvivalents; Aprīkota ar ķīmiski izturīgiem polipropilēna vai ekvivalenta materiāla sifoniem un caurulēm.</w:t>
            </w:r>
          </w:p>
        </w:tc>
        <w:tc>
          <w:tcPr>
            <w:tcW w:w="6840" w:type="dxa"/>
            <w:shd w:val="clear" w:color="auto" w:fill="auto"/>
          </w:tcPr>
          <w:p w14:paraId="6AADC948" w14:textId="77777777" w:rsidR="0049332E" w:rsidRPr="00D0379F" w:rsidRDefault="0049332E" w:rsidP="00FF4B9D">
            <w:pPr>
              <w:spacing w:line="240" w:lineRule="auto"/>
              <w:rPr>
                <w:rFonts w:ascii="Times New Roman" w:hAnsi="Times New Roman" w:cs="Times New Roman"/>
                <w:i/>
              </w:rPr>
            </w:pPr>
            <w:r w:rsidRPr="00D0379F">
              <w:rPr>
                <w:rFonts w:ascii="Times New Roman" w:hAnsi="Times New Roman" w:cs="Times New Roman"/>
                <w:i/>
              </w:rPr>
              <w:t>(Jāiesniedz arī tehniskajā specifikācijā prasīto standartu apstiprinošu dokumentu kopijas)</w:t>
            </w:r>
          </w:p>
        </w:tc>
      </w:tr>
      <w:tr w:rsidR="0049332E" w:rsidRPr="00D0379F" w14:paraId="4C167774" w14:textId="77777777" w:rsidTr="00A03A44">
        <w:tc>
          <w:tcPr>
            <w:tcW w:w="2694" w:type="dxa"/>
            <w:gridSpan w:val="2"/>
            <w:shd w:val="clear" w:color="auto" w:fill="auto"/>
          </w:tcPr>
          <w:p w14:paraId="014DD134" w14:textId="77777777" w:rsidR="0049332E" w:rsidRPr="00D0379F" w:rsidRDefault="0049332E" w:rsidP="00FF4B9D">
            <w:pPr>
              <w:spacing w:line="240" w:lineRule="auto"/>
              <w:rPr>
                <w:rFonts w:ascii="Times New Roman" w:hAnsi="Times New Roman" w:cs="Times New Roman"/>
              </w:rPr>
            </w:pPr>
            <w:proofErr w:type="spellStart"/>
            <w:r w:rsidRPr="00D0379F">
              <w:rPr>
                <w:rFonts w:ascii="Times New Roman" w:hAnsi="Times New Roman" w:cs="Times New Roman"/>
              </w:rPr>
              <w:t>Zemvilkmes</w:t>
            </w:r>
            <w:proofErr w:type="spellEnd"/>
            <w:r w:rsidRPr="00D0379F">
              <w:rPr>
                <w:rFonts w:ascii="Times New Roman" w:hAnsi="Times New Roman" w:cs="Times New Roman"/>
              </w:rPr>
              <w:t xml:space="preserve"> skapji pievienoti ventilācijai</w:t>
            </w:r>
          </w:p>
        </w:tc>
        <w:tc>
          <w:tcPr>
            <w:tcW w:w="5316" w:type="dxa"/>
            <w:shd w:val="clear" w:color="auto" w:fill="auto"/>
          </w:tcPr>
          <w:p w14:paraId="215F5AB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Ir</w:t>
            </w:r>
          </w:p>
        </w:tc>
        <w:tc>
          <w:tcPr>
            <w:tcW w:w="6840" w:type="dxa"/>
            <w:shd w:val="clear" w:color="auto" w:fill="auto"/>
          </w:tcPr>
          <w:p w14:paraId="6228A388" w14:textId="77777777" w:rsidR="0049332E" w:rsidRPr="00D0379F" w:rsidRDefault="0049332E" w:rsidP="00FF4B9D">
            <w:pPr>
              <w:spacing w:line="240" w:lineRule="auto"/>
              <w:rPr>
                <w:rFonts w:ascii="Times New Roman" w:hAnsi="Times New Roman" w:cs="Times New Roman"/>
              </w:rPr>
            </w:pPr>
          </w:p>
        </w:tc>
      </w:tr>
      <w:tr w:rsidR="0049332E" w:rsidRPr="00D0379F" w14:paraId="244F8D61" w14:textId="77777777" w:rsidTr="00A03A44">
        <w:tc>
          <w:tcPr>
            <w:tcW w:w="2694" w:type="dxa"/>
            <w:gridSpan w:val="2"/>
            <w:shd w:val="clear" w:color="auto" w:fill="auto"/>
          </w:tcPr>
          <w:p w14:paraId="14F1739C"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Rozetes</w:t>
            </w:r>
          </w:p>
        </w:tc>
        <w:tc>
          <w:tcPr>
            <w:tcW w:w="5316" w:type="dxa"/>
            <w:shd w:val="clear" w:color="auto" w:fill="auto"/>
          </w:tcPr>
          <w:p w14:paraId="0DECF2AE"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 xml:space="preserve">Vismaz 4 </w:t>
            </w:r>
            <w:proofErr w:type="spellStart"/>
            <w:r w:rsidRPr="00D0379F">
              <w:rPr>
                <w:rFonts w:ascii="Times New Roman" w:hAnsi="Times New Roman" w:cs="Times New Roman"/>
              </w:rPr>
              <w:t>gab</w:t>
            </w:r>
            <w:proofErr w:type="spellEnd"/>
            <w:r w:rsidRPr="00D0379F">
              <w:rPr>
                <w:rFonts w:ascii="Times New Roman" w:hAnsi="Times New Roman" w:cs="Times New Roman"/>
              </w:rPr>
              <w:t>; 220 V; 16A</w:t>
            </w:r>
          </w:p>
        </w:tc>
        <w:tc>
          <w:tcPr>
            <w:tcW w:w="6840" w:type="dxa"/>
            <w:shd w:val="clear" w:color="auto" w:fill="auto"/>
          </w:tcPr>
          <w:p w14:paraId="5626A9DE" w14:textId="77777777" w:rsidR="0049332E" w:rsidRPr="00D0379F" w:rsidRDefault="0049332E" w:rsidP="00FF4B9D">
            <w:pPr>
              <w:spacing w:line="240" w:lineRule="auto"/>
              <w:rPr>
                <w:rFonts w:ascii="Times New Roman" w:hAnsi="Times New Roman" w:cs="Times New Roman"/>
              </w:rPr>
            </w:pPr>
          </w:p>
        </w:tc>
      </w:tr>
      <w:tr w:rsidR="0049332E" w:rsidRPr="00D0379F" w14:paraId="1434FF76" w14:textId="77777777" w:rsidTr="00A03A44">
        <w:tc>
          <w:tcPr>
            <w:tcW w:w="2694" w:type="dxa"/>
            <w:gridSpan w:val="2"/>
            <w:shd w:val="clear" w:color="auto" w:fill="auto"/>
          </w:tcPr>
          <w:p w14:paraId="1AEF9303"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Komunikācijas</w:t>
            </w:r>
          </w:p>
        </w:tc>
        <w:tc>
          <w:tcPr>
            <w:tcW w:w="5316" w:type="dxa"/>
            <w:shd w:val="clear" w:color="auto" w:fill="auto"/>
          </w:tcPr>
          <w:p w14:paraId="73E7AC95"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Izvietotas uz skapja priekšējā paneļa zem darba virsmas (rozetes, gaismas un ventilatora slēdzis)</w:t>
            </w:r>
          </w:p>
        </w:tc>
        <w:tc>
          <w:tcPr>
            <w:tcW w:w="6840" w:type="dxa"/>
            <w:shd w:val="clear" w:color="auto" w:fill="auto"/>
          </w:tcPr>
          <w:p w14:paraId="19D4CFCF" w14:textId="77777777" w:rsidR="0049332E" w:rsidRPr="00D0379F" w:rsidRDefault="0049332E" w:rsidP="00FF4B9D">
            <w:pPr>
              <w:spacing w:line="240" w:lineRule="auto"/>
              <w:rPr>
                <w:rFonts w:ascii="Times New Roman" w:hAnsi="Times New Roman" w:cs="Times New Roman"/>
              </w:rPr>
            </w:pPr>
          </w:p>
        </w:tc>
      </w:tr>
      <w:tr w:rsidR="0049332E" w:rsidRPr="00D0379F" w14:paraId="44596B5A" w14:textId="77777777" w:rsidTr="00A03A44">
        <w:tc>
          <w:tcPr>
            <w:tcW w:w="2694" w:type="dxa"/>
            <w:gridSpan w:val="2"/>
            <w:shd w:val="clear" w:color="auto" w:fill="auto"/>
          </w:tcPr>
          <w:p w14:paraId="5038FB60"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Apgaismojums</w:t>
            </w:r>
          </w:p>
        </w:tc>
        <w:tc>
          <w:tcPr>
            <w:tcW w:w="5316" w:type="dxa"/>
            <w:shd w:val="clear" w:color="auto" w:fill="auto"/>
          </w:tcPr>
          <w:p w14:paraId="351083D8" w14:textId="77777777" w:rsidR="0049332E" w:rsidRPr="00D0379F" w:rsidRDefault="0049332E" w:rsidP="00FF4B9D">
            <w:pPr>
              <w:spacing w:line="240" w:lineRule="auto"/>
              <w:rPr>
                <w:rFonts w:ascii="Times New Roman" w:hAnsi="Times New Roman" w:cs="Times New Roman"/>
              </w:rPr>
            </w:pPr>
            <w:proofErr w:type="spellStart"/>
            <w:r w:rsidRPr="00D0379F">
              <w:rPr>
                <w:rFonts w:ascii="Times New Roman" w:hAnsi="Times New Roman" w:cs="Times New Roman"/>
                <w:lang w:val="en-US" w:eastAsia="lv-LV"/>
              </w:rPr>
              <w:t>Velkmes</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skapim</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jābūt</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aprīkotam</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ar</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dienas</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apgaismojuma</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lampu</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jauda</w:t>
            </w:r>
            <w:proofErr w:type="spellEnd"/>
            <w:r w:rsidRPr="00D0379F">
              <w:rPr>
                <w:rFonts w:ascii="Times New Roman" w:hAnsi="Times New Roman" w:cs="Times New Roman"/>
                <w:lang w:val="en-US" w:eastAsia="lv-LV"/>
              </w:rPr>
              <w:t xml:space="preserve"> </w:t>
            </w:r>
            <w:proofErr w:type="spellStart"/>
            <w:r w:rsidRPr="00D0379F">
              <w:rPr>
                <w:rFonts w:ascii="Times New Roman" w:hAnsi="Times New Roman" w:cs="Times New Roman"/>
                <w:lang w:val="en-US" w:eastAsia="lv-LV"/>
              </w:rPr>
              <w:t>vismaz</w:t>
            </w:r>
            <w:proofErr w:type="spellEnd"/>
            <w:r w:rsidRPr="00D0379F">
              <w:rPr>
                <w:rFonts w:ascii="Times New Roman" w:hAnsi="Times New Roman" w:cs="Times New Roman"/>
                <w:lang w:val="en-US" w:eastAsia="lv-LV"/>
              </w:rPr>
              <w:t xml:space="preserve"> 75W</w:t>
            </w:r>
          </w:p>
        </w:tc>
        <w:tc>
          <w:tcPr>
            <w:tcW w:w="6840" w:type="dxa"/>
            <w:shd w:val="clear" w:color="auto" w:fill="auto"/>
          </w:tcPr>
          <w:p w14:paraId="559EB382" w14:textId="77777777" w:rsidR="0049332E" w:rsidRPr="00D0379F" w:rsidRDefault="0049332E" w:rsidP="00FF4B9D">
            <w:pPr>
              <w:spacing w:line="240" w:lineRule="auto"/>
              <w:rPr>
                <w:rFonts w:ascii="Times New Roman" w:hAnsi="Times New Roman" w:cs="Times New Roman"/>
              </w:rPr>
            </w:pPr>
          </w:p>
        </w:tc>
      </w:tr>
      <w:tr w:rsidR="0049332E" w:rsidRPr="00D0379F" w14:paraId="4C1EEEDA" w14:textId="77777777" w:rsidTr="00A03A44">
        <w:tc>
          <w:tcPr>
            <w:tcW w:w="2694" w:type="dxa"/>
            <w:gridSpan w:val="2"/>
            <w:shd w:val="clear" w:color="auto" w:fill="auto"/>
          </w:tcPr>
          <w:p w14:paraId="35782F77" w14:textId="77777777" w:rsidR="0049332E" w:rsidRPr="005F3F8D" w:rsidRDefault="0049332E" w:rsidP="00FF4B9D">
            <w:pPr>
              <w:spacing w:line="240" w:lineRule="auto"/>
              <w:rPr>
                <w:rFonts w:ascii="Times New Roman" w:hAnsi="Times New Roman" w:cs="Times New Roman"/>
              </w:rPr>
            </w:pPr>
            <w:r w:rsidRPr="005F3F8D">
              <w:rPr>
                <w:rFonts w:ascii="Times New Roman" w:hAnsi="Times New Roman" w:cs="Times New Roman"/>
              </w:rPr>
              <w:t>Ventilators</w:t>
            </w:r>
          </w:p>
        </w:tc>
        <w:tc>
          <w:tcPr>
            <w:tcW w:w="5316" w:type="dxa"/>
            <w:shd w:val="clear" w:color="auto" w:fill="auto"/>
          </w:tcPr>
          <w:p w14:paraId="5EC1C4EA" w14:textId="1A04393B" w:rsidR="0049332E" w:rsidRPr="005F3F8D" w:rsidRDefault="0049332E" w:rsidP="00FF4B9D">
            <w:pPr>
              <w:spacing w:line="240" w:lineRule="auto"/>
              <w:rPr>
                <w:rFonts w:ascii="Times New Roman" w:hAnsi="Times New Roman" w:cs="Times New Roman"/>
              </w:rPr>
            </w:pPr>
            <w:r w:rsidRPr="005F3F8D">
              <w:rPr>
                <w:rFonts w:ascii="Times New Roman" w:hAnsi="Times New Roman" w:cs="Times New Roman"/>
              </w:rPr>
              <w:t>Ķīmiski izturīgs centrbēdzes ventilators; Ražība vismaz 1150 m</w:t>
            </w:r>
            <w:r w:rsidRPr="005F3F8D">
              <w:rPr>
                <w:rFonts w:ascii="Times New Roman" w:hAnsi="Times New Roman" w:cs="Times New Roman"/>
                <w:vertAlign w:val="superscript"/>
              </w:rPr>
              <w:t>3</w:t>
            </w:r>
            <w:r w:rsidRPr="005F3F8D">
              <w:rPr>
                <w:rFonts w:ascii="Times New Roman" w:hAnsi="Times New Roman" w:cs="Times New Roman"/>
              </w:rPr>
              <w:t xml:space="preserve">/h; </w:t>
            </w:r>
            <w:r w:rsidRPr="005F3F8D">
              <w:rPr>
                <w:rFonts w:ascii="Times New Roman" w:hAnsi="Times New Roman" w:cs="Times New Roman"/>
                <w:lang w:val="fi-FI"/>
              </w:rPr>
              <w:t>Ventilācijas caurules pieslēguma diametrs: 250mm</w:t>
            </w:r>
            <w:r w:rsidR="005F3F8D">
              <w:rPr>
                <w:rFonts w:ascii="Times New Roman" w:hAnsi="Times New Roman" w:cs="Times New Roman"/>
                <w:lang w:val="fi-FI"/>
              </w:rPr>
              <w:t>±50 mm</w:t>
            </w:r>
            <w:r w:rsidRPr="005F3F8D">
              <w:rPr>
                <w:rFonts w:ascii="Times New Roman" w:hAnsi="Times New Roman" w:cs="Times New Roman"/>
                <w:lang w:val="fi-FI"/>
              </w:rPr>
              <w:t>;</w:t>
            </w:r>
          </w:p>
        </w:tc>
        <w:tc>
          <w:tcPr>
            <w:tcW w:w="6840" w:type="dxa"/>
            <w:shd w:val="clear" w:color="auto" w:fill="auto"/>
          </w:tcPr>
          <w:p w14:paraId="4AAC394C" w14:textId="77777777" w:rsidR="0049332E" w:rsidRPr="00D0379F" w:rsidRDefault="0049332E" w:rsidP="00FF4B9D">
            <w:pPr>
              <w:spacing w:line="240" w:lineRule="auto"/>
              <w:rPr>
                <w:rFonts w:ascii="Times New Roman" w:hAnsi="Times New Roman" w:cs="Times New Roman"/>
              </w:rPr>
            </w:pPr>
          </w:p>
        </w:tc>
      </w:tr>
      <w:tr w:rsidR="0049332E" w:rsidRPr="00D0379F" w14:paraId="4ADC21DF" w14:textId="77777777" w:rsidTr="00A03A44">
        <w:tc>
          <w:tcPr>
            <w:tcW w:w="2694" w:type="dxa"/>
            <w:gridSpan w:val="2"/>
            <w:shd w:val="clear" w:color="auto" w:fill="auto"/>
          </w:tcPr>
          <w:p w14:paraId="59BDFDA8"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Velkmes skapja kājas</w:t>
            </w:r>
          </w:p>
        </w:tc>
        <w:tc>
          <w:tcPr>
            <w:tcW w:w="5316" w:type="dxa"/>
            <w:shd w:val="clear" w:color="auto" w:fill="auto"/>
          </w:tcPr>
          <w:p w14:paraId="68B8F56A"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Regulējamas vismaz 40 mm robežās</w:t>
            </w:r>
          </w:p>
        </w:tc>
        <w:tc>
          <w:tcPr>
            <w:tcW w:w="6840" w:type="dxa"/>
            <w:shd w:val="clear" w:color="auto" w:fill="auto"/>
          </w:tcPr>
          <w:p w14:paraId="1AABC61E" w14:textId="77777777" w:rsidR="0049332E" w:rsidRPr="00D0379F" w:rsidRDefault="0049332E" w:rsidP="00FF4B9D">
            <w:pPr>
              <w:spacing w:line="240" w:lineRule="auto"/>
              <w:rPr>
                <w:rFonts w:ascii="Times New Roman" w:hAnsi="Times New Roman" w:cs="Times New Roman"/>
              </w:rPr>
            </w:pPr>
          </w:p>
        </w:tc>
      </w:tr>
      <w:tr w:rsidR="0049332E" w:rsidRPr="00D0379F" w14:paraId="36DB219B" w14:textId="77777777" w:rsidTr="00A03A44">
        <w:tc>
          <w:tcPr>
            <w:tcW w:w="8010" w:type="dxa"/>
            <w:gridSpan w:val="3"/>
            <w:shd w:val="clear" w:color="auto" w:fill="auto"/>
          </w:tcPr>
          <w:p w14:paraId="7A0C51F5" w14:textId="0A18E268" w:rsidR="0049332E" w:rsidRPr="00D0379F" w:rsidRDefault="0049332E" w:rsidP="00FF4B9D">
            <w:pPr>
              <w:spacing w:line="240" w:lineRule="auto"/>
              <w:rPr>
                <w:rFonts w:ascii="Times New Roman" w:hAnsi="Times New Roman" w:cs="Times New Roman"/>
              </w:rPr>
            </w:pPr>
            <w:r w:rsidRPr="00D0379F">
              <w:rPr>
                <w:rFonts w:ascii="Times New Roman" w:eastAsia="Times New Roman" w:hAnsi="Times New Roman" w:cs="Times New Roman"/>
                <w:noProof/>
                <w:lang w:eastAsia="lv-LV"/>
              </w:rPr>
              <w:lastRenderedPageBreak/>
              <w:drawing>
                <wp:inline distT="0" distB="0" distL="0" distR="0" wp14:anchorId="5E3734F0" wp14:editId="44444506">
                  <wp:extent cx="2705100" cy="3857625"/>
                  <wp:effectExtent l="0" t="0" r="0" b="9525"/>
                  <wp:docPr id="1" name="Picture 1" descr="C:\Users\lcuser\Desktop\Andris\Rasejumi\Sketchup\bildes\velkmes_skapis2400x1200x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user\Desktop\Andris\Rasejumi\Sketchup\bildes\velkmes_skapis2400x1200x8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3857625"/>
                          </a:xfrm>
                          <a:prstGeom prst="rect">
                            <a:avLst/>
                          </a:prstGeom>
                          <a:noFill/>
                          <a:ln>
                            <a:noFill/>
                          </a:ln>
                        </pic:spPr>
                      </pic:pic>
                    </a:graphicData>
                  </a:graphic>
                </wp:inline>
              </w:drawing>
            </w:r>
          </w:p>
        </w:tc>
        <w:tc>
          <w:tcPr>
            <w:tcW w:w="6840" w:type="dxa"/>
            <w:shd w:val="clear" w:color="auto" w:fill="auto"/>
          </w:tcPr>
          <w:p w14:paraId="45B11E10" w14:textId="77777777" w:rsidR="0049332E" w:rsidRPr="00D0379F" w:rsidRDefault="0049332E" w:rsidP="00FF4B9D">
            <w:pPr>
              <w:spacing w:line="240" w:lineRule="auto"/>
              <w:rPr>
                <w:rFonts w:ascii="Times New Roman" w:hAnsi="Times New Roman" w:cs="Times New Roman"/>
              </w:rPr>
            </w:pPr>
          </w:p>
        </w:tc>
      </w:tr>
      <w:tr w:rsidR="0049332E" w:rsidRPr="00D0379F" w14:paraId="5FD6CF1C" w14:textId="77777777" w:rsidTr="00A03A44">
        <w:tc>
          <w:tcPr>
            <w:tcW w:w="1699" w:type="dxa"/>
            <w:shd w:val="clear" w:color="auto" w:fill="auto"/>
          </w:tcPr>
          <w:p w14:paraId="0FA51054"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Uzstādīšana</w:t>
            </w:r>
          </w:p>
        </w:tc>
        <w:tc>
          <w:tcPr>
            <w:tcW w:w="6311" w:type="dxa"/>
            <w:gridSpan w:val="2"/>
            <w:shd w:val="clear" w:color="auto" w:fill="auto"/>
          </w:tcPr>
          <w:p w14:paraId="4A7011E6"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Nodrošina apmācīts/sertificēts servisa inženieris, tiek nodrošināti gāzu reduktori un nepieciešami pievadi, lai nodrošinātu iekārtu komplekta funkcionalitāti un to pilnvērtīgu darbību.</w:t>
            </w:r>
          </w:p>
        </w:tc>
        <w:tc>
          <w:tcPr>
            <w:tcW w:w="6840" w:type="dxa"/>
            <w:shd w:val="clear" w:color="auto" w:fill="auto"/>
          </w:tcPr>
          <w:p w14:paraId="486B84EA" w14:textId="77777777" w:rsidR="0049332E" w:rsidRPr="00D0379F" w:rsidRDefault="0049332E" w:rsidP="00FF4B9D">
            <w:pPr>
              <w:spacing w:line="240" w:lineRule="auto"/>
              <w:rPr>
                <w:rFonts w:ascii="Times New Roman" w:hAnsi="Times New Roman" w:cs="Times New Roman"/>
              </w:rPr>
            </w:pPr>
          </w:p>
        </w:tc>
      </w:tr>
      <w:tr w:rsidR="0049332E" w:rsidRPr="00D0379F" w14:paraId="0218E15F" w14:textId="77777777" w:rsidTr="00A03A44">
        <w:tc>
          <w:tcPr>
            <w:tcW w:w="1699" w:type="dxa"/>
            <w:shd w:val="clear" w:color="auto" w:fill="auto"/>
          </w:tcPr>
          <w:p w14:paraId="4ED457A9"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Dokumentācija</w:t>
            </w:r>
          </w:p>
        </w:tc>
        <w:tc>
          <w:tcPr>
            <w:tcW w:w="6311" w:type="dxa"/>
            <w:gridSpan w:val="2"/>
            <w:shd w:val="clear" w:color="auto" w:fill="auto"/>
          </w:tcPr>
          <w:p w14:paraId="4333DD37" w14:textId="77777777" w:rsidR="0049332E" w:rsidRPr="00D0379F" w:rsidRDefault="0049332E" w:rsidP="00FF4B9D">
            <w:pPr>
              <w:spacing w:line="240" w:lineRule="auto"/>
              <w:rPr>
                <w:rFonts w:ascii="Times New Roman" w:hAnsi="Times New Roman" w:cs="Times New Roman"/>
              </w:rPr>
            </w:pPr>
            <w:r w:rsidRPr="00D0379F">
              <w:rPr>
                <w:rFonts w:ascii="Times New Roman" w:hAnsi="Times New Roman" w:cs="Times New Roman"/>
              </w:rPr>
              <w:t>Visi piedāvātās iekārtas tehniskie parametri jāapstiprina ar ražotāja tehnisko dokumentāciju (brošūras, specifikāciju lapas vai lietošanas instrukcija) angļu vai latviešu valodā.</w:t>
            </w:r>
          </w:p>
        </w:tc>
        <w:tc>
          <w:tcPr>
            <w:tcW w:w="6840" w:type="dxa"/>
            <w:shd w:val="clear" w:color="auto" w:fill="auto"/>
          </w:tcPr>
          <w:p w14:paraId="37BA5342" w14:textId="77777777" w:rsidR="0049332E" w:rsidRPr="00D0379F" w:rsidRDefault="0049332E" w:rsidP="00FF4B9D">
            <w:pPr>
              <w:spacing w:line="240" w:lineRule="auto"/>
              <w:rPr>
                <w:rFonts w:ascii="Times New Roman" w:hAnsi="Times New Roman" w:cs="Times New Roman"/>
              </w:rPr>
            </w:pPr>
          </w:p>
        </w:tc>
      </w:tr>
      <w:tr w:rsidR="00743DA6" w:rsidRPr="00D0379F" w14:paraId="0B93F9B6" w14:textId="77777777" w:rsidTr="00A03A44">
        <w:tc>
          <w:tcPr>
            <w:tcW w:w="1699" w:type="dxa"/>
            <w:shd w:val="clear" w:color="auto" w:fill="auto"/>
          </w:tcPr>
          <w:p w14:paraId="5168E1BC" w14:textId="6D5C6A0B" w:rsidR="00743DA6" w:rsidRPr="00D0379F" w:rsidRDefault="00743DA6" w:rsidP="00FF4B9D">
            <w:pPr>
              <w:spacing w:line="240" w:lineRule="auto"/>
              <w:rPr>
                <w:rFonts w:ascii="Times New Roman" w:hAnsi="Times New Roman" w:cs="Times New Roman"/>
              </w:rPr>
            </w:pPr>
            <w:r w:rsidRPr="00D0379F">
              <w:rPr>
                <w:rFonts w:ascii="Times New Roman" w:hAnsi="Times New Roman" w:cs="Times New Roman"/>
              </w:rPr>
              <w:t>Pievienošana inženierkomunikācijām</w:t>
            </w:r>
          </w:p>
        </w:tc>
        <w:tc>
          <w:tcPr>
            <w:tcW w:w="6311" w:type="dxa"/>
            <w:gridSpan w:val="2"/>
            <w:shd w:val="clear" w:color="auto" w:fill="auto"/>
          </w:tcPr>
          <w:p w14:paraId="52840715" w14:textId="77777777" w:rsidR="00930697" w:rsidRPr="00D0379F" w:rsidRDefault="00743DA6" w:rsidP="00355291">
            <w:pPr>
              <w:spacing w:line="240" w:lineRule="auto"/>
              <w:rPr>
                <w:rFonts w:ascii="Times New Roman" w:hAnsi="Times New Roman" w:cs="Times New Roman"/>
              </w:rPr>
            </w:pPr>
            <w:r w:rsidRPr="00D0379F">
              <w:rPr>
                <w:rFonts w:ascii="Times New Roman" w:hAnsi="Times New Roman" w:cs="Times New Roman"/>
              </w:rPr>
              <w:t xml:space="preserve">Ir iekļauta; </w:t>
            </w:r>
          </w:p>
          <w:p w14:paraId="3FA8D6C4" w14:textId="2E108899" w:rsidR="00743DA6" w:rsidRPr="00D0379F" w:rsidRDefault="00743DA6" w:rsidP="00355291">
            <w:pPr>
              <w:spacing w:line="240" w:lineRule="auto"/>
              <w:rPr>
                <w:rFonts w:ascii="Times New Roman" w:hAnsi="Times New Roman" w:cs="Times New Roman"/>
              </w:rPr>
            </w:pPr>
            <w:r w:rsidRPr="00D0379F">
              <w:rPr>
                <w:rFonts w:ascii="Times New Roman" w:hAnsi="Times New Roman" w:cs="Times New Roman"/>
              </w:rPr>
              <w:t xml:space="preserve">Pieslēgšanu veic atbilstoši sprādzienbīstamas telpas prasībām; </w:t>
            </w:r>
            <w:proofErr w:type="spellStart"/>
            <w:r w:rsidRPr="00D0379F">
              <w:rPr>
                <w:rFonts w:ascii="Times New Roman" w:hAnsi="Times New Roman" w:cs="Times New Roman"/>
              </w:rPr>
              <w:t>Sk</w:t>
            </w:r>
            <w:proofErr w:type="spellEnd"/>
            <w:r w:rsidRPr="00D0379F">
              <w:rPr>
                <w:rFonts w:ascii="Times New Roman" w:hAnsi="Times New Roman" w:cs="Times New Roman"/>
              </w:rPr>
              <w:t>. pielikumu Nr.</w:t>
            </w:r>
            <w:r w:rsidR="00355291" w:rsidRPr="00D0379F">
              <w:rPr>
                <w:rFonts w:ascii="Times New Roman" w:hAnsi="Times New Roman" w:cs="Times New Roman"/>
              </w:rPr>
              <w:t>1</w:t>
            </w:r>
          </w:p>
        </w:tc>
        <w:tc>
          <w:tcPr>
            <w:tcW w:w="6840" w:type="dxa"/>
            <w:shd w:val="clear" w:color="auto" w:fill="auto"/>
          </w:tcPr>
          <w:p w14:paraId="4B440581" w14:textId="77777777" w:rsidR="00743DA6" w:rsidRPr="00D0379F" w:rsidRDefault="00743DA6" w:rsidP="00FF4B9D">
            <w:pPr>
              <w:spacing w:line="240" w:lineRule="auto"/>
              <w:rPr>
                <w:rFonts w:ascii="Times New Roman" w:hAnsi="Times New Roman" w:cs="Times New Roman"/>
              </w:rPr>
            </w:pPr>
          </w:p>
        </w:tc>
      </w:tr>
    </w:tbl>
    <w:p w14:paraId="1D8A14BE" w14:textId="77777777" w:rsidR="00FE5511" w:rsidRPr="00D0379F" w:rsidRDefault="00FE5511" w:rsidP="0049332E">
      <w:pPr>
        <w:rPr>
          <w:rFonts w:ascii="Times New Roman" w:hAnsi="Times New Roman" w:cs="Times New Roman"/>
          <w:sz w:val="20"/>
          <w:szCs w:val="20"/>
          <w:highlight w:val="yellow"/>
        </w:rPr>
      </w:pPr>
    </w:p>
    <w:tbl>
      <w:tblPr>
        <w:tblW w:w="12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87"/>
        <w:gridCol w:w="6340"/>
      </w:tblGrid>
      <w:tr w:rsidR="0049332E" w:rsidRPr="00D0379F" w14:paraId="69903D3A" w14:textId="77777777" w:rsidTr="004C29A7">
        <w:tc>
          <w:tcPr>
            <w:tcW w:w="903" w:type="dxa"/>
            <w:shd w:val="clear" w:color="auto" w:fill="auto"/>
          </w:tcPr>
          <w:p w14:paraId="58967B01" w14:textId="77777777" w:rsidR="0049332E" w:rsidRPr="00D0379F" w:rsidRDefault="0049332E" w:rsidP="00FF4B9D">
            <w:pPr>
              <w:spacing w:line="240" w:lineRule="auto"/>
              <w:rPr>
                <w:rFonts w:ascii="Times New Roman" w:hAnsi="Times New Roman" w:cs="Times New Roman"/>
                <w:b/>
                <w:sz w:val="24"/>
                <w:szCs w:val="24"/>
              </w:rPr>
            </w:pPr>
            <w:proofErr w:type="spellStart"/>
            <w:r w:rsidRPr="00D0379F">
              <w:rPr>
                <w:rFonts w:ascii="Times New Roman" w:hAnsi="Times New Roman" w:cs="Times New Roman"/>
                <w:b/>
                <w:i/>
                <w:sz w:val="24"/>
                <w:szCs w:val="24"/>
              </w:rPr>
              <w:t>Nr.p.k</w:t>
            </w:r>
            <w:proofErr w:type="spellEnd"/>
            <w:r w:rsidRPr="00D0379F">
              <w:rPr>
                <w:rFonts w:ascii="Times New Roman" w:hAnsi="Times New Roman" w:cs="Times New Roman"/>
                <w:b/>
                <w:i/>
                <w:sz w:val="24"/>
                <w:szCs w:val="24"/>
              </w:rPr>
              <w:t>.</w:t>
            </w:r>
          </w:p>
        </w:tc>
        <w:tc>
          <w:tcPr>
            <w:tcW w:w="5087" w:type="dxa"/>
            <w:shd w:val="clear" w:color="auto" w:fill="auto"/>
          </w:tcPr>
          <w:p w14:paraId="1FF9A95C" w14:textId="77777777" w:rsidR="0049332E" w:rsidRPr="00D0379F" w:rsidRDefault="0049332E" w:rsidP="00FF4B9D">
            <w:pPr>
              <w:pStyle w:val="MediumGrid21"/>
              <w:jc w:val="center"/>
              <w:rPr>
                <w:b/>
              </w:rPr>
            </w:pPr>
            <w:r w:rsidRPr="00D0379F">
              <w:rPr>
                <w:b/>
                <w:i/>
              </w:rPr>
              <w:t>Vispārīgās prasības:</w:t>
            </w:r>
          </w:p>
        </w:tc>
        <w:tc>
          <w:tcPr>
            <w:tcW w:w="6340" w:type="dxa"/>
            <w:shd w:val="clear" w:color="auto" w:fill="auto"/>
          </w:tcPr>
          <w:p w14:paraId="47E2F9A6" w14:textId="77777777" w:rsidR="0049332E" w:rsidRPr="00D0379F" w:rsidRDefault="0049332E" w:rsidP="00FF4B9D">
            <w:pPr>
              <w:pStyle w:val="MediumGrid21"/>
              <w:jc w:val="center"/>
              <w:rPr>
                <w:b/>
                <w:i/>
              </w:rPr>
            </w:pPr>
            <w:r w:rsidRPr="00D0379F">
              <w:rPr>
                <w:b/>
                <w:i/>
              </w:rPr>
              <w:t>Pretendenta apstiprinājums/piedāvājums</w:t>
            </w:r>
          </w:p>
        </w:tc>
      </w:tr>
      <w:tr w:rsidR="0049332E" w:rsidRPr="00D0379F" w14:paraId="1F40D847" w14:textId="77777777" w:rsidTr="004C29A7">
        <w:tc>
          <w:tcPr>
            <w:tcW w:w="903" w:type="dxa"/>
            <w:shd w:val="clear" w:color="auto" w:fill="auto"/>
          </w:tcPr>
          <w:p w14:paraId="5D89D7CC" w14:textId="77777777" w:rsidR="0049332E" w:rsidRPr="00D0379F" w:rsidRDefault="0049332E" w:rsidP="00A02A93">
            <w:pPr>
              <w:pStyle w:val="MediumGrid21"/>
              <w:numPr>
                <w:ilvl w:val="0"/>
                <w:numId w:val="2"/>
              </w:numPr>
              <w:ind w:left="459"/>
            </w:pPr>
          </w:p>
        </w:tc>
        <w:tc>
          <w:tcPr>
            <w:tcW w:w="5087" w:type="dxa"/>
            <w:shd w:val="clear" w:color="auto" w:fill="auto"/>
          </w:tcPr>
          <w:p w14:paraId="0C28A55F" w14:textId="77777777" w:rsidR="0049332E" w:rsidRPr="00D0379F" w:rsidRDefault="0049332E" w:rsidP="00FF4B9D">
            <w:pPr>
              <w:tabs>
                <w:tab w:val="left" w:pos="900"/>
              </w:tabs>
              <w:spacing w:line="240" w:lineRule="auto"/>
              <w:rPr>
                <w:rFonts w:ascii="Times New Roman" w:hAnsi="Times New Roman" w:cs="Times New Roman"/>
                <w:sz w:val="24"/>
                <w:szCs w:val="24"/>
              </w:rPr>
            </w:pPr>
            <w:r w:rsidRPr="00D0379F">
              <w:rPr>
                <w:rFonts w:ascii="Times New Roman" w:hAnsi="Times New Roman" w:cs="Times New Roman"/>
                <w:sz w:val="24"/>
                <w:szCs w:val="24"/>
              </w:rPr>
              <w:t xml:space="preserve">Preču piegādi un izkraušanu pretendents veic Pasūtītāja telpās Pasūtītāja atbildīgās personas klātbūtnē. </w:t>
            </w:r>
          </w:p>
        </w:tc>
        <w:tc>
          <w:tcPr>
            <w:tcW w:w="6340" w:type="dxa"/>
            <w:shd w:val="clear" w:color="auto" w:fill="auto"/>
          </w:tcPr>
          <w:p w14:paraId="0E5CF572" w14:textId="77777777" w:rsidR="0049332E" w:rsidRPr="00D0379F" w:rsidRDefault="0049332E" w:rsidP="00FF4B9D">
            <w:pPr>
              <w:pStyle w:val="MediumGrid21"/>
              <w:jc w:val="center"/>
            </w:pPr>
          </w:p>
        </w:tc>
      </w:tr>
      <w:tr w:rsidR="0049332E" w:rsidRPr="00D0379F" w14:paraId="3C9564B0" w14:textId="77777777" w:rsidTr="004C29A7">
        <w:tc>
          <w:tcPr>
            <w:tcW w:w="903" w:type="dxa"/>
            <w:shd w:val="clear" w:color="auto" w:fill="auto"/>
          </w:tcPr>
          <w:p w14:paraId="15B5E8AC" w14:textId="77777777" w:rsidR="0049332E" w:rsidRPr="00D0379F" w:rsidRDefault="0049332E" w:rsidP="00A02A93">
            <w:pPr>
              <w:pStyle w:val="MediumGrid21"/>
              <w:numPr>
                <w:ilvl w:val="0"/>
                <w:numId w:val="2"/>
              </w:numPr>
              <w:ind w:left="0" w:firstLine="0"/>
            </w:pPr>
          </w:p>
        </w:tc>
        <w:tc>
          <w:tcPr>
            <w:tcW w:w="5087" w:type="dxa"/>
            <w:shd w:val="clear" w:color="auto" w:fill="auto"/>
          </w:tcPr>
          <w:p w14:paraId="7EABCFE5" w14:textId="77777777" w:rsidR="0049332E" w:rsidRPr="00D0379F" w:rsidRDefault="0049332E" w:rsidP="00FF4B9D">
            <w:pPr>
              <w:tabs>
                <w:tab w:val="left" w:pos="900"/>
              </w:tabs>
              <w:spacing w:line="240" w:lineRule="auto"/>
              <w:rPr>
                <w:rFonts w:ascii="Times New Roman" w:hAnsi="Times New Roman" w:cs="Times New Roman"/>
                <w:sz w:val="24"/>
                <w:szCs w:val="24"/>
              </w:rPr>
            </w:pPr>
            <w:r w:rsidRPr="00D0379F">
              <w:rPr>
                <w:rFonts w:ascii="Times New Roman" w:hAnsi="Times New Roman" w:cs="Times New Roman"/>
                <w:sz w:val="24"/>
                <w:szCs w:val="24"/>
              </w:rPr>
              <w:t xml:space="preserve">Preces iepakojumam jābūt tādam, lai tiktu maksimāli samazināta iespēja sabojāt preci tās transportēšanas laikā. </w:t>
            </w:r>
          </w:p>
        </w:tc>
        <w:tc>
          <w:tcPr>
            <w:tcW w:w="6340" w:type="dxa"/>
            <w:shd w:val="clear" w:color="auto" w:fill="auto"/>
          </w:tcPr>
          <w:p w14:paraId="205373FD" w14:textId="77777777" w:rsidR="0049332E" w:rsidRPr="00D0379F" w:rsidRDefault="0049332E" w:rsidP="00FF4B9D">
            <w:pPr>
              <w:pStyle w:val="MediumGrid21"/>
              <w:jc w:val="center"/>
            </w:pPr>
          </w:p>
        </w:tc>
      </w:tr>
      <w:tr w:rsidR="0049332E" w:rsidRPr="00D0379F" w14:paraId="521275FF" w14:textId="77777777" w:rsidTr="004C29A7">
        <w:tc>
          <w:tcPr>
            <w:tcW w:w="903" w:type="dxa"/>
            <w:shd w:val="clear" w:color="auto" w:fill="auto"/>
          </w:tcPr>
          <w:p w14:paraId="4A447B1E" w14:textId="77777777" w:rsidR="0049332E" w:rsidRPr="00D0379F" w:rsidRDefault="0049332E" w:rsidP="00A02A93">
            <w:pPr>
              <w:pStyle w:val="MediumGrid21"/>
              <w:numPr>
                <w:ilvl w:val="0"/>
                <w:numId w:val="2"/>
              </w:numPr>
              <w:ind w:left="0" w:firstLine="0"/>
            </w:pPr>
          </w:p>
        </w:tc>
        <w:tc>
          <w:tcPr>
            <w:tcW w:w="5087" w:type="dxa"/>
            <w:shd w:val="clear" w:color="auto" w:fill="auto"/>
          </w:tcPr>
          <w:p w14:paraId="40341D2B" w14:textId="77777777" w:rsidR="0049332E" w:rsidRPr="00D0379F" w:rsidRDefault="0049332E" w:rsidP="00FF4B9D">
            <w:pPr>
              <w:tabs>
                <w:tab w:val="left" w:pos="900"/>
              </w:tabs>
              <w:spacing w:line="240" w:lineRule="auto"/>
              <w:rPr>
                <w:rFonts w:ascii="Times New Roman" w:hAnsi="Times New Roman" w:cs="Times New Roman"/>
                <w:sz w:val="24"/>
                <w:szCs w:val="24"/>
              </w:rPr>
            </w:pPr>
            <w:r w:rsidRPr="00D0379F">
              <w:rPr>
                <w:rFonts w:ascii="Times New Roman" w:hAnsi="Times New Roman" w:cs="Times New Roman"/>
                <w:sz w:val="24"/>
                <w:szCs w:val="24"/>
              </w:rPr>
              <w:t>Precei jābūt jaunai un iepriekš nelietotai, kā arī nepārveidotai.</w:t>
            </w:r>
          </w:p>
        </w:tc>
        <w:tc>
          <w:tcPr>
            <w:tcW w:w="6340" w:type="dxa"/>
            <w:shd w:val="clear" w:color="auto" w:fill="auto"/>
          </w:tcPr>
          <w:p w14:paraId="2A4FCA59" w14:textId="77777777" w:rsidR="0049332E" w:rsidRPr="00D0379F" w:rsidRDefault="0049332E" w:rsidP="00FF4B9D">
            <w:pPr>
              <w:pStyle w:val="MediumGrid21"/>
              <w:jc w:val="center"/>
            </w:pPr>
          </w:p>
        </w:tc>
      </w:tr>
      <w:tr w:rsidR="0049332E" w:rsidRPr="00D0379F" w14:paraId="599105E0" w14:textId="77777777" w:rsidTr="004C29A7">
        <w:tc>
          <w:tcPr>
            <w:tcW w:w="903" w:type="dxa"/>
            <w:shd w:val="clear" w:color="auto" w:fill="auto"/>
          </w:tcPr>
          <w:p w14:paraId="2945A449" w14:textId="77777777" w:rsidR="0049332E" w:rsidRPr="00D0379F" w:rsidRDefault="0049332E" w:rsidP="00A02A93">
            <w:pPr>
              <w:pStyle w:val="MediumGrid21"/>
              <w:numPr>
                <w:ilvl w:val="0"/>
                <w:numId w:val="2"/>
              </w:numPr>
              <w:ind w:left="0" w:firstLine="0"/>
            </w:pPr>
          </w:p>
        </w:tc>
        <w:tc>
          <w:tcPr>
            <w:tcW w:w="5087" w:type="dxa"/>
            <w:shd w:val="clear" w:color="auto" w:fill="auto"/>
          </w:tcPr>
          <w:p w14:paraId="6FBC4687" w14:textId="77777777" w:rsidR="0049332E" w:rsidRPr="00D0379F" w:rsidRDefault="0049332E" w:rsidP="00FF4B9D">
            <w:pPr>
              <w:tabs>
                <w:tab w:val="left" w:pos="900"/>
              </w:tabs>
              <w:spacing w:line="240" w:lineRule="auto"/>
              <w:rPr>
                <w:rFonts w:ascii="Times New Roman" w:hAnsi="Times New Roman" w:cs="Times New Roman"/>
                <w:sz w:val="24"/>
                <w:szCs w:val="24"/>
              </w:rPr>
            </w:pPr>
            <w:r w:rsidRPr="00D0379F">
              <w:rPr>
                <w:rFonts w:ascii="Times New Roman" w:hAnsi="Times New Roman" w:cs="Times New Roman"/>
                <w:sz w:val="24"/>
                <w:szCs w:val="24"/>
              </w:rPr>
              <w:t xml:space="preserve">Piegādes izmaksas sedz pretendents. </w:t>
            </w:r>
          </w:p>
        </w:tc>
        <w:tc>
          <w:tcPr>
            <w:tcW w:w="6340" w:type="dxa"/>
            <w:shd w:val="clear" w:color="auto" w:fill="auto"/>
          </w:tcPr>
          <w:p w14:paraId="24EAAA39" w14:textId="77777777" w:rsidR="0049332E" w:rsidRPr="00D0379F" w:rsidRDefault="0049332E" w:rsidP="00FF4B9D">
            <w:pPr>
              <w:pStyle w:val="MediumGrid21"/>
              <w:jc w:val="center"/>
            </w:pPr>
          </w:p>
        </w:tc>
      </w:tr>
      <w:tr w:rsidR="0049332E" w:rsidRPr="00D0379F" w14:paraId="13E84E1E" w14:textId="77777777" w:rsidTr="004C29A7">
        <w:tc>
          <w:tcPr>
            <w:tcW w:w="903" w:type="dxa"/>
            <w:shd w:val="clear" w:color="auto" w:fill="auto"/>
          </w:tcPr>
          <w:p w14:paraId="2B9B52EB" w14:textId="77777777" w:rsidR="0049332E" w:rsidRPr="00D0379F" w:rsidRDefault="0049332E" w:rsidP="00A02A93">
            <w:pPr>
              <w:pStyle w:val="MediumGrid21"/>
              <w:numPr>
                <w:ilvl w:val="0"/>
                <w:numId w:val="2"/>
              </w:numPr>
              <w:ind w:left="0" w:firstLine="0"/>
            </w:pPr>
          </w:p>
        </w:tc>
        <w:tc>
          <w:tcPr>
            <w:tcW w:w="5087" w:type="dxa"/>
            <w:shd w:val="clear" w:color="auto" w:fill="auto"/>
          </w:tcPr>
          <w:p w14:paraId="00C8D479" w14:textId="77777777" w:rsidR="0049332E" w:rsidRPr="00D0379F" w:rsidRDefault="0049332E" w:rsidP="00FF4B9D">
            <w:pPr>
              <w:tabs>
                <w:tab w:val="left" w:pos="900"/>
              </w:tabs>
              <w:spacing w:line="240" w:lineRule="auto"/>
              <w:rPr>
                <w:rFonts w:ascii="Times New Roman" w:hAnsi="Times New Roman" w:cs="Times New Roman"/>
                <w:i/>
                <w:sz w:val="24"/>
                <w:szCs w:val="24"/>
              </w:rPr>
            </w:pPr>
            <w:r w:rsidRPr="00D0379F">
              <w:rPr>
                <w:rFonts w:ascii="Times New Roman" w:hAnsi="Times New Roman" w:cs="Times New Roman"/>
                <w:sz w:val="24"/>
                <w:szCs w:val="24"/>
              </w:rPr>
              <w:t xml:space="preserve">Piegādes adrese: </w:t>
            </w:r>
            <w:proofErr w:type="spellStart"/>
            <w:r w:rsidRPr="00D0379F">
              <w:rPr>
                <w:rFonts w:ascii="Times New Roman" w:hAnsi="Times New Roman" w:cs="Times New Roman"/>
                <w:sz w:val="24"/>
                <w:szCs w:val="24"/>
              </w:rPr>
              <w:t>Āzenes</w:t>
            </w:r>
            <w:proofErr w:type="spellEnd"/>
            <w:r w:rsidRPr="00D0379F">
              <w:rPr>
                <w:rFonts w:ascii="Times New Roman" w:hAnsi="Times New Roman" w:cs="Times New Roman"/>
                <w:sz w:val="24"/>
                <w:szCs w:val="24"/>
              </w:rPr>
              <w:t xml:space="preserve"> iela 12/1, 613.kabinets, Rīga </w:t>
            </w:r>
          </w:p>
        </w:tc>
        <w:tc>
          <w:tcPr>
            <w:tcW w:w="6340" w:type="dxa"/>
            <w:shd w:val="clear" w:color="auto" w:fill="auto"/>
          </w:tcPr>
          <w:p w14:paraId="338BC3EE" w14:textId="77777777" w:rsidR="0049332E" w:rsidRPr="00D0379F" w:rsidRDefault="0049332E" w:rsidP="00FF4B9D">
            <w:pPr>
              <w:pStyle w:val="MediumGrid21"/>
              <w:jc w:val="center"/>
              <w:rPr>
                <w:highlight w:val="yellow"/>
              </w:rPr>
            </w:pPr>
          </w:p>
        </w:tc>
      </w:tr>
      <w:tr w:rsidR="0049332E" w:rsidRPr="00D0379F" w14:paraId="519249AD" w14:textId="77777777" w:rsidTr="004C29A7">
        <w:tc>
          <w:tcPr>
            <w:tcW w:w="903" w:type="dxa"/>
            <w:shd w:val="clear" w:color="auto" w:fill="auto"/>
          </w:tcPr>
          <w:p w14:paraId="52098CE8" w14:textId="77777777" w:rsidR="0049332E" w:rsidRPr="00D0379F" w:rsidRDefault="0049332E" w:rsidP="00A02A93">
            <w:pPr>
              <w:pStyle w:val="MediumGrid21"/>
              <w:numPr>
                <w:ilvl w:val="0"/>
                <w:numId w:val="2"/>
              </w:numPr>
              <w:ind w:left="0" w:firstLine="0"/>
            </w:pPr>
          </w:p>
        </w:tc>
        <w:tc>
          <w:tcPr>
            <w:tcW w:w="5087" w:type="dxa"/>
            <w:shd w:val="clear" w:color="auto" w:fill="auto"/>
          </w:tcPr>
          <w:p w14:paraId="536F84B9" w14:textId="55ADAA04" w:rsidR="0049332E" w:rsidRPr="00D0379F" w:rsidRDefault="0049332E" w:rsidP="001F7496">
            <w:pPr>
              <w:tabs>
                <w:tab w:val="left" w:pos="900"/>
              </w:tabs>
              <w:spacing w:line="240" w:lineRule="auto"/>
              <w:rPr>
                <w:rFonts w:ascii="Times New Roman" w:hAnsi="Times New Roman" w:cs="Times New Roman"/>
                <w:i/>
                <w:sz w:val="24"/>
                <w:szCs w:val="24"/>
                <w:highlight w:val="yellow"/>
              </w:rPr>
            </w:pPr>
            <w:r w:rsidRPr="00D0379F">
              <w:rPr>
                <w:rFonts w:ascii="Times New Roman" w:hAnsi="Times New Roman" w:cs="Times New Roman"/>
                <w:sz w:val="24"/>
                <w:szCs w:val="24"/>
              </w:rPr>
              <w:t xml:space="preserve">Piegāde jāveic: ne </w:t>
            </w:r>
            <w:r w:rsidR="001F7496">
              <w:rPr>
                <w:rFonts w:ascii="Times New Roman" w:hAnsi="Times New Roman" w:cs="Times New Roman"/>
                <w:sz w:val="24"/>
                <w:szCs w:val="24"/>
              </w:rPr>
              <w:t>vēlāk</w:t>
            </w:r>
            <w:r w:rsidRPr="00D0379F">
              <w:rPr>
                <w:rFonts w:ascii="Times New Roman" w:hAnsi="Times New Roman" w:cs="Times New Roman"/>
                <w:sz w:val="24"/>
                <w:szCs w:val="24"/>
              </w:rPr>
              <w:t xml:space="preserve"> kā </w:t>
            </w:r>
            <w:r w:rsidR="00930697" w:rsidRPr="00D0379F">
              <w:rPr>
                <w:rFonts w:ascii="Times New Roman" w:hAnsi="Times New Roman" w:cs="Times New Roman"/>
                <w:sz w:val="24"/>
                <w:szCs w:val="24"/>
              </w:rPr>
              <w:t xml:space="preserve">līdz 2015.gada </w:t>
            </w:r>
            <w:r w:rsidR="001F7496">
              <w:rPr>
                <w:rFonts w:ascii="Times New Roman" w:hAnsi="Times New Roman" w:cs="Times New Roman"/>
                <w:sz w:val="24"/>
                <w:szCs w:val="24"/>
              </w:rPr>
              <w:t>2</w:t>
            </w:r>
            <w:r w:rsidR="00930697" w:rsidRPr="00D0379F">
              <w:rPr>
                <w:rFonts w:ascii="Times New Roman" w:hAnsi="Times New Roman" w:cs="Times New Roman"/>
                <w:sz w:val="24"/>
                <w:szCs w:val="24"/>
              </w:rPr>
              <w:t xml:space="preserve">0.augustam </w:t>
            </w:r>
          </w:p>
        </w:tc>
        <w:tc>
          <w:tcPr>
            <w:tcW w:w="6340" w:type="dxa"/>
            <w:shd w:val="clear" w:color="auto" w:fill="auto"/>
          </w:tcPr>
          <w:p w14:paraId="784386AB" w14:textId="77777777" w:rsidR="0049332E" w:rsidRPr="00D0379F" w:rsidRDefault="0049332E" w:rsidP="00FF4B9D">
            <w:pPr>
              <w:pStyle w:val="MediumGrid21"/>
              <w:jc w:val="both"/>
              <w:rPr>
                <w:highlight w:val="yellow"/>
              </w:rPr>
            </w:pPr>
            <w:r w:rsidRPr="00D0379F">
              <w:t>&lt;</w:t>
            </w:r>
            <w:r w:rsidRPr="00D0379F">
              <w:rPr>
                <w:i/>
              </w:rPr>
              <w:t>norādāms konkrēts piedāvātais piegādes laiks</w:t>
            </w:r>
            <w:r w:rsidRPr="00D0379F">
              <w:t>&gt;</w:t>
            </w:r>
          </w:p>
        </w:tc>
      </w:tr>
      <w:tr w:rsidR="0049332E" w:rsidRPr="00D0379F" w14:paraId="3A81CCC9" w14:textId="77777777" w:rsidTr="004C29A7">
        <w:tc>
          <w:tcPr>
            <w:tcW w:w="903" w:type="dxa"/>
            <w:shd w:val="clear" w:color="auto" w:fill="auto"/>
          </w:tcPr>
          <w:p w14:paraId="74215FEA" w14:textId="77777777" w:rsidR="0049332E" w:rsidRPr="00D0379F" w:rsidRDefault="0049332E" w:rsidP="00A02A93">
            <w:pPr>
              <w:pStyle w:val="MediumGrid21"/>
              <w:numPr>
                <w:ilvl w:val="0"/>
                <w:numId w:val="2"/>
              </w:numPr>
              <w:ind w:left="0" w:firstLine="0"/>
            </w:pPr>
          </w:p>
        </w:tc>
        <w:tc>
          <w:tcPr>
            <w:tcW w:w="5087" w:type="dxa"/>
            <w:shd w:val="clear" w:color="auto" w:fill="auto"/>
          </w:tcPr>
          <w:p w14:paraId="3F698DB1" w14:textId="77777777" w:rsidR="0049332E" w:rsidRPr="00D0379F" w:rsidRDefault="0049332E" w:rsidP="00FF4B9D">
            <w:pPr>
              <w:spacing w:line="240" w:lineRule="auto"/>
              <w:rPr>
                <w:rFonts w:ascii="Times New Roman" w:hAnsi="Times New Roman" w:cs="Times New Roman"/>
                <w:sz w:val="24"/>
                <w:szCs w:val="24"/>
              </w:rPr>
            </w:pPr>
            <w:r w:rsidRPr="00D0379F">
              <w:rPr>
                <w:rFonts w:ascii="Times New Roman" w:hAnsi="Times New Roman" w:cs="Times New Roman"/>
                <w:sz w:val="24"/>
                <w:szCs w:val="24"/>
              </w:rPr>
              <w:t xml:space="preserve">Ja netiek pievienots piedāvājumam, piegādes brīdī jāiesniedz lietošanas instrukcija angļu vai latviešu valodā. </w:t>
            </w:r>
          </w:p>
        </w:tc>
        <w:tc>
          <w:tcPr>
            <w:tcW w:w="6340" w:type="dxa"/>
            <w:shd w:val="clear" w:color="auto" w:fill="auto"/>
          </w:tcPr>
          <w:p w14:paraId="4F6D988A" w14:textId="77777777" w:rsidR="0049332E" w:rsidRPr="00D0379F" w:rsidRDefault="0049332E" w:rsidP="00FF4B9D">
            <w:pPr>
              <w:pStyle w:val="MediumGrid21"/>
              <w:jc w:val="center"/>
            </w:pPr>
          </w:p>
        </w:tc>
      </w:tr>
      <w:tr w:rsidR="0049332E" w:rsidRPr="00D0379F" w14:paraId="598F1414" w14:textId="77777777" w:rsidTr="004C29A7">
        <w:tc>
          <w:tcPr>
            <w:tcW w:w="903" w:type="dxa"/>
            <w:shd w:val="clear" w:color="auto" w:fill="auto"/>
          </w:tcPr>
          <w:p w14:paraId="209A0F04" w14:textId="77777777" w:rsidR="0049332E" w:rsidRPr="00D0379F" w:rsidRDefault="0049332E" w:rsidP="00A02A93">
            <w:pPr>
              <w:pStyle w:val="MediumGrid21"/>
              <w:numPr>
                <w:ilvl w:val="0"/>
                <w:numId w:val="2"/>
              </w:numPr>
              <w:ind w:left="0" w:firstLine="0"/>
            </w:pPr>
          </w:p>
        </w:tc>
        <w:tc>
          <w:tcPr>
            <w:tcW w:w="5087" w:type="dxa"/>
            <w:shd w:val="clear" w:color="auto" w:fill="auto"/>
          </w:tcPr>
          <w:p w14:paraId="513ED7AE" w14:textId="511A4A69" w:rsidR="0049332E" w:rsidRPr="00D0379F" w:rsidRDefault="0049332E" w:rsidP="00F454D4">
            <w:pPr>
              <w:spacing w:line="240" w:lineRule="auto"/>
              <w:rPr>
                <w:rFonts w:ascii="Times New Roman" w:hAnsi="Times New Roman" w:cs="Times New Roman"/>
                <w:sz w:val="24"/>
                <w:szCs w:val="24"/>
              </w:rPr>
            </w:pPr>
            <w:r w:rsidRPr="00D0379F">
              <w:rPr>
                <w:rFonts w:ascii="Times New Roman" w:hAnsi="Times New Roman" w:cs="Times New Roman"/>
                <w:sz w:val="24"/>
                <w:szCs w:val="24"/>
              </w:rPr>
              <w:t>Garantijas laiks – vismaz 2 (divi) gadi</w:t>
            </w:r>
            <w:r w:rsidR="00F454D4" w:rsidRPr="00D0379F">
              <w:rPr>
                <w:rFonts w:ascii="Times New Roman" w:hAnsi="Times New Roman" w:cs="Times New Roman"/>
                <w:sz w:val="24"/>
                <w:szCs w:val="24"/>
              </w:rPr>
              <w:t xml:space="preserve"> </w:t>
            </w:r>
            <w:r w:rsidR="00F454D4" w:rsidRPr="00F454D4">
              <w:rPr>
                <w:rFonts w:ascii="Times New Roman" w:hAnsi="Times New Roman" w:cs="Times New Roman"/>
                <w:sz w:val="24"/>
              </w:rPr>
              <w:t>no pieņemšanas – nodošanas akta parakstīšanas dienas</w:t>
            </w:r>
          </w:p>
        </w:tc>
        <w:tc>
          <w:tcPr>
            <w:tcW w:w="6340" w:type="dxa"/>
            <w:shd w:val="clear" w:color="auto" w:fill="auto"/>
          </w:tcPr>
          <w:p w14:paraId="72E51622" w14:textId="77777777" w:rsidR="0049332E" w:rsidRPr="00D0379F" w:rsidRDefault="0049332E" w:rsidP="00FF4B9D">
            <w:pPr>
              <w:pStyle w:val="MediumGrid21"/>
              <w:jc w:val="both"/>
            </w:pPr>
            <w:r w:rsidRPr="00D0379F">
              <w:t>&lt;</w:t>
            </w:r>
            <w:r w:rsidRPr="00D0379F">
              <w:rPr>
                <w:i/>
              </w:rPr>
              <w:t>norādāms konkrēts piedāvātais garantijas laiks</w:t>
            </w:r>
            <w:r w:rsidRPr="00D0379F">
              <w:t>&gt;</w:t>
            </w:r>
          </w:p>
        </w:tc>
      </w:tr>
    </w:tbl>
    <w:p w14:paraId="02B900D7" w14:textId="77777777" w:rsidR="00355291" w:rsidRPr="00D0379F" w:rsidRDefault="00355291" w:rsidP="00355291">
      <w:pPr>
        <w:pStyle w:val="BodyText"/>
        <w:rPr>
          <w:sz w:val="24"/>
          <w:szCs w:val="24"/>
          <w:lang w:val="lv-LV"/>
        </w:rPr>
      </w:pPr>
      <w:r w:rsidRPr="00D0379F">
        <w:rPr>
          <w:sz w:val="24"/>
          <w:szCs w:val="24"/>
          <w:lang w:val="lv-LV"/>
        </w:rPr>
        <w:t xml:space="preserve">Pielikumā: Telpas inženierkomunikāciju attēls uz 1 lp. </w:t>
      </w:r>
    </w:p>
    <w:p w14:paraId="23392A81" w14:textId="77777777" w:rsidR="001645BE" w:rsidRPr="00D0379F" w:rsidRDefault="001645BE" w:rsidP="001645BE">
      <w:pPr>
        <w:pStyle w:val="BodyText"/>
        <w:rPr>
          <w:sz w:val="22"/>
          <w:szCs w:val="22"/>
        </w:rPr>
      </w:pPr>
      <w:r w:rsidRPr="00D0379F">
        <w:rPr>
          <w:sz w:val="22"/>
          <w:szCs w:val="22"/>
        </w:rPr>
        <w:t>Ar šo apstiprinām un garantējam:</w:t>
      </w:r>
    </w:p>
    <w:p w14:paraId="63206B15" w14:textId="77777777" w:rsidR="001645BE" w:rsidRPr="00D0379F" w:rsidRDefault="001645BE" w:rsidP="00A02A93">
      <w:pPr>
        <w:pStyle w:val="BodyText"/>
        <w:widowControl w:val="0"/>
        <w:numPr>
          <w:ilvl w:val="0"/>
          <w:numId w:val="9"/>
        </w:numPr>
        <w:autoSpaceDE w:val="0"/>
        <w:autoSpaceDN w:val="0"/>
        <w:adjustRightInd w:val="0"/>
        <w:spacing w:after="0"/>
        <w:rPr>
          <w:sz w:val="22"/>
          <w:szCs w:val="22"/>
          <w:lang w:val="de-DE"/>
        </w:rPr>
      </w:pPr>
      <w:r w:rsidRPr="00D0379F">
        <w:rPr>
          <w:sz w:val="22"/>
          <w:szCs w:val="22"/>
        </w:rPr>
        <w:t>sniegto ziņu patiesumu un precizitāti</w:t>
      </w:r>
      <w:r w:rsidRPr="00D0379F">
        <w:rPr>
          <w:sz w:val="22"/>
          <w:szCs w:val="22"/>
          <w:lang w:val="lv-LV"/>
        </w:rPr>
        <w:t>;</w:t>
      </w:r>
    </w:p>
    <w:p w14:paraId="6DB8E4C2" w14:textId="77777777" w:rsidR="001645BE" w:rsidRPr="00D0379F" w:rsidRDefault="001645BE" w:rsidP="00A02A93">
      <w:pPr>
        <w:pStyle w:val="BodyText"/>
        <w:widowControl w:val="0"/>
        <w:numPr>
          <w:ilvl w:val="0"/>
          <w:numId w:val="9"/>
        </w:numPr>
        <w:autoSpaceDE w:val="0"/>
        <w:autoSpaceDN w:val="0"/>
        <w:adjustRightInd w:val="0"/>
        <w:spacing w:after="0"/>
        <w:rPr>
          <w:sz w:val="22"/>
          <w:szCs w:val="22"/>
          <w:lang w:val="lv-LV"/>
        </w:rPr>
      </w:pPr>
      <w:r w:rsidRPr="00D0379F">
        <w:rPr>
          <w:sz w:val="22"/>
          <w:szCs w:val="22"/>
          <w:lang w:val="lv-LV"/>
        </w:rPr>
        <w:t xml:space="preserve">vadošais darbinieks, kurš koordinēs piegādi __________________ (vārds, uzvārds, e-pasts, tālrunis); </w:t>
      </w:r>
    </w:p>
    <w:p w14:paraId="692CE866" w14:textId="77777777" w:rsidR="001645BE" w:rsidRPr="00D0379F" w:rsidRDefault="001645BE" w:rsidP="001645BE">
      <w:pPr>
        <w:pStyle w:val="BodyText"/>
        <w:ind w:left="45"/>
        <w:rPr>
          <w:sz w:val="22"/>
          <w:lang w:val="lv-LV"/>
        </w:rPr>
      </w:pPr>
      <w:r w:rsidRPr="00D0379F">
        <w:rPr>
          <w:sz w:val="22"/>
          <w:szCs w:val="22"/>
          <w:lang w:val="lv-LV"/>
        </w:rPr>
        <w:t xml:space="preserve">       </w:t>
      </w:r>
      <w:r w:rsidRPr="00D0379F">
        <w:rPr>
          <w:sz w:val="22"/>
          <w:szCs w:val="22"/>
        </w:rPr>
        <w:t>3)   telefons_______________ un e-</w:t>
      </w:r>
      <w:proofErr w:type="spellStart"/>
      <w:r w:rsidRPr="00D0379F">
        <w:rPr>
          <w:sz w:val="22"/>
          <w:szCs w:val="22"/>
        </w:rPr>
        <w:t>pasts____________________defektu</w:t>
      </w:r>
      <w:proofErr w:type="spellEnd"/>
      <w:r w:rsidRPr="00D0379F">
        <w:rPr>
          <w:sz w:val="22"/>
          <w:szCs w:val="22"/>
        </w:rPr>
        <w:t xml:space="preserve"> pieteikšanai.</w:t>
      </w:r>
    </w:p>
    <w:p w14:paraId="0E581978" w14:textId="77777777" w:rsidR="0049332E" w:rsidRPr="00D0379F" w:rsidRDefault="0049332E" w:rsidP="0049332E">
      <w:pPr>
        <w:pStyle w:val="BodyText"/>
        <w:rPr>
          <w:sz w:val="24"/>
          <w:szCs w:val="24"/>
        </w:rPr>
      </w:pPr>
      <w:r w:rsidRPr="00D0379F">
        <w:rPr>
          <w:sz w:val="24"/>
          <w:szCs w:val="24"/>
        </w:rPr>
        <w:t>Pilnvarotās personas paraksts un zīmogs</w:t>
      </w:r>
    </w:p>
    <w:p w14:paraId="64D5B7DB" w14:textId="77777777" w:rsidR="0049332E" w:rsidRPr="00D0379F" w:rsidRDefault="0049332E" w:rsidP="0049332E">
      <w:pPr>
        <w:pStyle w:val="BodyText"/>
        <w:rPr>
          <w:sz w:val="24"/>
          <w:szCs w:val="24"/>
        </w:rPr>
      </w:pPr>
      <w:r w:rsidRPr="00D0379F">
        <w:rPr>
          <w:sz w:val="24"/>
          <w:szCs w:val="24"/>
        </w:rPr>
        <w:t>Parakstītāja vārds, uzvārds un amats: _________________</w:t>
      </w:r>
    </w:p>
    <w:p w14:paraId="75FB2D4A" w14:textId="77777777" w:rsidR="0049332E" w:rsidRPr="00D0379F" w:rsidRDefault="0049332E" w:rsidP="0049332E">
      <w:pPr>
        <w:rPr>
          <w:rFonts w:ascii="Times New Roman" w:eastAsia="Times New Roman" w:hAnsi="Times New Roman" w:cs="Times New Roman"/>
          <w:sz w:val="24"/>
          <w:szCs w:val="24"/>
          <w:lang w:val="x-none" w:eastAsia="lv-LV"/>
        </w:rPr>
      </w:pPr>
      <w:r w:rsidRPr="00D0379F">
        <w:rPr>
          <w:rFonts w:ascii="Times New Roman" w:eastAsia="Times New Roman" w:hAnsi="Times New Roman" w:cs="Times New Roman"/>
          <w:sz w:val="24"/>
          <w:szCs w:val="24"/>
          <w:lang w:val="x-none" w:eastAsia="lv-LV"/>
        </w:rPr>
        <w:t>Datums:____________</w:t>
      </w:r>
    </w:p>
    <w:p w14:paraId="16807F69" w14:textId="2DCAF096" w:rsidR="00A03A44" w:rsidRPr="00D0379F" w:rsidRDefault="00A03A44">
      <w:pPr>
        <w:rPr>
          <w:rFonts w:ascii="Times New Roman" w:hAnsi="Times New Roman" w:cs="Times New Roman"/>
        </w:rPr>
      </w:pPr>
    </w:p>
    <w:p w14:paraId="7F0CEF4F" w14:textId="77777777" w:rsidR="00F454D4" w:rsidRDefault="00F454D4">
      <w:pPr>
        <w:rPr>
          <w:rFonts w:ascii="Times New Roman" w:eastAsiaTheme="majorEastAsia" w:hAnsi="Times New Roman" w:cs="Times New Roman"/>
          <w:b/>
          <w:kern w:val="56"/>
          <w:lang w:eastAsia="lv-LV"/>
        </w:rPr>
      </w:pPr>
      <w:r>
        <w:rPr>
          <w:rFonts w:ascii="Times New Roman" w:hAnsi="Times New Roman" w:cs="Times New Roman"/>
          <w:b/>
          <w:lang w:eastAsia="lv-LV"/>
        </w:rPr>
        <w:br w:type="page"/>
      </w:r>
    </w:p>
    <w:p w14:paraId="568ED0C3" w14:textId="78A57881" w:rsidR="00B5392E" w:rsidRPr="00D0379F" w:rsidRDefault="00CF17C8" w:rsidP="00B5392E">
      <w:pPr>
        <w:pStyle w:val="Heading2"/>
        <w:ind w:left="576"/>
        <w:jc w:val="center"/>
        <w:rPr>
          <w:rFonts w:ascii="Times New Roman" w:eastAsia="Times New Roman" w:hAnsi="Times New Roman" w:cs="Times New Roman"/>
          <w:b/>
          <w:color w:val="auto"/>
          <w:sz w:val="22"/>
          <w:szCs w:val="22"/>
          <w:lang w:eastAsia="lv-LV"/>
        </w:rPr>
      </w:pPr>
      <w:r w:rsidRPr="00D0379F">
        <w:rPr>
          <w:rFonts w:ascii="Times New Roman" w:hAnsi="Times New Roman" w:cs="Times New Roman"/>
          <w:b/>
          <w:color w:val="auto"/>
          <w:sz w:val="22"/>
          <w:szCs w:val="22"/>
          <w:lang w:eastAsia="lv-LV"/>
        </w:rPr>
        <w:lastRenderedPageBreak/>
        <w:t>2. IEPIRKU</w:t>
      </w:r>
      <w:r w:rsidR="00B5392E" w:rsidRPr="00D0379F">
        <w:rPr>
          <w:rFonts w:ascii="Times New Roman" w:hAnsi="Times New Roman" w:cs="Times New Roman"/>
          <w:b/>
          <w:color w:val="auto"/>
          <w:sz w:val="22"/>
          <w:szCs w:val="22"/>
          <w:lang w:eastAsia="lv-LV"/>
        </w:rPr>
        <w:t>M</w:t>
      </w:r>
      <w:r w:rsidRPr="00D0379F">
        <w:rPr>
          <w:rFonts w:ascii="Times New Roman" w:hAnsi="Times New Roman" w:cs="Times New Roman"/>
          <w:b/>
          <w:color w:val="auto"/>
          <w:sz w:val="22"/>
          <w:szCs w:val="22"/>
          <w:lang w:eastAsia="lv-LV"/>
        </w:rPr>
        <w:t>A</w:t>
      </w:r>
      <w:r w:rsidR="00B5392E" w:rsidRPr="00D0379F">
        <w:rPr>
          <w:rFonts w:ascii="Times New Roman" w:hAnsi="Times New Roman" w:cs="Times New Roman"/>
          <w:b/>
          <w:color w:val="auto"/>
          <w:sz w:val="22"/>
          <w:szCs w:val="22"/>
          <w:lang w:eastAsia="lv-LV"/>
        </w:rPr>
        <w:t xml:space="preserve"> DAĻA “</w:t>
      </w:r>
      <w:r w:rsidR="00B5392E" w:rsidRPr="00D0379F">
        <w:rPr>
          <w:rFonts w:ascii="Times New Roman" w:eastAsia="Times New Roman" w:hAnsi="Times New Roman" w:cs="Times New Roman"/>
          <w:b/>
          <w:color w:val="auto"/>
          <w:sz w:val="22"/>
          <w:szCs w:val="22"/>
          <w:lang w:eastAsia="lv-LV"/>
        </w:rPr>
        <w:t xml:space="preserve">Biogāzes un </w:t>
      </w:r>
      <w:proofErr w:type="spellStart"/>
      <w:r w:rsidR="00B5392E" w:rsidRPr="00D0379F">
        <w:rPr>
          <w:rFonts w:ascii="Times New Roman" w:eastAsia="Times New Roman" w:hAnsi="Times New Roman" w:cs="Times New Roman"/>
          <w:b/>
          <w:color w:val="auto"/>
          <w:sz w:val="22"/>
          <w:szCs w:val="22"/>
          <w:lang w:eastAsia="lv-LV"/>
        </w:rPr>
        <w:t>bioūdeņraža</w:t>
      </w:r>
      <w:proofErr w:type="spellEnd"/>
      <w:r w:rsidR="00B5392E" w:rsidRPr="00D0379F">
        <w:rPr>
          <w:rFonts w:ascii="Times New Roman" w:eastAsia="Times New Roman" w:hAnsi="Times New Roman" w:cs="Times New Roman"/>
          <w:b/>
          <w:color w:val="auto"/>
          <w:sz w:val="22"/>
          <w:szCs w:val="22"/>
          <w:lang w:eastAsia="lv-LV"/>
        </w:rPr>
        <w:t xml:space="preserve"> analīžu, kvalitātes un ietekmes uz vidi noteikšanai stends (komplekts)”</w:t>
      </w:r>
    </w:p>
    <w:p w14:paraId="6DC9315A" w14:textId="77777777" w:rsidR="00CF17C8" w:rsidRPr="00D0379F" w:rsidRDefault="00CF17C8" w:rsidP="00CF17C8">
      <w:pPr>
        <w:rPr>
          <w:rFonts w:ascii="Times New Roman" w:hAnsi="Times New Roman" w:cs="Times New Roman"/>
        </w:rPr>
      </w:pPr>
    </w:p>
    <w:p w14:paraId="57566DDF" w14:textId="77777777" w:rsidR="00CF17C8" w:rsidRPr="00D0379F" w:rsidRDefault="00CF17C8" w:rsidP="00CF17C8">
      <w:pPr>
        <w:rPr>
          <w:rFonts w:ascii="Times New Roman" w:hAnsi="Times New Roman" w:cs="Times New Roman"/>
        </w:rPr>
      </w:pPr>
      <w:r w:rsidRPr="00D0379F">
        <w:rPr>
          <w:rFonts w:ascii="Times New Roman" w:hAnsi="Times New Roman" w:cs="Times New Roman"/>
        </w:rPr>
        <w:t>&lt;Vietas nosaukums&gt;, &lt;gads&gt;, &lt;datums&gt;, &lt;mēnesis&gt;</w:t>
      </w:r>
    </w:p>
    <w:p w14:paraId="29C1E1C0" w14:textId="77777777" w:rsidR="00CF17C8" w:rsidRPr="00D0379F" w:rsidRDefault="00CF17C8" w:rsidP="00CF17C8">
      <w:pPr>
        <w:spacing w:before="120" w:line="240" w:lineRule="auto"/>
        <w:rPr>
          <w:rFonts w:ascii="Times New Roman" w:hAnsi="Times New Roman" w:cs="Times New Roman"/>
        </w:rPr>
      </w:pPr>
      <w:r w:rsidRPr="00D0379F">
        <w:rPr>
          <w:rFonts w:ascii="Times New Roman" w:hAnsi="Times New Roman" w:cs="Times New Roman"/>
        </w:rPr>
        <w:t xml:space="preserve">Pretendents &lt; Nosaukums&gt;  ir iepazinies ar Rīgas Tehniskās universitātes organizētā atklātā konkursa </w:t>
      </w:r>
      <w:r w:rsidRPr="00D0379F">
        <w:rPr>
          <w:rFonts w:ascii="Times New Roman" w:hAnsi="Times New Roman" w:cs="Times New Roman"/>
          <w:sz w:val="24"/>
        </w:rPr>
        <w:t>„</w:t>
      </w:r>
      <w:r w:rsidRPr="00D0379F">
        <w:rPr>
          <w:rFonts w:ascii="Times New Roman" w:hAnsi="Times New Roman" w:cs="Times New Roman"/>
        </w:rPr>
        <w:t xml:space="preserve">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 iepirkuma ID </w:t>
      </w:r>
      <w:proofErr w:type="spellStart"/>
      <w:r w:rsidRPr="00D0379F">
        <w:rPr>
          <w:rFonts w:ascii="Times New Roman" w:hAnsi="Times New Roman" w:cs="Times New Roman"/>
        </w:rPr>
        <w:t>Nr</w:t>
      </w:r>
      <w:proofErr w:type="spellEnd"/>
      <w:r w:rsidRPr="00D0379F">
        <w:rPr>
          <w:rFonts w:ascii="Times New Roman" w:hAnsi="Times New Roman" w:cs="Times New Roman"/>
        </w:rPr>
        <w:t>. RTU-2015/15 nolikumu un iesniedz šādu tehnisko piedāvājumu:</w:t>
      </w:r>
    </w:p>
    <w:p w14:paraId="0DFE3F25" w14:textId="77777777" w:rsidR="00CF17C8" w:rsidRPr="00D0379F" w:rsidRDefault="00CF17C8" w:rsidP="00CF17C8">
      <w:pPr>
        <w:jc w:val="center"/>
        <w:rPr>
          <w:rFonts w:ascii="Times New Roman" w:hAnsi="Times New Roman" w:cs="Times New Roman"/>
          <w:b/>
        </w:rPr>
      </w:pPr>
    </w:p>
    <w:tbl>
      <w:tblPr>
        <w:tblW w:w="14283" w:type="dxa"/>
        <w:tblLayout w:type="fixed"/>
        <w:tblLook w:val="04A0" w:firstRow="1" w:lastRow="0" w:firstColumn="1" w:lastColumn="0" w:noHBand="0" w:noVBand="1"/>
      </w:tblPr>
      <w:tblGrid>
        <w:gridCol w:w="2263"/>
        <w:gridCol w:w="3941"/>
        <w:gridCol w:w="8079"/>
      </w:tblGrid>
      <w:tr w:rsidR="00B44D63" w:rsidRPr="00D0379F" w14:paraId="38B96A5D" w14:textId="77777777" w:rsidTr="00B44D63">
        <w:trPr>
          <w:trHeight w:val="219"/>
        </w:trPr>
        <w:tc>
          <w:tcPr>
            <w:tcW w:w="2263" w:type="dxa"/>
            <w:tcBorders>
              <w:top w:val="single" w:sz="4" w:space="0" w:color="auto"/>
              <w:left w:val="single" w:sz="4" w:space="0" w:color="auto"/>
              <w:bottom w:val="single" w:sz="4" w:space="0" w:color="auto"/>
              <w:right w:val="single" w:sz="4" w:space="0" w:color="auto"/>
            </w:tcBorders>
            <w:vAlign w:val="center"/>
            <w:hideMark/>
          </w:tcPr>
          <w:p w14:paraId="6B34ADCC" w14:textId="77777777" w:rsidR="00B44D63" w:rsidRPr="00D0379F" w:rsidRDefault="00B44D63" w:rsidP="00141E13">
            <w:pPr>
              <w:pStyle w:val="Heading2"/>
              <w:ind w:left="576"/>
              <w:jc w:val="center"/>
              <w:rPr>
                <w:rFonts w:ascii="Times New Roman" w:eastAsia="Times New Roman" w:hAnsi="Times New Roman" w:cs="Times New Roman"/>
                <w:b/>
                <w:color w:val="auto"/>
                <w:sz w:val="22"/>
                <w:szCs w:val="22"/>
                <w:lang w:eastAsia="lv-LV"/>
              </w:rPr>
            </w:pPr>
          </w:p>
          <w:p w14:paraId="5EFC48B1" w14:textId="331E5BE6" w:rsidR="00B44D63" w:rsidRPr="00D0379F" w:rsidRDefault="00B44D63" w:rsidP="00141E13">
            <w:pPr>
              <w:pStyle w:val="Heading2"/>
              <w:ind w:left="576"/>
              <w:jc w:val="center"/>
              <w:rPr>
                <w:rFonts w:ascii="Times New Roman" w:eastAsia="Times New Roman" w:hAnsi="Times New Roman" w:cs="Times New Roman"/>
                <w:b/>
                <w:color w:val="auto"/>
                <w:sz w:val="22"/>
                <w:szCs w:val="22"/>
                <w:lang w:eastAsia="lv-LV"/>
              </w:rPr>
            </w:pPr>
            <w:r w:rsidRPr="00D0379F">
              <w:rPr>
                <w:rFonts w:ascii="Times New Roman" w:eastAsia="Times New Roman" w:hAnsi="Times New Roman" w:cs="Times New Roman"/>
                <w:b/>
                <w:color w:val="auto"/>
                <w:sz w:val="22"/>
                <w:szCs w:val="22"/>
                <w:lang w:eastAsia="lv-LV"/>
              </w:rPr>
              <w:t>Pozīcija</w:t>
            </w:r>
            <w:r w:rsidR="00FE5511">
              <w:rPr>
                <w:rFonts w:ascii="Times New Roman" w:eastAsia="Times New Roman" w:hAnsi="Times New Roman" w:cs="Times New Roman"/>
                <w:b/>
                <w:color w:val="auto"/>
                <w:sz w:val="22"/>
                <w:szCs w:val="22"/>
                <w:lang w:eastAsia="lv-LV"/>
              </w:rPr>
              <w:t>**</w:t>
            </w:r>
          </w:p>
        </w:tc>
        <w:tc>
          <w:tcPr>
            <w:tcW w:w="3941" w:type="dxa"/>
            <w:tcBorders>
              <w:top w:val="single" w:sz="4" w:space="0" w:color="auto"/>
              <w:left w:val="nil"/>
              <w:bottom w:val="single" w:sz="4" w:space="0" w:color="auto"/>
              <w:right w:val="single" w:sz="4" w:space="0" w:color="auto"/>
            </w:tcBorders>
            <w:vAlign w:val="center"/>
            <w:hideMark/>
          </w:tcPr>
          <w:p w14:paraId="0F7DA990" w14:textId="77777777" w:rsidR="00B44D63" w:rsidRPr="00D0379F" w:rsidRDefault="00B44D63" w:rsidP="00141E13">
            <w:pPr>
              <w:pStyle w:val="Heading2"/>
              <w:ind w:left="576"/>
              <w:jc w:val="center"/>
              <w:rPr>
                <w:rFonts w:ascii="Times New Roman" w:eastAsia="Times New Roman" w:hAnsi="Times New Roman" w:cs="Times New Roman"/>
                <w:b/>
                <w:color w:val="auto"/>
                <w:sz w:val="22"/>
                <w:szCs w:val="22"/>
                <w:lang w:eastAsia="lv-LV"/>
              </w:rPr>
            </w:pPr>
            <w:r w:rsidRPr="00D0379F">
              <w:rPr>
                <w:rFonts w:ascii="Times New Roman" w:eastAsia="Times New Roman" w:hAnsi="Times New Roman" w:cs="Times New Roman"/>
                <w:b/>
                <w:color w:val="auto"/>
                <w:sz w:val="22"/>
                <w:szCs w:val="22"/>
                <w:lang w:eastAsia="lv-LV"/>
              </w:rPr>
              <w:t xml:space="preserve">Biogāzes un </w:t>
            </w:r>
            <w:proofErr w:type="spellStart"/>
            <w:r w:rsidRPr="00D0379F">
              <w:rPr>
                <w:rFonts w:ascii="Times New Roman" w:eastAsia="Times New Roman" w:hAnsi="Times New Roman" w:cs="Times New Roman"/>
                <w:b/>
                <w:color w:val="auto"/>
                <w:sz w:val="22"/>
                <w:szCs w:val="22"/>
                <w:lang w:eastAsia="lv-LV"/>
              </w:rPr>
              <w:t>bioūdeņraža</w:t>
            </w:r>
            <w:proofErr w:type="spellEnd"/>
            <w:r w:rsidRPr="00D0379F">
              <w:rPr>
                <w:rFonts w:ascii="Times New Roman" w:eastAsia="Times New Roman" w:hAnsi="Times New Roman" w:cs="Times New Roman"/>
                <w:b/>
                <w:color w:val="auto"/>
                <w:sz w:val="22"/>
                <w:szCs w:val="22"/>
                <w:lang w:eastAsia="lv-LV"/>
              </w:rPr>
              <w:t xml:space="preserve"> analīžu, kvalitātes un ietekmes uz vidi noteikšanai stends </w:t>
            </w:r>
          </w:p>
          <w:p w14:paraId="62DEA512" w14:textId="4A0E3C00" w:rsidR="00B44D63" w:rsidRPr="00D0379F" w:rsidRDefault="00DA63C9" w:rsidP="00141E13">
            <w:pPr>
              <w:pStyle w:val="Heading2"/>
              <w:ind w:left="576"/>
              <w:jc w:val="center"/>
              <w:rPr>
                <w:rFonts w:ascii="Times New Roman" w:eastAsia="Times New Roman" w:hAnsi="Times New Roman" w:cs="Times New Roman"/>
                <w:b/>
                <w:color w:val="auto"/>
                <w:sz w:val="22"/>
                <w:szCs w:val="22"/>
                <w:lang w:eastAsia="lv-LV"/>
              </w:rPr>
            </w:pPr>
            <w:r w:rsidRPr="00D0379F">
              <w:rPr>
                <w:rFonts w:ascii="Times New Roman" w:eastAsia="Times New Roman" w:hAnsi="Times New Roman" w:cs="Times New Roman"/>
                <w:b/>
                <w:color w:val="auto"/>
                <w:sz w:val="22"/>
                <w:szCs w:val="22"/>
                <w:lang w:eastAsia="lv-LV"/>
              </w:rPr>
              <w:t xml:space="preserve">(1 </w:t>
            </w:r>
            <w:r>
              <w:rPr>
                <w:rFonts w:ascii="Times New Roman" w:eastAsia="Times New Roman" w:hAnsi="Times New Roman" w:cs="Times New Roman"/>
                <w:b/>
                <w:color w:val="auto"/>
                <w:sz w:val="22"/>
                <w:szCs w:val="22"/>
                <w:lang w:eastAsia="lv-LV"/>
              </w:rPr>
              <w:t>komplekts</w:t>
            </w:r>
            <w:r w:rsidRPr="00D0379F">
              <w:rPr>
                <w:rFonts w:ascii="Times New Roman" w:eastAsia="Times New Roman" w:hAnsi="Times New Roman" w:cs="Times New Roman"/>
                <w:b/>
                <w:color w:val="auto"/>
                <w:sz w:val="22"/>
                <w:szCs w:val="22"/>
                <w:lang w:eastAsia="lv-LV"/>
              </w:rPr>
              <w:t>)</w:t>
            </w:r>
          </w:p>
        </w:tc>
        <w:tc>
          <w:tcPr>
            <w:tcW w:w="8079" w:type="dxa"/>
            <w:tcBorders>
              <w:top w:val="single" w:sz="4" w:space="0" w:color="auto"/>
              <w:left w:val="nil"/>
              <w:bottom w:val="single" w:sz="4" w:space="0" w:color="auto"/>
              <w:right w:val="single" w:sz="4" w:space="0" w:color="auto"/>
            </w:tcBorders>
            <w:noWrap/>
            <w:vAlign w:val="bottom"/>
            <w:hideMark/>
          </w:tcPr>
          <w:p w14:paraId="126F8061" w14:textId="77777777" w:rsidR="00B44D63" w:rsidRPr="00D0379F" w:rsidRDefault="00B44D63" w:rsidP="00141E13">
            <w:pPr>
              <w:jc w:val="center"/>
              <w:rPr>
                <w:rFonts w:ascii="Times New Roman" w:hAnsi="Times New Roman" w:cs="Times New Roman"/>
                <w:b/>
                <w:i/>
                <w:u w:val="single"/>
              </w:rPr>
            </w:pPr>
            <w:r w:rsidRPr="00D0379F">
              <w:rPr>
                <w:rFonts w:ascii="Times New Roman" w:hAnsi="Times New Roman" w:cs="Times New Roman"/>
                <w:b/>
                <w:i/>
                <w:u w:val="single"/>
              </w:rPr>
              <w:t>Pretendenta piedāvājums:</w:t>
            </w:r>
          </w:p>
          <w:p w14:paraId="5A9CBEBC" w14:textId="77777777" w:rsidR="00B44D63" w:rsidRPr="00D0379F" w:rsidRDefault="00B44D63" w:rsidP="00141E13">
            <w:pPr>
              <w:rPr>
                <w:rFonts w:ascii="Times New Roman" w:hAnsi="Times New Roman" w:cs="Times New Roman"/>
                <w:b/>
                <w:i/>
              </w:rPr>
            </w:pPr>
            <w:r w:rsidRPr="00D0379F">
              <w:rPr>
                <w:rFonts w:ascii="Times New Roman" w:hAnsi="Times New Roman" w:cs="Times New Roman"/>
                <w:b/>
                <w:i/>
              </w:rPr>
              <w:t xml:space="preserve">&lt;Preces ražotājs, modeļa nosaukums (ja ir)&gt;. </w:t>
            </w:r>
          </w:p>
          <w:p w14:paraId="4A4E26A9" w14:textId="77777777" w:rsidR="00B44D63" w:rsidRPr="00D0379F" w:rsidRDefault="00B44D63" w:rsidP="00141E13">
            <w:pPr>
              <w:rPr>
                <w:rFonts w:ascii="Times New Roman" w:hAnsi="Times New Roman" w:cs="Times New Roman"/>
                <w:b/>
              </w:rPr>
            </w:pPr>
            <w:r w:rsidRPr="00D0379F">
              <w:rPr>
                <w:rFonts w:ascii="Times New Roman" w:hAnsi="Times New Roman" w:cs="Times New Roman"/>
                <w:b/>
              </w:rPr>
              <w:t>Norādīt:</w:t>
            </w:r>
          </w:p>
          <w:p w14:paraId="332DFE9B" w14:textId="77777777" w:rsidR="00B44D63" w:rsidRPr="00D0379F" w:rsidRDefault="00B44D63" w:rsidP="00141E13">
            <w:pPr>
              <w:rPr>
                <w:rFonts w:ascii="Times New Roman" w:hAnsi="Times New Roman" w:cs="Times New Roman"/>
                <w:b/>
              </w:rPr>
            </w:pPr>
            <w:r w:rsidRPr="00D0379F">
              <w:rPr>
                <w:rFonts w:ascii="Times New Roman" w:hAnsi="Times New Roman" w:cs="Times New Roman"/>
                <w:b/>
              </w:rPr>
              <w:t>- tehnisko informāciju, kas apliecina katras prasības (parametra) izpildi*;</w:t>
            </w:r>
          </w:p>
          <w:p w14:paraId="068D58A7" w14:textId="77777777" w:rsidR="00B44D63" w:rsidRPr="00D0379F" w:rsidRDefault="00B44D63" w:rsidP="00141E13">
            <w:pPr>
              <w:rPr>
                <w:rFonts w:ascii="Times New Roman" w:hAnsi="Times New Roman" w:cs="Times New Roman"/>
                <w:b/>
              </w:rPr>
            </w:pPr>
            <w:r w:rsidRPr="00D0379F">
              <w:rPr>
                <w:rFonts w:ascii="Times New Roman" w:hAnsi="Times New Roman" w:cs="Times New Roman"/>
                <w:b/>
              </w:rPr>
              <w:t>- sastāvdaļas ražotāju un modeļa nosaukumu, numuru (ja ir);</w:t>
            </w:r>
          </w:p>
          <w:p w14:paraId="778EB80F" w14:textId="77777777" w:rsidR="00B44D63" w:rsidRPr="00D0379F" w:rsidRDefault="00B44D63" w:rsidP="00141E13">
            <w:pPr>
              <w:pStyle w:val="Index1"/>
              <w:rPr>
                <w:b/>
                <w:sz w:val="22"/>
                <w:szCs w:val="22"/>
              </w:rPr>
            </w:pPr>
            <w:r w:rsidRPr="00D0379F">
              <w:rPr>
                <w:b/>
                <w:sz w:val="22"/>
                <w:szCs w:val="22"/>
              </w:rPr>
              <w:t xml:space="preserve">- ražotāja izdota dokumenta, kas pievienots piedāvājumam, </w:t>
            </w:r>
            <w:proofErr w:type="spellStart"/>
            <w:r w:rsidRPr="00D0379F">
              <w:rPr>
                <w:b/>
                <w:sz w:val="22"/>
                <w:szCs w:val="22"/>
              </w:rPr>
              <w:t>lpp</w:t>
            </w:r>
            <w:proofErr w:type="spellEnd"/>
            <w:r w:rsidRPr="00D0379F">
              <w:rPr>
                <w:b/>
                <w:sz w:val="22"/>
                <w:szCs w:val="22"/>
              </w:rPr>
              <w:t>. un pozīciju, pēc kuras var spriest par piedāvātās preces parametra atbilstību prasībām.</w:t>
            </w:r>
          </w:p>
          <w:p w14:paraId="39381CE6" w14:textId="77777777" w:rsidR="00B44D63" w:rsidRPr="00D0379F" w:rsidRDefault="00B44D63" w:rsidP="00141E13">
            <w:pPr>
              <w:pStyle w:val="Heading2"/>
              <w:rPr>
                <w:rFonts w:ascii="Times New Roman" w:eastAsia="Times New Roman" w:hAnsi="Times New Roman" w:cs="Times New Roman"/>
                <w:b/>
                <w:color w:val="auto"/>
                <w:sz w:val="22"/>
                <w:szCs w:val="22"/>
                <w:lang w:eastAsia="lv-LV"/>
              </w:rPr>
            </w:pPr>
            <w:r w:rsidRPr="00D0379F">
              <w:rPr>
                <w:rFonts w:ascii="Times New Roman" w:hAnsi="Times New Roman" w:cs="Times New Roman"/>
                <w:b/>
                <w:color w:val="auto"/>
                <w:sz w:val="22"/>
                <w:szCs w:val="22"/>
              </w:rPr>
              <w:t xml:space="preserve"> *</w:t>
            </w:r>
            <w:r w:rsidRPr="00D0379F">
              <w:rPr>
                <w:rFonts w:ascii="Times New Roman" w:hAnsi="Times New Roman" w:cs="Times New Roman"/>
                <w:b/>
                <w:i/>
                <w:color w:val="auto"/>
                <w:sz w:val="22"/>
                <w:szCs w:val="22"/>
              </w:rPr>
              <w:t>Pretendenta aizpildīta aile, kurā būs rakstīts tikai "atbilst", tiks uzskatīta par nepietiekošu informāciju.</w:t>
            </w:r>
          </w:p>
        </w:tc>
      </w:tr>
      <w:tr w:rsidR="00B44D63" w:rsidRPr="00D0379F" w14:paraId="2C4B0312" w14:textId="77777777" w:rsidTr="00B44D63">
        <w:trPr>
          <w:trHeight w:val="248"/>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C323E36" w14:textId="77777777" w:rsidR="00B44D63" w:rsidRPr="00D0379F" w:rsidRDefault="00B44D63" w:rsidP="00141E13">
            <w:pPr>
              <w:jc w:val="center"/>
              <w:rPr>
                <w:rFonts w:ascii="Times New Roman" w:eastAsia="Times New Roman" w:hAnsi="Times New Roman" w:cs="Times New Roman"/>
                <w:lang w:eastAsia="lv-LV"/>
              </w:rPr>
            </w:pPr>
            <w:r w:rsidRPr="00D0379F">
              <w:rPr>
                <w:rFonts w:ascii="Times New Roman" w:eastAsia="Times New Roman" w:hAnsi="Times New Roman" w:cs="Times New Roman"/>
                <w:lang w:eastAsia="lv-LV"/>
              </w:rPr>
              <w:t>Minimālās prasības</w:t>
            </w:r>
          </w:p>
        </w:tc>
        <w:tc>
          <w:tcPr>
            <w:tcW w:w="8079" w:type="dxa"/>
            <w:tcBorders>
              <w:top w:val="single" w:sz="4" w:space="0" w:color="auto"/>
              <w:left w:val="nil"/>
              <w:bottom w:val="single" w:sz="4" w:space="0" w:color="auto"/>
              <w:right w:val="single" w:sz="4" w:space="0" w:color="auto"/>
            </w:tcBorders>
            <w:noWrap/>
            <w:vAlign w:val="bottom"/>
          </w:tcPr>
          <w:p w14:paraId="6E8981F2"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B64AFA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4C1A194" w14:textId="77777777" w:rsidR="00B44D63" w:rsidRPr="00D0379F" w:rsidRDefault="00B44D63" w:rsidP="00B44D63">
            <w:pPr>
              <w:pStyle w:val="ListParagraph"/>
              <w:numPr>
                <w:ilvl w:val="0"/>
                <w:numId w:val="8"/>
              </w:numPr>
              <w:spacing w:line="240" w:lineRule="auto"/>
              <w:rPr>
                <w:rFonts w:ascii="Times New Roman" w:hAnsi="Times New Roman" w:cs="Times New Roman"/>
              </w:rPr>
            </w:pPr>
            <w:r w:rsidRPr="00D0379F">
              <w:rPr>
                <w:rFonts w:ascii="Times New Roman" w:hAnsi="Times New Roman" w:cs="Times New Roman"/>
                <w:bCs/>
                <w:iCs/>
              </w:rPr>
              <w:t>Fermentēšanas reaktora stends</w:t>
            </w:r>
          </w:p>
        </w:tc>
        <w:tc>
          <w:tcPr>
            <w:tcW w:w="3941" w:type="dxa"/>
            <w:tcBorders>
              <w:top w:val="single" w:sz="4" w:space="0" w:color="auto"/>
              <w:left w:val="nil"/>
              <w:bottom w:val="single" w:sz="4" w:space="0" w:color="auto"/>
              <w:right w:val="single" w:sz="4" w:space="0" w:color="auto"/>
            </w:tcBorders>
          </w:tcPr>
          <w:p w14:paraId="23609504"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4B4183A8"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9930D8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0B28708"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bCs/>
                <w:iCs/>
              </w:rPr>
            </w:pPr>
            <w:r w:rsidRPr="00D0379F">
              <w:rPr>
                <w:rFonts w:ascii="Times New Roman" w:hAnsi="Times New Roman" w:cs="Times New Roman"/>
                <w:bCs/>
                <w:iCs/>
              </w:rPr>
              <w:t>Fermentēšanas reaktora tvertne ar maisītāju</w:t>
            </w:r>
          </w:p>
        </w:tc>
        <w:tc>
          <w:tcPr>
            <w:tcW w:w="3941" w:type="dxa"/>
            <w:tcBorders>
              <w:top w:val="single" w:sz="4" w:space="0" w:color="auto"/>
              <w:left w:val="nil"/>
              <w:bottom w:val="single" w:sz="4" w:space="0" w:color="auto"/>
              <w:right w:val="single" w:sz="4" w:space="0" w:color="auto"/>
            </w:tcBorders>
          </w:tcPr>
          <w:p w14:paraId="6BF32C0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Materiāls: nerūsējošais tērauds 316 vai ekvivalents daļām, kurām var būt saskare ar biomasu, pārējām daļām nerūsējošais tērauds 304 vai ekvivalents materiāls, ko ir viegli mazgāt;; Tvertne ar apvalku un siltumizolāciju; Maksimāli pieļaujamais spiediens tvertnē vismaz 2 bar, apvalkā vismaz 3 bar;</w:t>
            </w:r>
          </w:p>
          <w:p w14:paraId="6AEDC902"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Vāks ir noņemams; Minimālais darba tilpums ne lielāks par 30 litriem; Maksimālais darba tilpums 80-110 litri; Aprīkota ar izlaišanas krānu apakšējā daļā; Tvertnei ir vismaz šādi savienojumi:</w:t>
            </w:r>
          </w:p>
          <w:p w14:paraId="3F454D49"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 xml:space="preserve">gāzes izvada pievienojumam; </w:t>
            </w:r>
          </w:p>
          <w:p w14:paraId="60B2B139"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 xml:space="preserve">piedevu un </w:t>
            </w:r>
            <w:proofErr w:type="spellStart"/>
            <w:r w:rsidRPr="00D0379F">
              <w:rPr>
                <w:rFonts w:ascii="Times New Roman" w:hAnsi="Times New Roman" w:cs="Times New Roman"/>
              </w:rPr>
              <w:t>titrantu</w:t>
            </w:r>
            <w:proofErr w:type="spellEnd"/>
            <w:r w:rsidRPr="00D0379F">
              <w:rPr>
                <w:rFonts w:ascii="Times New Roman" w:hAnsi="Times New Roman" w:cs="Times New Roman"/>
              </w:rPr>
              <w:t xml:space="preserve"> ievadam; </w:t>
            </w:r>
          </w:p>
          <w:p w14:paraId="4245D164"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lastRenderedPageBreak/>
              <w:t>spiediena sensoram un manometram;</w:t>
            </w:r>
          </w:p>
          <w:p w14:paraId="0B7EC292"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biogāzes koncentrācijas mērītāju un analizatoru pieslēgšanai;</w:t>
            </w:r>
          </w:p>
          <w:p w14:paraId="18FB1B55"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drošības vārstam;</w:t>
            </w:r>
          </w:p>
          <w:p w14:paraId="74543982"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putu sensoram;</w:t>
            </w:r>
          </w:p>
          <w:p w14:paraId="5E2F21D1" w14:textId="77777777" w:rsidR="00B44D63" w:rsidRPr="00D0379F" w:rsidRDefault="00B44D63" w:rsidP="00B44D63">
            <w:pPr>
              <w:pStyle w:val="ListParagraph"/>
              <w:numPr>
                <w:ilvl w:val="0"/>
                <w:numId w:val="5"/>
              </w:numPr>
              <w:spacing w:line="240" w:lineRule="auto"/>
              <w:rPr>
                <w:rFonts w:ascii="Times New Roman" w:hAnsi="Times New Roman" w:cs="Times New Roman"/>
              </w:rPr>
            </w:pP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un temperatūras sensoram;</w:t>
            </w:r>
          </w:p>
          <w:p w14:paraId="513136DA" w14:textId="77777777" w:rsidR="00B44D63" w:rsidRPr="00D0379F" w:rsidRDefault="00B44D63" w:rsidP="00B44D63">
            <w:pPr>
              <w:pStyle w:val="ListParagraph"/>
              <w:numPr>
                <w:ilvl w:val="0"/>
                <w:numId w:val="5"/>
              </w:numPr>
              <w:spacing w:line="240" w:lineRule="auto"/>
              <w:rPr>
                <w:rFonts w:ascii="Times New Roman" w:hAnsi="Times New Roman" w:cs="Times New Roman"/>
              </w:rPr>
            </w:pPr>
            <w:r w:rsidRPr="00D0379F">
              <w:rPr>
                <w:rFonts w:ascii="Times New Roman" w:hAnsi="Times New Roman" w:cs="Times New Roman"/>
              </w:rPr>
              <w:t>paraugu noņēmēja pieslēgšanai;</w:t>
            </w:r>
          </w:p>
          <w:p w14:paraId="6812208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Augšējā vākā iemontēts magnētiskās piedziņas maisītājs; Iespējas regulēt rotācijas ātrumu; Minimālais rotācijas apgriezienu ātruma regulēšanas diapazons no 10 līdz 100 </w:t>
            </w:r>
            <w:proofErr w:type="spellStart"/>
            <w:r w:rsidRPr="00D0379F">
              <w:rPr>
                <w:rFonts w:ascii="Times New Roman" w:hAnsi="Times New Roman" w:cs="Times New Roman"/>
              </w:rPr>
              <w:t>apgr</w:t>
            </w:r>
            <w:proofErr w:type="spellEnd"/>
            <w:r w:rsidRPr="00D0379F">
              <w:rPr>
                <w:rFonts w:ascii="Times New Roman" w:hAnsi="Times New Roman" w:cs="Times New Roman"/>
              </w:rPr>
              <w:t>./min vai ekvivalents risinājums. Maisītāja konstrukcija, kura nodrošina vides saudzīgu samaisīšanu visā tilpumā.</w:t>
            </w:r>
          </w:p>
        </w:tc>
        <w:tc>
          <w:tcPr>
            <w:tcW w:w="8079" w:type="dxa"/>
            <w:tcBorders>
              <w:top w:val="single" w:sz="4" w:space="0" w:color="auto"/>
              <w:left w:val="nil"/>
              <w:bottom w:val="single" w:sz="4" w:space="0" w:color="auto"/>
              <w:right w:val="single" w:sz="4" w:space="0" w:color="auto"/>
            </w:tcBorders>
            <w:noWrap/>
            <w:vAlign w:val="bottom"/>
          </w:tcPr>
          <w:p w14:paraId="1A780636"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40FFF0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97B9C15"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bCs/>
                <w:iCs/>
              </w:rPr>
            </w:pPr>
            <w:r w:rsidRPr="00D0379F">
              <w:rPr>
                <w:rFonts w:ascii="Times New Roman" w:hAnsi="Times New Roman" w:cs="Times New Roman"/>
                <w:bCs/>
                <w:iCs/>
              </w:rPr>
              <w:lastRenderedPageBreak/>
              <w:t>Paraugu noņēmējs</w:t>
            </w:r>
          </w:p>
        </w:tc>
        <w:tc>
          <w:tcPr>
            <w:tcW w:w="3941" w:type="dxa"/>
            <w:tcBorders>
              <w:top w:val="single" w:sz="4" w:space="0" w:color="auto"/>
              <w:left w:val="nil"/>
              <w:bottom w:val="single" w:sz="4" w:space="0" w:color="auto"/>
              <w:right w:val="single" w:sz="4" w:space="0" w:color="auto"/>
            </w:tcBorders>
          </w:tcPr>
          <w:p w14:paraId="461FC4DE" w14:textId="4C7108AF"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Komplekts sastāv no hermētiskas pudeles </w:t>
            </w:r>
            <w:r w:rsidR="00141E13">
              <w:rPr>
                <w:rFonts w:ascii="Times New Roman" w:hAnsi="Times New Roman" w:cs="Times New Roman"/>
              </w:rPr>
              <w:t xml:space="preserve">ar tilpumu vismaz 250 ml, </w:t>
            </w:r>
            <w:r w:rsidRPr="00D0379F">
              <w:rPr>
                <w:rFonts w:ascii="Times New Roman" w:hAnsi="Times New Roman" w:cs="Times New Roman"/>
              </w:rPr>
              <w:t>ar elpošanas filtru un sterilizējama/mazgāja</w:t>
            </w:r>
            <w:r w:rsidR="00141E13">
              <w:rPr>
                <w:rFonts w:ascii="Times New Roman" w:hAnsi="Times New Roman" w:cs="Times New Roman"/>
              </w:rPr>
              <w:t>ma parauga noņēmēja, kuram vienā</w:t>
            </w:r>
            <w:r w:rsidRPr="00D0379F">
              <w:rPr>
                <w:rFonts w:ascii="Times New Roman" w:hAnsi="Times New Roman" w:cs="Times New Roman"/>
              </w:rPr>
              <w:t xml:space="preserve"> stāvoklī ir iespējam</w:t>
            </w:r>
            <w:r w:rsidR="00141E13">
              <w:rPr>
                <w:rFonts w:ascii="Times New Roman" w:hAnsi="Times New Roman" w:cs="Times New Roman"/>
              </w:rPr>
              <w:t>a</w:t>
            </w:r>
            <w:r w:rsidRPr="00D0379F">
              <w:rPr>
                <w:rFonts w:ascii="Times New Roman" w:hAnsi="Times New Roman" w:cs="Times New Roman"/>
              </w:rPr>
              <w:t xml:space="preserve"> atveres mazgāšana/sterilizācija, bet citā stāvoklī parauga izlaišana caur atveri. Izpildīts no nerūsējošā tērauda 316 vai ekvivalenta materiāla. Ievietojams fermentēšanas reaktora tvertnes apakšējā daļā vai ekvivalents risinājums</w:t>
            </w:r>
          </w:p>
        </w:tc>
        <w:tc>
          <w:tcPr>
            <w:tcW w:w="8079" w:type="dxa"/>
            <w:tcBorders>
              <w:top w:val="single" w:sz="4" w:space="0" w:color="auto"/>
              <w:left w:val="nil"/>
              <w:bottom w:val="single" w:sz="4" w:space="0" w:color="auto"/>
              <w:right w:val="single" w:sz="4" w:space="0" w:color="auto"/>
            </w:tcBorders>
            <w:noWrap/>
            <w:vAlign w:val="bottom"/>
          </w:tcPr>
          <w:p w14:paraId="4BD0606C"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20EBB5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4B789AF"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bCs/>
                <w:iCs/>
              </w:rPr>
            </w:pPr>
            <w:r w:rsidRPr="00D0379F">
              <w:rPr>
                <w:rFonts w:ascii="Times New Roman" w:hAnsi="Times New Roman" w:cs="Times New Roman"/>
              </w:rPr>
              <w:t xml:space="preserve">Fermentēšanas reaktora </w:t>
            </w:r>
            <w:proofErr w:type="spellStart"/>
            <w:r w:rsidRPr="00D0379F">
              <w:rPr>
                <w:rFonts w:ascii="Times New Roman" w:hAnsi="Times New Roman" w:cs="Times New Roman"/>
              </w:rPr>
              <w:t>termostatēšanas</w:t>
            </w:r>
            <w:proofErr w:type="spellEnd"/>
            <w:r w:rsidRPr="00D0379F">
              <w:rPr>
                <w:rFonts w:ascii="Times New Roman" w:hAnsi="Times New Roman" w:cs="Times New Roman"/>
              </w:rPr>
              <w:t xml:space="preserve"> mezgls</w:t>
            </w:r>
          </w:p>
        </w:tc>
        <w:tc>
          <w:tcPr>
            <w:tcW w:w="3941" w:type="dxa"/>
            <w:tcBorders>
              <w:top w:val="single" w:sz="4" w:space="0" w:color="auto"/>
              <w:left w:val="nil"/>
              <w:bottom w:val="single" w:sz="4" w:space="0" w:color="auto"/>
              <w:right w:val="single" w:sz="4" w:space="0" w:color="auto"/>
            </w:tcBorders>
          </w:tcPr>
          <w:p w14:paraId="5029C5C1" w14:textId="16D66152" w:rsidR="00B44D63" w:rsidRPr="00D0379F" w:rsidRDefault="00B44D63" w:rsidP="00141E13">
            <w:pPr>
              <w:rPr>
                <w:rFonts w:ascii="Times New Roman" w:hAnsi="Times New Roman" w:cs="Times New Roman"/>
                <w:bCs/>
                <w:iCs/>
              </w:rPr>
            </w:pPr>
            <w:r w:rsidRPr="00D0379F">
              <w:rPr>
                <w:rFonts w:ascii="Times New Roman" w:hAnsi="Times New Roman" w:cs="Times New Roman"/>
                <w:bCs/>
                <w:iCs/>
              </w:rPr>
              <w:t xml:space="preserve">Cirkulācijas termostats temperatūras kontroles nodrošināšanai fermentēšanas reaktorā, nodrošinot </w:t>
            </w:r>
            <w:proofErr w:type="spellStart"/>
            <w:r w:rsidRPr="00D0379F">
              <w:rPr>
                <w:rFonts w:ascii="Times New Roman" w:hAnsi="Times New Roman" w:cs="Times New Roman"/>
                <w:bCs/>
                <w:iCs/>
              </w:rPr>
              <w:t>termostatējamās</w:t>
            </w:r>
            <w:proofErr w:type="spellEnd"/>
            <w:r w:rsidRPr="00D0379F">
              <w:rPr>
                <w:rFonts w:ascii="Times New Roman" w:hAnsi="Times New Roman" w:cs="Times New Roman"/>
                <w:bCs/>
                <w:iCs/>
              </w:rPr>
              <w:t xml:space="preserve"> vides cirkulāciju caur reaktora apvalku vai ekvivalents risinājums. Sildītāja jauda </w:t>
            </w:r>
            <w:r w:rsidR="00141E13">
              <w:rPr>
                <w:rFonts w:ascii="Times New Roman" w:hAnsi="Times New Roman" w:cs="Times New Roman"/>
                <w:bCs/>
                <w:iCs/>
              </w:rPr>
              <w:t>vismaz</w:t>
            </w:r>
            <w:r w:rsidRPr="00D0379F">
              <w:rPr>
                <w:rFonts w:ascii="Times New Roman" w:hAnsi="Times New Roman" w:cs="Times New Roman"/>
                <w:bCs/>
                <w:iCs/>
              </w:rPr>
              <w:t xml:space="preserve"> 4,5 kW.</w:t>
            </w:r>
          </w:p>
        </w:tc>
        <w:tc>
          <w:tcPr>
            <w:tcW w:w="8079" w:type="dxa"/>
            <w:tcBorders>
              <w:top w:val="single" w:sz="4" w:space="0" w:color="auto"/>
              <w:left w:val="nil"/>
              <w:bottom w:val="single" w:sz="4" w:space="0" w:color="auto"/>
              <w:right w:val="single" w:sz="4" w:space="0" w:color="auto"/>
            </w:tcBorders>
            <w:noWrap/>
            <w:vAlign w:val="bottom"/>
          </w:tcPr>
          <w:p w14:paraId="6D946C61"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69EA3AF"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A35432F"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rPr>
            </w:pPr>
            <w:r w:rsidRPr="00D0379F">
              <w:rPr>
                <w:rFonts w:ascii="Times New Roman" w:hAnsi="Times New Roman" w:cs="Times New Roman"/>
              </w:rPr>
              <w:t xml:space="preserve">Fermentēšanas reaktora kontroles un </w:t>
            </w:r>
            <w:r w:rsidRPr="00D0379F">
              <w:rPr>
                <w:rFonts w:ascii="Times New Roman" w:hAnsi="Times New Roman" w:cs="Times New Roman"/>
              </w:rPr>
              <w:lastRenderedPageBreak/>
              <w:t>vadības skapis</w:t>
            </w:r>
          </w:p>
        </w:tc>
        <w:tc>
          <w:tcPr>
            <w:tcW w:w="3941" w:type="dxa"/>
            <w:tcBorders>
              <w:top w:val="single" w:sz="4" w:space="0" w:color="auto"/>
              <w:left w:val="nil"/>
              <w:bottom w:val="single" w:sz="4" w:space="0" w:color="auto"/>
              <w:right w:val="single" w:sz="4" w:space="0" w:color="auto"/>
            </w:tcBorders>
          </w:tcPr>
          <w:p w14:paraId="285F286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lastRenderedPageBreak/>
              <w:t xml:space="preserve">Spēka vadības skapja izpildījums ir no nerūsējošā tērauda vai ekvivalenta materiāla. Tajā ir jābūt izvietotiem </w:t>
            </w:r>
            <w:r w:rsidRPr="00D0379F">
              <w:rPr>
                <w:rFonts w:ascii="Times New Roman" w:hAnsi="Times New Roman" w:cs="Times New Roman"/>
              </w:rPr>
              <w:lastRenderedPageBreak/>
              <w:t xml:space="preserve">vismaz procesa kontrolierim, pieskares displejam (displeja izmērs  vismaz 5,7”), frekvenču pārveidotājam, spēka vadības un komutācijas elementiem. </w:t>
            </w:r>
          </w:p>
          <w:p w14:paraId="659EF34D" w14:textId="77777777" w:rsidR="00B44D63" w:rsidRPr="00D0379F" w:rsidRDefault="00B44D63" w:rsidP="00141E13">
            <w:pPr>
              <w:pStyle w:val="ListParagraph"/>
              <w:ind w:left="0"/>
              <w:rPr>
                <w:rFonts w:ascii="Times New Roman" w:hAnsi="Times New Roman" w:cs="Times New Roman"/>
              </w:rPr>
            </w:pPr>
            <w:r w:rsidRPr="00D0379F">
              <w:rPr>
                <w:rFonts w:ascii="Times New Roman" w:hAnsi="Times New Roman" w:cs="Times New Roman"/>
              </w:rPr>
              <w:t>Iespēju indicēt vismaz sekojošo sensoru rādījumus:</w:t>
            </w:r>
          </w:p>
          <w:p w14:paraId="1DE8CE08"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proofErr w:type="spellStart"/>
            <w:r w:rsidRPr="00D0379F">
              <w:rPr>
                <w:rFonts w:ascii="Times New Roman" w:hAnsi="Times New Roman" w:cs="Times New Roman"/>
              </w:rPr>
              <w:t>pH</w:t>
            </w:r>
            <w:proofErr w:type="spellEnd"/>
            <w:r w:rsidRPr="00D0379F">
              <w:rPr>
                <w:rFonts w:ascii="Times New Roman" w:hAnsi="Times New Roman" w:cs="Times New Roman"/>
              </w:rPr>
              <w:t>,</w:t>
            </w:r>
          </w:p>
          <w:p w14:paraId="0734C274"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reaktora temperatūru,</w:t>
            </w:r>
          </w:p>
          <w:p w14:paraId="0E14A2CD"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spiedienu,</w:t>
            </w:r>
          </w:p>
          <w:p w14:paraId="48B650F6"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CO2 (izejošā gāzē),</w:t>
            </w:r>
          </w:p>
          <w:p w14:paraId="154CD9F1"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CH4 (izejošā gāzē),</w:t>
            </w:r>
          </w:p>
          <w:p w14:paraId="4051AD98"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H2S (izejošā gāzē),</w:t>
            </w:r>
          </w:p>
          <w:p w14:paraId="187D7F28" w14:textId="77777777" w:rsidR="00B44D63" w:rsidRPr="00D0379F" w:rsidRDefault="00B44D63" w:rsidP="00B44D63">
            <w:pPr>
              <w:pStyle w:val="ListParagraph"/>
              <w:numPr>
                <w:ilvl w:val="0"/>
                <w:numId w:val="12"/>
              </w:numPr>
              <w:suppressAutoHyphens/>
              <w:spacing w:line="240" w:lineRule="auto"/>
              <w:ind w:left="0" w:firstLine="0"/>
              <w:contextualSpacing w:val="0"/>
              <w:rPr>
                <w:rFonts w:ascii="Times New Roman" w:hAnsi="Times New Roman" w:cs="Times New Roman"/>
              </w:rPr>
            </w:pPr>
            <w:r w:rsidRPr="00D0379F">
              <w:rPr>
                <w:rFonts w:ascii="Times New Roman" w:hAnsi="Times New Roman" w:cs="Times New Roman"/>
              </w:rPr>
              <w:t>izejas gāzes skaitītājs Q.</w:t>
            </w:r>
          </w:p>
          <w:p w14:paraId="2183DA54"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Ar kontroliera palīdzību, var vadīt vismaz maisītāju, termostatu, nodrošināt termostata,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automātisko vadību, kā arī uzskaitīt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temperatūras, spiediena un gāzes analizatora vērtības. </w:t>
            </w:r>
          </w:p>
        </w:tc>
        <w:tc>
          <w:tcPr>
            <w:tcW w:w="8079" w:type="dxa"/>
            <w:tcBorders>
              <w:top w:val="single" w:sz="4" w:space="0" w:color="auto"/>
              <w:left w:val="nil"/>
              <w:bottom w:val="single" w:sz="4" w:space="0" w:color="auto"/>
              <w:right w:val="single" w:sz="4" w:space="0" w:color="auto"/>
            </w:tcBorders>
            <w:noWrap/>
            <w:vAlign w:val="bottom"/>
          </w:tcPr>
          <w:p w14:paraId="5A5B9637"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38FC06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EFA330A"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rPr>
            </w:pPr>
            <w:r w:rsidRPr="00D0379F">
              <w:rPr>
                <w:rFonts w:ascii="Times New Roman" w:hAnsi="Times New Roman" w:cs="Times New Roman"/>
                <w:bCs/>
                <w:iCs/>
              </w:rPr>
              <w:lastRenderedPageBreak/>
              <w:t>Sensori un mēriekārtas</w:t>
            </w:r>
          </w:p>
        </w:tc>
        <w:tc>
          <w:tcPr>
            <w:tcW w:w="3941" w:type="dxa"/>
            <w:tcBorders>
              <w:top w:val="single" w:sz="4" w:space="0" w:color="auto"/>
              <w:left w:val="nil"/>
              <w:bottom w:val="single" w:sz="4" w:space="0" w:color="auto"/>
              <w:right w:val="single" w:sz="4" w:space="0" w:color="auto"/>
            </w:tcBorders>
          </w:tcPr>
          <w:p w14:paraId="2F84BE88"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128E2E37"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39D87DA"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CD53A1C" w14:textId="77777777" w:rsidR="00B44D63" w:rsidRPr="00D0379F" w:rsidRDefault="00B44D63" w:rsidP="00B44D63">
            <w:pPr>
              <w:pStyle w:val="ListParagraph"/>
              <w:numPr>
                <w:ilvl w:val="2"/>
                <w:numId w:val="8"/>
              </w:numPr>
              <w:spacing w:line="240" w:lineRule="auto"/>
              <w:rPr>
                <w:rFonts w:ascii="Times New Roman" w:hAnsi="Times New Roman" w:cs="Times New Roman"/>
                <w:bCs/>
                <w:iCs/>
              </w:rPr>
            </w:pP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sensors</w:t>
            </w:r>
          </w:p>
        </w:tc>
        <w:tc>
          <w:tcPr>
            <w:tcW w:w="3941" w:type="dxa"/>
            <w:tcBorders>
              <w:top w:val="single" w:sz="4" w:space="0" w:color="auto"/>
              <w:left w:val="nil"/>
              <w:bottom w:val="single" w:sz="4" w:space="0" w:color="auto"/>
              <w:right w:val="single" w:sz="4" w:space="0" w:color="auto"/>
            </w:tcBorders>
          </w:tcPr>
          <w:p w14:paraId="4B232667" w14:textId="3BA464FC" w:rsidR="00B44D63" w:rsidRPr="00D0379F" w:rsidDel="00884328" w:rsidRDefault="00B44D63" w:rsidP="00141E13">
            <w:pPr>
              <w:rPr>
                <w:rFonts w:ascii="Times New Roman" w:hAnsi="Times New Roman" w:cs="Times New Roman"/>
              </w:rPr>
            </w:pPr>
            <w:r w:rsidRPr="00D0379F">
              <w:rPr>
                <w:rFonts w:ascii="Times New Roman" w:hAnsi="Times New Roman" w:cs="Times New Roman"/>
              </w:rPr>
              <w:t xml:space="preserve">Darba temperatūra līdz vismaz 85 °C (maksimālā pieļaujamā temperatūra </w:t>
            </w:r>
            <w:r w:rsidR="005F3F8D">
              <w:rPr>
                <w:rFonts w:ascii="Times New Roman" w:hAnsi="Times New Roman" w:cs="Times New Roman"/>
              </w:rPr>
              <w:t xml:space="preserve">dezinficēšanas nolūkam </w:t>
            </w:r>
            <w:r w:rsidRPr="00D0379F">
              <w:rPr>
                <w:rFonts w:ascii="Times New Roman" w:hAnsi="Times New Roman" w:cs="Times New Roman"/>
              </w:rPr>
              <w:t>vismaz 130 °C);  Ievietojams reaktorā no sāna  zem neliela leņķa (15</w:t>
            </w:r>
            <w:r w:rsidRPr="00D0379F">
              <w:rPr>
                <w:rFonts w:ascii="Times New Roman" w:hAnsi="Times New Roman" w:cs="Times New Roman"/>
                <w:vertAlign w:val="superscript"/>
              </w:rPr>
              <w:t>0</w:t>
            </w:r>
            <w:r w:rsidRPr="00D0379F">
              <w:rPr>
                <w:rFonts w:ascii="Times New Roman" w:hAnsi="Times New Roman" w:cs="Times New Roman"/>
              </w:rPr>
              <w:t xml:space="preserve"> -30</w:t>
            </w:r>
            <w:r w:rsidRPr="00D0379F">
              <w:rPr>
                <w:rFonts w:ascii="Times New Roman" w:hAnsi="Times New Roman" w:cs="Times New Roman"/>
                <w:vertAlign w:val="superscript"/>
              </w:rPr>
              <w:t>0</w:t>
            </w:r>
            <w:r w:rsidRPr="00D0379F">
              <w:rPr>
                <w:rFonts w:ascii="Times New Roman" w:hAnsi="Times New Roman" w:cs="Times New Roman"/>
              </w:rPr>
              <w:t xml:space="preserve"> )caur D=25 mm </w:t>
            </w:r>
            <w:proofErr w:type="spellStart"/>
            <w:r w:rsidRPr="00D0379F">
              <w:rPr>
                <w:rFonts w:ascii="Times New Roman" w:hAnsi="Times New Roman" w:cs="Times New Roman"/>
              </w:rPr>
              <w:t>Ingold</w:t>
            </w:r>
            <w:proofErr w:type="spellEnd"/>
            <w:r w:rsidRPr="00D0379F">
              <w:rPr>
                <w:rFonts w:ascii="Times New Roman" w:hAnsi="Times New Roman" w:cs="Times New Roman"/>
              </w:rPr>
              <w:t xml:space="preserve"> standarta portu vai analogu; Aprīkots ar aizsargu no nerūsējošā tērauda vai ekvivalenta materiāla; Iekļauts kabelis un turētājs</w:t>
            </w:r>
          </w:p>
        </w:tc>
        <w:tc>
          <w:tcPr>
            <w:tcW w:w="8079" w:type="dxa"/>
            <w:tcBorders>
              <w:top w:val="single" w:sz="4" w:space="0" w:color="auto"/>
              <w:left w:val="nil"/>
              <w:bottom w:val="single" w:sz="4" w:space="0" w:color="auto"/>
              <w:right w:val="single" w:sz="4" w:space="0" w:color="auto"/>
            </w:tcBorders>
            <w:noWrap/>
            <w:vAlign w:val="bottom"/>
          </w:tcPr>
          <w:p w14:paraId="1E851C5B"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5F6048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D71AA41"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t>Temperatūras sensors</w:t>
            </w:r>
          </w:p>
        </w:tc>
        <w:tc>
          <w:tcPr>
            <w:tcW w:w="3941" w:type="dxa"/>
            <w:tcBorders>
              <w:top w:val="single" w:sz="4" w:space="0" w:color="auto"/>
              <w:left w:val="nil"/>
              <w:bottom w:val="single" w:sz="4" w:space="0" w:color="auto"/>
              <w:right w:val="single" w:sz="4" w:space="0" w:color="auto"/>
            </w:tcBorders>
          </w:tcPr>
          <w:p w14:paraId="0C9D8DC1"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Tips PT100 vai ekvivalents; Iekļauts savienojuma mezgls un kabelis; ; Diametrs 6-10 mm ±1mm; Apvalks no nerūsējošā tērauda vai ekvivalents. Ievietojams reaktorā no sāna  zem neliela leņķa (15</w:t>
            </w:r>
            <w:r w:rsidRPr="00D0379F">
              <w:rPr>
                <w:rFonts w:ascii="Times New Roman" w:hAnsi="Times New Roman" w:cs="Times New Roman"/>
                <w:vertAlign w:val="superscript"/>
              </w:rPr>
              <w:t>0</w:t>
            </w:r>
            <w:r w:rsidRPr="00D0379F">
              <w:rPr>
                <w:rFonts w:ascii="Times New Roman" w:hAnsi="Times New Roman" w:cs="Times New Roman"/>
              </w:rPr>
              <w:t xml:space="preserve"> -30</w:t>
            </w:r>
            <w:r w:rsidRPr="00D0379F">
              <w:rPr>
                <w:rFonts w:ascii="Times New Roman" w:hAnsi="Times New Roman" w:cs="Times New Roman"/>
                <w:vertAlign w:val="superscript"/>
              </w:rPr>
              <w:t>0</w:t>
            </w:r>
            <w:r w:rsidRPr="00D0379F">
              <w:rPr>
                <w:rFonts w:ascii="Times New Roman" w:hAnsi="Times New Roman" w:cs="Times New Roman"/>
              </w:rPr>
              <w:t xml:space="preserve"> )caur D=25 mm </w:t>
            </w:r>
            <w:proofErr w:type="spellStart"/>
            <w:r w:rsidRPr="00D0379F">
              <w:rPr>
                <w:rFonts w:ascii="Times New Roman" w:hAnsi="Times New Roman" w:cs="Times New Roman"/>
              </w:rPr>
              <w:t>Ingold</w:t>
            </w:r>
            <w:proofErr w:type="spellEnd"/>
            <w:r w:rsidRPr="00D0379F">
              <w:rPr>
                <w:rFonts w:ascii="Times New Roman" w:hAnsi="Times New Roman" w:cs="Times New Roman"/>
              </w:rPr>
              <w:t xml:space="preserve"> </w:t>
            </w:r>
            <w:r w:rsidRPr="00D0379F">
              <w:rPr>
                <w:rFonts w:ascii="Times New Roman" w:hAnsi="Times New Roman" w:cs="Times New Roman"/>
              </w:rPr>
              <w:lastRenderedPageBreak/>
              <w:t>standarta portu vai analogu</w:t>
            </w:r>
          </w:p>
        </w:tc>
        <w:tc>
          <w:tcPr>
            <w:tcW w:w="8079" w:type="dxa"/>
            <w:tcBorders>
              <w:top w:val="single" w:sz="4" w:space="0" w:color="auto"/>
              <w:left w:val="nil"/>
              <w:bottom w:val="single" w:sz="4" w:space="0" w:color="auto"/>
              <w:right w:val="single" w:sz="4" w:space="0" w:color="auto"/>
            </w:tcBorders>
            <w:noWrap/>
            <w:vAlign w:val="bottom"/>
          </w:tcPr>
          <w:p w14:paraId="1353EE9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81D334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A17B24A"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lastRenderedPageBreak/>
              <w:t>CO2 sensors</w:t>
            </w:r>
          </w:p>
        </w:tc>
        <w:tc>
          <w:tcPr>
            <w:tcW w:w="3941" w:type="dxa"/>
            <w:tcBorders>
              <w:top w:val="single" w:sz="4" w:space="0" w:color="auto"/>
              <w:left w:val="nil"/>
              <w:bottom w:val="single" w:sz="4" w:space="0" w:color="auto"/>
              <w:right w:val="single" w:sz="4" w:space="0" w:color="auto"/>
            </w:tcBorders>
          </w:tcPr>
          <w:p w14:paraId="1A1F8A2A" w14:textId="12E389BC" w:rsidR="00B44D63" w:rsidRPr="00D0379F" w:rsidRDefault="00B44D63" w:rsidP="005F3F8D">
            <w:pPr>
              <w:rPr>
                <w:rFonts w:ascii="Times New Roman" w:hAnsi="Times New Roman" w:cs="Times New Roman"/>
              </w:rPr>
            </w:pPr>
            <w:r w:rsidRPr="00D0379F">
              <w:rPr>
                <w:rFonts w:ascii="Times New Roman" w:hAnsi="Times New Roman" w:cs="Times New Roman"/>
              </w:rPr>
              <w:t xml:space="preserve">Minimālais mērīšanas diapazons no 0 līdz 10 000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Vismaz analogā izeja 4-20 </w:t>
            </w:r>
            <w:proofErr w:type="spellStart"/>
            <w:r w:rsidRPr="00D0379F">
              <w:rPr>
                <w:rFonts w:ascii="Times New Roman" w:hAnsi="Times New Roman" w:cs="Times New Roman"/>
              </w:rPr>
              <w:t>mA</w:t>
            </w:r>
            <w:proofErr w:type="spellEnd"/>
            <w:r w:rsidRPr="00D0379F">
              <w:rPr>
                <w:rFonts w:ascii="Times New Roman" w:hAnsi="Times New Roman" w:cs="Times New Roman"/>
              </w:rPr>
              <w:t>; Mērīšanas princips infrasarkanais starojums vai  ekvivalents; Precizitāte līdz 2% no pilnās skalas; Izšķirtspēja līdz 0,1%; Minimālais darba temperatūras diapazons no -30 līdz 60 °C; Aprīkots ar trauksmes izeju; Aizsardzības klase vismaz IP66 vai ekvivalenta; Eksplozijas drošuma klase ExdIICT5 vai ekvivalenta; Aprīkots ar displeju; Displejs šķidro kristālu vai ekvivalents</w:t>
            </w:r>
          </w:p>
        </w:tc>
        <w:tc>
          <w:tcPr>
            <w:tcW w:w="8079" w:type="dxa"/>
            <w:tcBorders>
              <w:top w:val="single" w:sz="4" w:space="0" w:color="auto"/>
              <w:left w:val="nil"/>
              <w:bottom w:val="single" w:sz="4" w:space="0" w:color="auto"/>
              <w:right w:val="single" w:sz="4" w:space="0" w:color="auto"/>
            </w:tcBorders>
            <w:noWrap/>
            <w:vAlign w:val="bottom"/>
          </w:tcPr>
          <w:p w14:paraId="47043976"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3D2924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3458C66"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t>Metāna sensors</w:t>
            </w:r>
          </w:p>
        </w:tc>
        <w:tc>
          <w:tcPr>
            <w:tcW w:w="3941" w:type="dxa"/>
            <w:tcBorders>
              <w:top w:val="single" w:sz="4" w:space="0" w:color="auto"/>
              <w:left w:val="nil"/>
              <w:bottom w:val="single" w:sz="4" w:space="0" w:color="auto"/>
              <w:right w:val="single" w:sz="4" w:space="0" w:color="auto"/>
            </w:tcBorders>
          </w:tcPr>
          <w:p w14:paraId="7E28222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Mērīšanas diapazons no 0 līdz 100%; Vismaz analogā izeja 4- 20 </w:t>
            </w:r>
            <w:proofErr w:type="spellStart"/>
            <w:r w:rsidRPr="00D0379F">
              <w:rPr>
                <w:rFonts w:ascii="Times New Roman" w:hAnsi="Times New Roman" w:cs="Times New Roman"/>
              </w:rPr>
              <w:t>mA</w:t>
            </w:r>
            <w:proofErr w:type="spellEnd"/>
            <w:r w:rsidRPr="00D0379F">
              <w:rPr>
                <w:rFonts w:ascii="Times New Roman" w:hAnsi="Times New Roman" w:cs="Times New Roman"/>
              </w:rPr>
              <w:t>; Mērīšanas princips ir katalītiskās sadedzināšanas vai ekvivalents; Precizitāte līdz 2% no pilnās skalas; Izšķirtspēja līdz 0,1%; Minimālais darba temperatūras diapazons no -30 līdz 60 °C; Aprīkots ar trauksmes izeju; Aizsardzības klase vismaz IP66 vai ekvivalenta; Eksplozijas drošuma klase ExdIICT5 vai ekvivalenta; Aprīkots ar displeju; Displejs šķidro kristālu vai ekvivalents</w:t>
            </w:r>
          </w:p>
        </w:tc>
        <w:tc>
          <w:tcPr>
            <w:tcW w:w="8079" w:type="dxa"/>
            <w:tcBorders>
              <w:top w:val="single" w:sz="4" w:space="0" w:color="auto"/>
              <w:left w:val="nil"/>
              <w:bottom w:val="single" w:sz="4" w:space="0" w:color="auto"/>
              <w:right w:val="single" w:sz="4" w:space="0" w:color="auto"/>
            </w:tcBorders>
            <w:noWrap/>
            <w:vAlign w:val="bottom"/>
          </w:tcPr>
          <w:p w14:paraId="64B44BF3"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F9F3C9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0418D72"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t>H2S sensors</w:t>
            </w:r>
          </w:p>
        </w:tc>
        <w:tc>
          <w:tcPr>
            <w:tcW w:w="3941" w:type="dxa"/>
            <w:tcBorders>
              <w:top w:val="single" w:sz="4" w:space="0" w:color="auto"/>
              <w:left w:val="nil"/>
              <w:bottom w:val="single" w:sz="4" w:space="0" w:color="auto"/>
              <w:right w:val="single" w:sz="4" w:space="0" w:color="auto"/>
            </w:tcBorders>
          </w:tcPr>
          <w:p w14:paraId="1DDC3358"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Minimālais mērīšanas diapazons no 0 līdz 100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Vismaz analogā izeja 4- 20 </w:t>
            </w:r>
            <w:proofErr w:type="spellStart"/>
            <w:r w:rsidRPr="00D0379F">
              <w:rPr>
                <w:rFonts w:ascii="Times New Roman" w:hAnsi="Times New Roman" w:cs="Times New Roman"/>
              </w:rPr>
              <w:t>mA</w:t>
            </w:r>
            <w:proofErr w:type="spellEnd"/>
            <w:r w:rsidRPr="00D0379F">
              <w:rPr>
                <w:rFonts w:ascii="Times New Roman" w:hAnsi="Times New Roman" w:cs="Times New Roman"/>
              </w:rPr>
              <w:t xml:space="preserve">; Mērīšanas princips elektroķīmiskais vai  ekvivalents; Precizitāte līdz 2% no pilnās skalas; Izšķirtspēja līdz 0,1%; Minimālais darba temperatūras diapazons no -30 līdz 60 °C; Aprīkots ar trauksmes izeju; Aizsardzības klase vismaz IP66 vai ekvivalenta; Eksplozijas drošuma klase </w:t>
            </w:r>
            <w:r w:rsidRPr="00D0379F">
              <w:rPr>
                <w:rFonts w:ascii="Times New Roman" w:hAnsi="Times New Roman" w:cs="Times New Roman"/>
              </w:rPr>
              <w:lastRenderedPageBreak/>
              <w:t>ExdIICT5 vai ekvivalenta; Aprīkots ar displeju; Displejs šķidro kristālu vai ekvivalents</w:t>
            </w:r>
          </w:p>
        </w:tc>
        <w:tc>
          <w:tcPr>
            <w:tcW w:w="8079" w:type="dxa"/>
            <w:tcBorders>
              <w:top w:val="single" w:sz="4" w:space="0" w:color="auto"/>
              <w:left w:val="nil"/>
              <w:bottom w:val="single" w:sz="4" w:space="0" w:color="auto"/>
              <w:right w:val="single" w:sz="4" w:space="0" w:color="auto"/>
            </w:tcBorders>
            <w:noWrap/>
            <w:vAlign w:val="bottom"/>
          </w:tcPr>
          <w:p w14:paraId="23AA8439"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D32205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AE494C4"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lastRenderedPageBreak/>
              <w:t>Spiediena sensors</w:t>
            </w:r>
          </w:p>
        </w:tc>
        <w:tc>
          <w:tcPr>
            <w:tcW w:w="3941" w:type="dxa"/>
            <w:tcBorders>
              <w:top w:val="single" w:sz="4" w:space="0" w:color="auto"/>
              <w:left w:val="nil"/>
              <w:bottom w:val="single" w:sz="4" w:space="0" w:color="auto"/>
              <w:right w:val="single" w:sz="4" w:space="0" w:color="auto"/>
            </w:tcBorders>
          </w:tcPr>
          <w:p w14:paraId="2E2C2594"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Diferenciālā spiediena mērīšanas princips. Minimālais mērīšanas diapazons no 100 līdz 2500 Pa. Precizitāte ne mazāka kā 2% no rādījuma vērtības. Analogā izeja: 0 – 10 V vai 4 – 20 </w:t>
            </w:r>
            <w:proofErr w:type="spellStart"/>
            <w:r w:rsidRPr="00D0379F">
              <w:rPr>
                <w:rFonts w:ascii="Times New Roman" w:hAnsi="Times New Roman" w:cs="Times New Roman"/>
              </w:rPr>
              <w:t>mA</w:t>
            </w:r>
            <w:proofErr w:type="spellEnd"/>
            <w:r w:rsidRPr="00D0379F">
              <w:rPr>
                <w:rFonts w:ascii="Times New Roman" w:hAnsi="Times New Roman" w:cs="Times New Roman"/>
              </w:rPr>
              <w:t>. Barošanas spriegums 24V.</w:t>
            </w:r>
          </w:p>
        </w:tc>
        <w:tc>
          <w:tcPr>
            <w:tcW w:w="8079" w:type="dxa"/>
            <w:tcBorders>
              <w:top w:val="single" w:sz="4" w:space="0" w:color="auto"/>
              <w:left w:val="nil"/>
              <w:bottom w:val="single" w:sz="4" w:space="0" w:color="auto"/>
              <w:right w:val="single" w:sz="4" w:space="0" w:color="auto"/>
            </w:tcBorders>
            <w:noWrap/>
            <w:vAlign w:val="bottom"/>
          </w:tcPr>
          <w:p w14:paraId="6EAA7AB3"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3E8B930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71042AA" w14:textId="77777777" w:rsidR="00B44D63" w:rsidRPr="00D0379F" w:rsidRDefault="00B44D63" w:rsidP="00B44D63">
            <w:pPr>
              <w:pStyle w:val="ListParagraph"/>
              <w:numPr>
                <w:ilvl w:val="2"/>
                <w:numId w:val="8"/>
              </w:numPr>
              <w:spacing w:line="240" w:lineRule="auto"/>
              <w:rPr>
                <w:rFonts w:ascii="Times New Roman" w:hAnsi="Times New Roman" w:cs="Times New Roman"/>
              </w:rPr>
            </w:pPr>
            <w:r w:rsidRPr="00D0379F">
              <w:rPr>
                <w:rFonts w:ascii="Times New Roman" w:hAnsi="Times New Roman" w:cs="Times New Roman"/>
              </w:rPr>
              <w:t>Biogāzes plūsmas mērītājs</w:t>
            </w:r>
          </w:p>
        </w:tc>
        <w:tc>
          <w:tcPr>
            <w:tcW w:w="3941" w:type="dxa"/>
            <w:tcBorders>
              <w:top w:val="single" w:sz="4" w:space="0" w:color="auto"/>
              <w:left w:val="nil"/>
              <w:bottom w:val="single" w:sz="4" w:space="0" w:color="auto"/>
              <w:right w:val="single" w:sz="4" w:space="0" w:color="auto"/>
            </w:tcBorders>
          </w:tcPr>
          <w:p w14:paraId="35DA340C"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Iekārtā ir jābūt integrētiem:</w:t>
            </w:r>
          </w:p>
          <w:p w14:paraId="0F0B845B"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Diferencēta spiediena sensoram, </w:t>
            </w:r>
          </w:p>
          <w:p w14:paraId="47E16249"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Temperatūras sensoram</w:t>
            </w:r>
          </w:p>
          <w:p w14:paraId="2C847272"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Absolūtā spiediena sensoram.</w:t>
            </w:r>
          </w:p>
          <w:p w14:paraId="702756C7"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Standarta gāzes konfigurācija:</w:t>
            </w:r>
          </w:p>
          <w:p w14:paraId="3039088E"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Biogāzes (sausais) sastāvs 50% CH4, 49% CO2, 1% O2;</w:t>
            </w:r>
          </w:p>
          <w:p w14:paraId="1709F798"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Plūsmas diapazons vismaz no 0 – 20 l/min ar izšķiršanas spēju 1 cm</w:t>
            </w:r>
            <w:r w:rsidRPr="00DD5822">
              <w:rPr>
                <w:rFonts w:ascii="Times New Roman" w:eastAsia="Calibri" w:hAnsi="Times New Roman" w:cs="Times New Roman"/>
                <w:color w:val="000000"/>
                <w:vertAlign w:val="superscript"/>
              </w:rPr>
              <w:t>3</w:t>
            </w:r>
            <w:r w:rsidRPr="00DD5822">
              <w:rPr>
                <w:rFonts w:ascii="Times New Roman" w:eastAsia="Calibri" w:hAnsi="Times New Roman" w:cs="Times New Roman"/>
                <w:color w:val="000000"/>
              </w:rPr>
              <w:t>/min (iespēja konfigurēt diapazona robežas);;</w:t>
            </w:r>
          </w:p>
          <w:p w14:paraId="746C4B0C"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Atkārtojamība līdz 0,2% no pilnas skalas;</w:t>
            </w:r>
          </w:p>
          <w:p w14:paraId="7987FA7A"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Precizitāte līdz (0,8% no nolasījuma, + 0,2% no pilnas skalas);</w:t>
            </w:r>
          </w:p>
          <w:p w14:paraId="70A1028B"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Izgatavots no nerūsējošā tērauda 316L vai ekvivalenta;</w:t>
            </w:r>
          </w:p>
          <w:p w14:paraId="6BEB81CF"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Reakcijas laiks līdz 10 </w:t>
            </w:r>
            <w:proofErr w:type="spellStart"/>
            <w:r w:rsidRPr="00DD5822">
              <w:rPr>
                <w:rFonts w:ascii="Times New Roman" w:eastAsia="Calibri" w:hAnsi="Times New Roman" w:cs="Times New Roman"/>
                <w:color w:val="000000"/>
              </w:rPr>
              <w:t>ms</w:t>
            </w:r>
            <w:proofErr w:type="spellEnd"/>
            <w:r w:rsidRPr="00DD5822">
              <w:rPr>
                <w:rFonts w:ascii="Times New Roman" w:eastAsia="Calibri" w:hAnsi="Times New Roman" w:cs="Times New Roman"/>
                <w:color w:val="000000"/>
              </w:rPr>
              <w:t>, ar iespēju to regulēt;</w:t>
            </w:r>
          </w:p>
          <w:p w14:paraId="44DFD105"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Minimālais darba temperatūras diapazons no -10° līdz 50° C;</w:t>
            </w:r>
          </w:p>
          <w:p w14:paraId="5962792B"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Darbības mitruma diapazons: 0 – 100 % RH;</w:t>
            </w:r>
          </w:p>
          <w:p w14:paraId="31CF43FC"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Maksimālais plūsmas spiediens vismaz 9 bar;</w:t>
            </w:r>
          </w:p>
          <w:p w14:paraId="776FDA75"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RS232 un viens analogais </w:t>
            </w:r>
            <w:r w:rsidRPr="00DD5822">
              <w:rPr>
                <w:rFonts w:ascii="Times New Roman" w:eastAsia="Calibri" w:hAnsi="Times New Roman" w:cs="Times New Roman"/>
                <w:color w:val="000000"/>
              </w:rPr>
              <w:lastRenderedPageBreak/>
              <w:t>savienojums;</w:t>
            </w:r>
          </w:p>
          <w:p w14:paraId="191CB863" w14:textId="77777777" w:rsidR="00B44D63" w:rsidRPr="00DD5822" w:rsidRDefault="00B44D63" w:rsidP="00141E13">
            <w:pPr>
              <w:rPr>
                <w:rFonts w:ascii="Times New Roman" w:eastAsia="Calibri" w:hAnsi="Times New Roman" w:cs="Times New Roman"/>
                <w:color w:val="000000"/>
              </w:rPr>
            </w:pPr>
            <w:r w:rsidRPr="00DD5822">
              <w:rPr>
                <w:rFonts w:ascii="Times New Roman" w:eastAsia="Calibri" w:hAnsi="Times New Roman" w:cs="Times New Roman"/>
                <w:color w:val="000000"/>
              </w:rPr>
              <w:t xml:space="preserve">   ▪ Gāzes cauruļu savienošanas izejām no ¼” līdz ¾”;</w:t>
            </w:r>
          </w:p>
          <w:p w14:paraId="7DDA676E" w14:textId="77777777" w:rsidR="00B44D63" w:rsidRPr="00DD5822" w:rsidRDefault="00B44D63" w:rsidP="00141E13">
            <w:pPr>
              <w:rPr>
                <w:rFonts w:ascii="Times New Roman" w:hAnsi="Times New Roman" w:cs="Times New Roman"/>
              </w:rPr>
            </w:pPr>
            <w:r w:rsidRPr="00DD5822">
              <w:rPr>
                <w:rFonts w:ascii="Times New Roman" w:eastAsia="Calibri" w:hAnsi="Times New Roman" w:cs="Times New Roman"/>
                <w:color w:val="000000"/>
              </w:rPr>
              <w:t xml:space="preserve">   ▪ </w:t>
            </w:r>
            <w:proofErr w:type="spellStart"/>
            <w:r w:rsidRPr="00DD5822">
              <w:rPr>
                <w:rFonts w:ascii="Times New Roman" w:eastAsia="Calibri" w:hAnsi="Times New Roman" w:cs="Times New Roman"/>
                <w:color w:val="000000"/>
              </w:rPr>
              <w:t>Kalibrācijas</w:t>
            </w:r>
            <w:proofErr w:type="spellEnd"/>
            <w:r w:rsidRPr="00DD5822">
              <w:rPr>
                <w:rFonts w:ascii="Times New Roman" w:eastAsia="Calibri" w:hAnsi="Times New Roman" w:cs="Times New Roman"/>
                <w:color w:val="000000"/>
              </w:rPr>
              <w:t xml:space="preserve"> sertifikāts.</w:t>
            </w:r>
          </w:p>
        </w:tc>
        <w:tc>
          <w:tcPr>
            <w:tcW w:w="8079" w:type="dxa"/>
            <w:tcBorders>
              <w:top w:val="single" w:sz="4" w:space="0" w:color="auto"/>
              <w:left w:val="nil"/>
              <w:bottom w:val="single" w:sz="4" w:space="0" w:color="auto"/>
              <w:right w:val="single" w:sz="4" w:space="0" w:color="auto"/>
            </w:tcBorders>
            <w:noWrap/>
            <w:vAlign w:val="bottom"/>
          </w:tcPr>
          <w:p w14:paraId="3EBEF361"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2B63E04"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B933AC6"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rPr>
            </w:pPr>
            <w:r w:rsidRPr="00D0379F">
              <w:rPr>
                <w:rFonts w:ascii="Times New Roman" w:hAnsi="Times New Roman" w:cs="Times New Roman"/>
                <w:bCs/>
                <w:iCs/>
              </w:rPr>
              <w:lastRenderedPageBreak/>
              <w:t>Datu uzskaites sistēma</w:t>
            </w:r>
          </w:p>
        </w:tc>
        <w:tc>
          <w:tcPr>
            <w:tcW w:w="3941" w:type="dxa"/>
            <w:tcBorders>
              <w:top w:val="single" w:sz="4" w:space="0" w:color="auto"/>
              <w:left w:val="nil"/>
              <w:bottom w:val="single" w:sz="4" w:space="0" w:color="auto"/>
              <w:right w:val="single" w:sz="4" w:space="0" w:color="auto"/>
            </w:tcBorders>
          </w:tcPr>
          <w:p w14:paraId="2A427441" w14:textId="77777777" w:rsidR="00B44D63" w:rsidRPr="00DD5822" w:rsidRDefault="00B44D63" w:rsidP="00141E13">
            <w:pPr>
              <w:rPr>
                <w:rFonts w:ascii="Times New Roman" w:hAnsi="Times New Roman" w:cs="Times New Roman"/>
              </w:rPr>
            </w:pPr>
            <w:r w:rsidRPr="00DD5822">
              <w:rPr>
                <w:rFonts w:ascii="Times New Roman" w:hAnsi="Times New Roman" w:cs="Times New Roman"/>
              </w:rPr>
              <w:t xml:space="preserve">Tips SCADA vai ekvivalents; Uzstādīta uz datora un nodrošina vismaz: </w:t>
            </w:r>
          </w:p>
          <w:p w14:paraId="5272AF8A" w14:textId="77777777" w:rsidR="00B44D63" w:rsidRPr="00DD5822" w:rsidRDefault="00B44D63" w:rsidP="00B44D63">
            <w:pPr>
              <w:pStyle w:val="ListParagraph"/>
              <w:numPr>
                <w:ilvl w:val="0"/>
                <w:numId w:val="6"/>
              </w:numPr>
              <w:spacing w:line="240" w:lineRule="auto"/>
              <w:rPr>
                <w:rFonts w:ascii="Times New Roman" w:hAnsi="Times New Roman" w:cs="Times New Roman"/>
              </w:rPr>
            </w:pPr>
            <w:r w:rsidRPr="00DD5822">
              <w:rPr>
                <w:rFonts w:ascii="Times New Roman" w:hAnsi="Times New Roman" w:cs="Times New Roman"/>
              </w:rPr>
              <w:t xml:space="preserve">visu pieslēgto sensoru nepārtraukta </w:t>
            </w:r>
            <w:proofErr w:type="spellStart"/>
            <w:r w:rsidRPr="00DD5822">
              <w:rPr>
                <w:rFonts w:ascii="Times New Roman" w:hAnsi="Times New Roman" w:cs="Times New Roman"/>
              </w:rPr>
              <w:t>vizualizācija</w:t>
            </w:r>
            <w:proofErr w:type="spellEnd"/>
            <w:r w:rsidRPr="00DD5822">
              <w:rPr>
                <w:rFonts w:ascii="Times New Roman" w:hAnsi="Times New Roman" w:cs="Times New Roman"/>
              </w:rPr>
              <w:t xml:space="preserve"> grafiskā un tabulārā formā;</w:t>
            </w:r>
          </w:p>
          <w:p w14:paraId="14C51761" w14:textId="77777777" w:rsidR="00B44D63" w:rsidRPr="00DD5822" w:rsidRDefault="00B44D63" w:rsidP="00B44D63">
            <w:pPr>
              <w:pStyle w:val="ListParagraph"/>
              <w:numPr>
                <w:ilvl w:val="0"/>
                <w:numId w:val="6"/>
              </w:numPr>
              <w:spacing w:line="240" w:lineRule="auto"/>
              <w:rPr>
                <w:rFonts w:ascii="Times New Roman" w:hAnsi="Times New Roman" w:cs="Times New Roman"/>
              </w:rPr>
            </w:pPr>
            <w:r w:rsidRPr="00DD5822">
              <w:rPr>
                <w:rFonts w:ascii="Times New Roman" w:hAnsi="Times New Roman" w:cs="Times New Roman"/>
              </w:rPr>
              <w:t>datu arhivācija;</w:t>
            </w:r>
          </w:p>
          <w:p w14:paraId="681E9A56" w14:textId="77777777" w:rsidR="00B44D63" w:rsidRPr="00DD5822" w:rsidRDefault="00B44D63" w:rsidP="00B44D63">
            <w:pPr>
              <w:pStyle w:val="ListParagraph"/>
              <w:numPr>
                <w:ilvl w:val="0"/>
                <w:numId w:val="6"/>
              </w:numPr>
              <w:spacing w:line="240" w:lineRule="auto"/>
              <w:rPr>
                <w:rFonts w:ascii="Times New Roman" w:hAnsi="Times New Roman" w:cs="Times New Roman"/>
              </w:rPr>
            </w:pPr>
            <w:r w:rsidRPr="00DD5822">
              <w:rPr>
                <w:rFonts w:ascii="Times New Roman" w:hAnsi="Times New Roman" w:cs="Times New Roman"/>
              </w:rPr>
              <w:t>datu pārveidošana ACSII formātā citiem pielietojumiem (piemēram, Excel);</w:t>
            </w:r>
          </w:p>
          <w:p w14:paraId="040540BC" w14:textId="63026558" w:rsidR="00B44D63" w:rsidRPr="00DD5822" w:rsidRDefault="00B44D63" w:rsidP="00141E13">
            <w:pPr>
              <w:pStyle w:val="ListParagraph"/>
              <w:numPr>
                <w:ilvl w:val="0"/>
                <w:numId w:val="6"/>
              </w:numPr>
              <w:spacing w:line="240" w:lineRule="auto"/>
              <w:rPr>
                <w:rFonts w:ascii="Times New Roman" w:hAnsi="Times New Roman" w:cs="Times New Roman"/>
              </w:rPr>
            </w:pPr>
            <w:r w:rsidRPr="00DD5822">
              <w:rPr>
                <w:rFonts w:ascii="Times New Roman" w:hAnsi="Times New Roman" w:cs="Times New Roman"/>
              </w:rPr>
              <w:t>procesa grafisko un tabulāro novērošanu attālināti ar interneta palīdzību.</w:t>
            </w:r>
          </w:p>
        </w:tc>
        <w:tc>
          <w:tcPr>
            <w:tcW w:w="8079" w:type="dxa"/>
            <w:tcBorders>
              <w:top w:val="single" w:sz="4" w:space="0" w:color="auto"/>
              <w:left w:val="nil"/>
              <w:bottom w:val="single" w:sz="4" w:space="0" w:color="auto"/>
              <w:right w:val="single" w:sz="4" w:space="0" w:color="auto"/>
            </w:tcBorders>
            <w:noWrap/>
            <w:vAlign w:val="bottom"/>
          </w:tcPr>
          <w:p w14:paraId="58912145"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FBFB0E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475F326" w14:textId="77777777" w:rsidR="00B44D63" w:rsidRPr="00D0379F" w:rsidRDefault="00B44D63" w:rsidP="00B44D63">
            <w:pPr>
              <w:pStyle w:val="ListParagraph"/>
              <w:numPr>
                <w:ilvl w:val="1"/>
                <w:numId w:val="8"/>
              </w:numPr>
              <w:spacing w:line="240" w:lineRule="auto"/>
              <w:ind w:left="574"/>
              <w:rPr>
                <w:rFonts w:ascii="Times New Roman" w:hAnsi="Times New Roman" w:cs="Times New Roman"/>
                <w:bCs/>
                <w:iCs/>
              </w:rPr>
            </w:pPr>
            <w:r w:rsidRPr="00D0379F">
              <w:rPr>
                <w:rFonts w:ascii="Times New Roman" w:hAnsi="Times New Roman" w:cs="Times New Roman"/>
                <w:bCs/>
                <w:iCs/>
              </w:rPr>
              <w:t>Dators fermentēšanas reaktoram</w:t>
            </w:r>
          </w:p>
        </w:tc>
        <w:tc>
          <w:tcPr>
            <w:tcW w:w="3941" w:type="dxa"/>
            <w:tcBorders>
              <w:top w:val="single" w:sz="4" w:space="0" w:color="auto"/>
              <w:left w:val="nil"/>
              <w:bottom w:val="single" w:sz="4" w:space="0" w:color="auto"/>
              <w:right w:val="single" w:sz="4" w:space="0" w:color="auto"/>
            </w:tcBorders>
          </w:tcPr>
          <w:p w14:paraId="2BFDCE8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Ir iekļauts; Paredzēts fermentēšanas reaktora sistēmas kontrolēšanai;</w:t>
            </w:r>
          </w:p>
          <w:p w14:paraId="42E8BCBA"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Korpuss</w:t>
            </w:r>
            <w:r w:rsidRPr="00D0379F">
              <w:rPr>
                <w:rFonts w:ascii="Times New Roman" w:hAnsi="Times New Roman" w:cs="Times New Roman"/>
              </w:rPr>
              <w:t xml:space="preserve"> ATX vai ekvivalents; </w:t>
            </w:r>
          </w:p>
          <w:p w14:paraId="759D016F"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Barošanas bloks</w:t>
            </w:r>
            <w:r w:rsidRPr="00D0379F">
              <w:rPr>
                <w:rFonts w:ascii="Times New Roman" w:hAnsi="Times New Roman" w:cs="Times New Roman"/>
              </w:rPr>
              <w:t xml:space="preserve"> 500W, modulārs, energoefektivitātes klase 80 Plus </w:t>
            </w:r>
            <w:proofErr w:type="spellStart"/>
            <w:r w:rsidRPr="00D0379F">
              <w:rPr>
                <w:rFonts w:ascii="Times New Roman" w:hAnsi="Times New Roman" w:cs="Times New Roman"/>
              </w:rPr>
              <w:t>Bronze</w:t>
            </w:r>
            <w:proofErr w:type="spellEnd"/>
            <w:r w:rsidRPr="00D0379F">
              <w:rPr>
                <w:rFonts w:ascii="Times New Roman" w:hAnsi="Times New Roman" w:cs="Times New Roman"/>
              </w:rPr>
              <w:t xml:space="preserve"> vai ekvivalenta</w:t>
            </w:r>
          </w:p>
          <w:p w14:paraId="45A975D0" w14:textId="77777777" w:rsidR="00E65EF4" w:rsidRDefault="00B44D63" w:rsidP="00E65EF4">
            <w:pPr>
              <w:rPr>
                <w:rFonts w:ascii="Times New Roman" w:hAnsi="Times New Roman" w:cs="Times New Roman"/>
              </w:rPr>
            </w:pPr>
            <w:r w:rsidRPr="00D0379F">
              <w:rPr>
                <w:rFonts w:ascii="Times New Roman" w:hAnsi="Times New Roman" w:cs="Times New Roman"/>
                <w:b/>
              </w:rPr>
              <w:t xml:space="preserve">Procesors </w:t>
            </w:r>
            <w:r w:rsidRPr="00D0379F">
              <w:rPr>
                <w:rFonts w:ascii="Times New Roman" w:hAnsi="Times New Roman" w:cs="Times New Roman"/>
              </w:rPr>
              <w:t xml:space="preserve">Vismaz 2 fiziskie kodoli; otrā līmeņa L2 kešatmiņa vismaz 3 MB; 32 </w:t>
            </w:r>
            <w:proofErr w:type="spellStart"/>
            <w:r w:rsidRPr="00D0379F">
              <w:rPr>
                <w:rFonts w:ascii="Times New Roman" w:hAnsi="Times New Roman" w:cs="Times New Roman"/>
              </w:rPr>
              <w:t>bit</w:t>
            </w:r>
            <w:proofErr w:type="spellEnd"/>
            <w:r w:rsidRPr="00D0379F">
              <w:rPr>
                <w:rFonts w:ascii="Times New Roman" w:hAnsi="Times New Roman" w:cs="Times New Roman"/>
              </w:rPr>
              <w:t xml:space="preserve"> savietojams. Procesora veiktspēja, vērtēta pēc </w:t>
            </w:r>
            <w:proofErr w:type="spellStart"/>
            <w:r w:rsidRPr="00D0379F">
              <w:rPr>
                <w:rFonts w:ascii="Times New Roman" w:hAnsi="Times New Roman" w:cs="Times New Roman"/>
              </w:rPr>
              <w:t>Passmark</w:t>
            </w:r>
            <w:proofErr w:type="spellEnd"/>
            <w:r w:rsidRPr="00D0379F">
              <w:rPr>
                <w:rFonts w:ascii="Times New Roman" w:hAnsi="Times New Roman" w:cs="Times New Roman"/>
              </w:rPr>
              <w:t xml:space="preserve"> CPU </w:t>
            </w:r>
            <w:proofErr w:type="spellStart"/>
            <w:r w:rsidRPr="00D0379F">
              <w:rPr>
                <w:rFonts w:ascii="Times New Roman" w:hAnsi="Times New Roman" w:cs="Times New Roman"/>
              </w:rPr>
              <w:t>mark</w:t>
            </w:r>
            <w:proofErr w:type="spellEnd"/>
            <w:r w:rsidRPr="00D0379F">
              <w:rPr>
                <w:rFonts w:ascii="Times New Roman" w:hAnsi="Times New Roman" w:cs="Times New Roman"/>
              </w:rPr>
              <w:t xml:space="preserve"> testa, – ne mazāka kā 4300 punkti (</w:t>
            </w:r>
            <w:hyperlink r:id="rId11" w:history="1">
              <w:r w:rsidRPr="00D0379F">
                <w:rPr>
                  <w:rStyle w:val="Hyperlink"/>
                  <w:rFonts w:ascii="Times New Roman" w:hAnsi="Times New Roman" w:cs="Times New Roman"/>
                </w:rPr>
                <w:t>http://www.cpubenchmark.net/cpu_list.php</w:t>
              </w:r>
            </w:hyperlink>
            <w:r w:rsidR="00E65EF4">
              <w:rPr>
                <w:rFonts w:ascii="Times New Roman" w:hAnsi="Times New Roman" w:cs="Times New Roman"/>
              </w:rPr>
              <w:t xml:space="preserve">) </w:t>
            </w:r>
            <w:r w:rsidR="00E65EF4" w:rsidRPr="008F5A34">
              <w:rPr>
                <w:rFonts w:ascii="Times New Roman" w:hAnsi="Times New Roman" w:cs="Times New Roman"/>
              </w:rPr>
              <w:t>-</w:t>
            </w:r>
          </w:p>
          <w:p w14:paraId="234D05AC" w14:textId="1974440B" w:rsidR="00B44D63" w:rsidRPr="00D0379F" w:rsidRDefault="00E65EF4" w:rsidP="00141E13">
            <w:pPr>
              <w:rPr>
                <w:rFonts w:ascii="Times New Roman" w:hAnsi="Times New Roman" w:cs="Times New Roman"/>
              </w:rPr>
            </w:pPr>
            <w:r w:rsidRPr="00F1219D">
              <w:rPr>
                <w:rFonts w:ascii="Times New Roman" w:hAnsi="Times New Roman" w:cs="Times New Roman"/>
                <w:i/>
              </w:rPr>
              <w:t xml:space="preserve">piedāvājumam jāpievieno </w:t>
            </w:r>
            <w:r w:rsidRPr="002D2312">
              <w:rPr>
                <w:rFonts w:ascii="Times New Roman" w:hAnsi="Times New Roman"/>
                <w:i/>
              </w:rPr>
              <w:t>datētu izdruku no atbilstošās mājas lapas par attiecīgās Preces novērtējumu, kas ir laikā kopš iepirkuma izsludināšanas dienas līdz piedāvājumu iesniegšanas dienai.</w:t>
            </w:r>
            <w:r w:rsidRPr="00F1219D">
              <w:rPr>
                <w:rFonts w:ascii="Times New Roman" w:hAnsi="Times New Roman"/>
              </w:rPr>
              <w:t xml:space="preserve">    </w:t>
            </w:r>
          </w:p>
          <w:p w14:paraId="5CDF652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Procesora radītais siltums (TDP) pie </w:t>
            </w:r>
            <w:r w:rsidRPr="00D0379F">
              <w:rPr>
                <w:rFonts w:ascii="Times New Roman" w:hAnsi="Times New Roman" w:cs="Times New Roman"/>
              </w:rPr>
              <w:lastRenderedPageBreak/>
              <w:t xml:space="preserve">100% noslodzes nav lielāks kā 55 W; </w:t>
            </w:r>
          </w:p>
          <w:p w14:paraId="0139A3C7"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Operatīvā atmiņa (RAM)</w:t>
            </w:r>
            <w:r w:rsidRPr="00D0379F">
              <w:rPr>
                <w:rFonts w:ascii="Times New Roman" w:hAnsi="Times New Roman" w:cs="Times New Roman"/>
              </w:rPr>
              <w:t xml:space="preserve"> vismaz 4 GB, 2 moduļi, vismaz DDRIII-1333 </w:t>
            </w:r>
            <w:proofErr w:type="spellStart"/>
            <w:r w:rsidRPr="00D0379F">
              <w:rPr>
                <w:rFonts w:ascii="Times New Roman" w:hAnsi="Times New Roman" w:cs="Times New Roman"/>
              </w:rPr>
              <w:t>Mhz</w:t>
            </w:r>
            <w:proofErr w:type="spellEnd"/>
          </w:p>
          <w:p w14:paraId="1B4CCBC2"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Cietais disks</w:t>
            </w:r>
            <w:r w:rsidRPr="00D0379F">
              <w:rPr>
                <w:rFonts w:ascii="Times New Roman" w:hAnsi="Times New Roman" w:cs="Times New Roman"/>
              </w:rPr>
              <w:t xml:space="preserve"> HDD SATA vismaz 500 GB, 3,5”, Buferis vismaz 16MB, SATA III, 7200 </w:t>
            </w:r>
            <w:proofErr w:type="spellStart"/>
            <w:r w:rsidRPr="00D0379F">
              <w:rPr>
                <w:rFonts w:ascii="Times New Roman" w:hAnsi="Times New Roman" w:cs="Times New Roman"/>
              </w:rPr>
              <w:t>rpm</w:t>
            </w:r>
            <w:proofErr w:type="spellEnd"/>
            <w:r w:rsidRPr="00D0379F">
              <w:rPr>
                <w:rFonts w:ascii="Times New Roman" w:hAnsi="Times New Roman" w:cs="Times New Roman"/>
              </w:rPr>
              <w:t>.</w:t>
            </w:r>
          </w:p>
          <w:p w14:paraId="6C31895F"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Optiskā iekārta</w:t>
            </w:r>
            <w:r w:rsidRPr="00D0379F">
              <w:rPr>
                <w:rFonts w:ascii="Times New Roman" w:hAnsi="Times New Roman" w:cs="Times New Roman"/>
              </w:rPr>
              <w:t xml:space="preserve"> DVD+/-RW, vismaz 22x, </w:t>
            </w:r>
            <w:proofErr w:type="spellStart"/>
            <w:r w:rsidRPr="00D0379F">
              <w:rPr>
                <w:rFonts w:ascii="Times New Roman" w:hAnsi="Times New Roman" w:cs="Times New Roman"/>
              </w:rPr>
              <w:t>Sata</w:t>
            </w:r>
            <w:proofErr w:type="spellEnd"/>
            <w:r w:rsidRPr="00D0379F">
              <w:rPr>
                <w:rFonts w:ascii="Times New Roman" w:hAnsi="Times New Roman" w:cs="Times New Roman"/>
              </w:rPr>
              <w:t>.</w:t>
            </w:r>
          </w:p>
          <w:p w14:paraId="436FFA2F"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Ārējā optiskā iekārta</w:t>
            </w:r>
            <w:r w:rsidRPr="00D0379F">
              <w:rPr>
                <w:rFonts w:ascii="Times New Roman" w:hAnsi="Times New Roman" w:cs="Times New Roman"/>
              </w:rPr>
              <w:t xml:space="preserve"> DVDRW, vismaz 8x, USB</w:t>
            </w:r>
          </w:p>
          <w:p w14:paraId="39DDB843"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Tīkla interfeiss</w:t>
            </w:r>
            <w:r w:rsidRPr="00D0379F">
              <w:rPr>
                <w:rFonts w:ascii="Times New Roman" w:hAnsi="Times New Roman" w:cs="Times New Roman"/>
              </w:rPr>
              <w:t xml:space="preserve"> 10/100/1000 Mbit</w:t>
            </w:r>
          </w:p>
          <w:p w14:paraId="09F2BE5B"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Audio</w:t>
            </w:r>
            <w:r w:rsidRPr="00D0379F">
              <w:rPr>
                <w:rFonts w:ascii="Times New Roman" w:hAnsi="Times New Roman" w:cs="Times New Roman"/>
              </w:rPr>
              <w:t xml:space="preserve"> Iebūvēta </w:t>
            </w:r>
            <w:proofErr w:type="spellStart"/>
            <w:r w:rsidRPr="00D0379F">
              <w:rPr>
                <w:rFonts w:ascii="Times New Roman" w:hAnsi="Times New Roman" w:cs="Times New Roman"/>
              </w:rPr>
              <w:t>high</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definition</w:t>
            </w:r>
            <w:proofErr w:type="spellEnd"/>
            <w:r w:rsidRPr="00D0379F">
              <w:rPr>
                <w:rFonts w:ascii="Times New Roman" w:hAnsi="Times New Roman" w:cs="Times New Roman"/>
              </w:rPr>
              <w:t xml:space="preserve"> audio karte; austiņu un mikrofona ieeja uz priekšējā paneļa.</w:t>
            </w:r>
          </w:p>
          <w:p w14:paraId="407D5EA2"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Video</w:t>
            </w:r>
            <w:r w:rsidRPr="00D0379F">
              <w:rPr>
                <w:rFonts w:ascii="Times New Roman" w:hAnsi="Times New Roman" w:cs="Times New Roman"/>
              </w:rPr>
              <w:t xml:space="preserve"> Integrēta procesorā, atbalsta </w:t>
            </w:r>
            <w:proofErr w:type="spellStart"/>
            <w:r w:rsidRPr="00D0379F">
              <w:rPr>
                <w:rFonts w:ascii="Times New Roman" w:hAnsi="Times New Roman" w:cs="Times New Roman"/>
              </w:rPr>
              <w:t>DirectX</w:t>
            </w:r>
            <w:proofErr w:type="spellEnd"/>
            <w:r w:rsidRPr="00D0379F">
              <w:rPr>
                <w:rFonts w:ascii="Times New Roman" w:hAnsi="Times New Roman" w:cs="Times New Roman"/>
              </w:rPr>
              <w:t xml:space="preserve"> 11, vismaz 650 </w:t>
            </w:r>
            <w:proofErr w:type="spellStart"/>
            <w:r w:rsidRPr="00D0379F">
              <w:rPr>
                <w:rFonts w:ascii="Times New Roman" w:hAnsi="Times New Roman" w:cs="Times New Roman"/>
              </w:rPr>
              <w:t>MHz</w:t>
            </w:r>
            <w:proofErr w:type="spellEnd"/>
            <w:r w:rsidRPr="00D0379F">
              <w:rPr>
                <w:rFonts w:ascii="Times New Roman" w:hAnsi="Times New Roman" w:cs="Times New Roman"/>
              </w:rPr>
              <w:t xml:space="preserve"> frekvence.</w:t>
            </w:r>
          </w:p>
          <w:p w14:paraId="24A441D2"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Manipulators (Pele)</w:t>
            </w:r>
            <w:r w:rsidRPr="00D0379F">
              <w:rPr>
                <w:rFonts w:ascii="Times New Roman" w:hAnsi="Times New Roman" w:cs="Times New Roman"/>
              </w:rPr>
              <w:t xml:space="preserve"> USB, ar vadu, jūtība vismaz 800 DPI</w:t>
            </w:r>
          </w:p>
          <w:p w14:paraId="4C7DEE61" w14:textId="77777777" w:rsidR="00B44D63" w:rsidRPr="00D0379F" w:rsidRDefault="00B44D63" w:rsidP="00141E13">
            <w:pPr>
              <w:ind w:right="430"/>
              <w:rPr>
                <w:rFonts w:ascii="Times New Roman" w:hAnsi="Times New Roman" w:cs="Times New Roman"/>
              </w:rPr>
            </w:pPr>
            <w:r w:rsidRPr="00D0379F">
              <w:rPr>
                <w:rFonts w:ascii="Times New Roman" w:hAnsi="Times New Roman" w:cs="Times New Roman"/>
                <w:b/>
              </w:rPr>
              <w:t>Klaviatūra</w:t>
            </w:r>
            <w:r w:rsidRPr="00D0379F">
              <w:rPr>
                <w:rFonts w:ascii="Times New Roman" w:hAnsi="Times New Roman" w:cs="Times New Roman"/>
              </w:rPr>
              <w:t xml:space="preserve"> ENG/RU, </w:t>
            </w:r>
            <w:proofErr w:type="spellStart"/>
            <w:r w:rsidRPr="00D0379F">
              <w:rPr>
                <w:rFonts w:ascii="Times New Roman" w:hAnsi="Times New Roman" w:cs="Times New Roman"/>
              </w:rPr>
              <w:t>mitrumiztruīga</w:t>
            </w:r>
            <w:proofErr w:type="spellEnd"/>
          </w:p>
          <w:p w14:paraId="162ED7F5"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Microsoft Windows 7 Professional 64-bit vai ekvivalenta</w:t>
            </w:r>
          </w:p>
          <w:p w14:paraId="1E1F87E1"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Monitors:</w:t>
            </w:r>
            <w:r w:rsidRPr="00D0379F">
              <w:rPr>
                <w:rFonts w:ascii="Times New Roman" w:hAnsi="Times New Roman" w:cs="Times New Roman"/>
              </w:rPr>
              <w:t xml:space="preserve">  LED Displejs; Iebūvēti skaļruņi; Vismaz 23” – platekrāna; </w:t>
            </w:r>
            <w:proofErr w:type="spellStart"/>
            <w:r w:rsidRPr="00D0379F">
              <w:rPr>
                <w:rFonts w:ascii="Times New Roman" w:hAnsi="Times New Roman" w:cs="Times New Roman"/>
              </w:rPr>
              <w:t>izškirtspēja</w:t>
            </w:r>
            <w:proofErr w:type="spellEnd"/>
            <w:r w:rsidRPr="00D0379F">
              <w:rPr>
                <w:rFonts w:ascii="Times New Roman" w:hAnsi="Times New Roman" w:cs="Times New Roman"/>
              </w:rPr>
              <w:t xml:space="preserve"> vismaz 1920x1080; attēla spilgtums ne mazāk kā 250 </w:t>
            </w:r>
            <w:proofErr w:type="spellStart"/>
            <w:r w:rsidRPr="00D0379F">
              <w:rPr>
                <w:rFonts w:ascii="Times New Roman" w:hAnsi="Times New Roman" w:cs="Times New Roman"/>
              </w:rPr>
              <w:t>cd</w:t>
            </w:r>
            <w:proofErr w:type="spellEnd"/>
            <w:r w:rsidRPr="00D0379F">
              <w:rPr>
                <w:rFonts w:ascii="Times New Roman" w:hAnsi="Times New Roman" w:cs="Times New Roman"/>
              </w:rPr>
              <w:t xml:space="preserve">/m2; Skatīšanās leņķis vismaz 160° vertikālā un horizontālā virzienos; </w:t>
            </w:r>
          </w:p>
          <w:p w14:paraId="08B265F4"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Visas datora komplektā esošās daļas ir saderīgas</w:t>
            </w:r>
          </w:p>
        </w:tc>
        <w:tc>
          <w:tcPr>
            <w:tcW w:w="8079" w:type="dxa"/>
            <w:tcBorders>
              <w:top w:val="single" w:sz="4" w:space="0" w:color="auto"/>
              <w:left w:val="nil"/>
              <w:bottom w:val="single" w:sz="4" w:space="0" w:color="auto"/>
              <w:right w:val="single" w:sz="4" w:space="0" w:color="auto"/>
            </w:tcBorders>
            <w:noWrap/>
            <w:vAlign w:val="bottom"/>
          </w:tcPr>
          <w:p w14:paraId="3EFDF57E"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9BDD2B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7F338E1"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lastRenderedPageBreak/>
              <w:t xml:space="preserve">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trauks </w:t>
            </w:r>
          </w:p>
        </w:tc>
        <w:tc>
          <w:tcPr>
            <w:tcW w:w="3941" w:type="dxa"/>
            <w:tcBorders>
              <w:top w:val="single" w:sz="4" w:space="0" w:color="auto"/>
              <w:left w:val="nil"/>
              <w:bottom w:val="single" w:sz="4" w:space="0" w:color="auto"/>
              <w:right w:val="single" w:sz="4" w:space="0" w:color="auto"/>
            </w:tcBorders>
          </w:tcPr>
          <w:p w14:paraId="78DA0632"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Kopējais tilpums 5 līdz 6 litri. Darba tilpums vismaz 4 litri; Trauka cilindriskā daļa izgatavota no </w:t>
            </w:r>
            <w:proofErr w:type="spellStart"/>
            <w:r w:rsidRPr="00D0379F">
              <w:rPr>
                <w:rFonts w:ascii="Times New Roman" w:hAnsi="Times New Roman" w:cs="Times New Roman"/>
              </w:rPr>
              <w:t>borisilikāta</w:t>
            </w:r>
            <w:proofErr w:type="spellEnd"/>
            <w:r w:rsidRPr="00D0379F">
              <w:rPr>
                <w:rFonts w:ascii="Times New Roman" w:hAnsi="Times New Roman" w:cs="Times New Roman"/>
              </w:rPr>
              <w:t xml:space="preserve"> stikla vai ekvivalenta caurspīdīga materiāla; Vāks </w:t>
            </w:r>
            <w:r w:rsidRPr="00D0379F">
              <w:rPr>
                <w:rFonts w:ascii="Times New Roman" w:hAnsi="Times New Roman" w:cs="Times New Roman"/>
              </w:rPr>
              <w:lastRenderedPageBreak/>
              <w:t xml:space="preserve">un dibens izgatavoti no nerūsējoša tērauda (316) vai ekvivalenta; Trauks aprīkots ar parauga noņemšanas un izlaišanas krānu. </w:t>
            </w:r>
          </w:p>
          <w:p w14:paraId="5F2CB309"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Vākā ir porti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un temperatūras devējiem, gāzes analizatoru pieslēgšanai, gāzes izvadam, substrāta un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titrantu</w:t>
            </w:r>
            <w:proofErr w:type="spellEnd"/>
            <w:r w:rsidRPr="00D0379F">
              <w:rPr>
                <w:rFonts w:ascii="Times New Roman" w:hAnsi="Times New Roman" w:cs="Times New Roman"/>
              </w:rPr>
              <w:t xml:space="preserve"> ievadam, kā arī vismaz 3 papildus porti;</w:t>
            </w:r>
          </w:p>
          <w:p w14:paraId="50DD384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Vāka vidū ir iemontēta piedziņa, kura nodrošina maisīšanu ar magnētiskās piedziņas palīdzību vai ekvivalents risinājums, kas nodrošina trauka hermetizācijas nepārtrauktību; </w:t>
            </w:r>
          </w:p>
          <w:p w14:paraId="51C618F2"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Minimālais maisītāja rotācijas ātruma diapazons no 40 līdz 1000 </w:t>
            </w:r>
            <w:proofErr w:type="spellStart"/>
            <w:r w:rsidRPr="00D0379F">
              <w:rPr>
                <w:rFonts w:ascii="Times New Roman" w:hAnsi="Times New Roman" w:cs="Times New Roman"/>
              </w:rPr>
              <w:t>apgr</w:t>
            </w:r>
            <w:proofErr w:type="spellEnd"/>
            <w:r w:rsidRPr="00D0379F">
              <w:rPr>
                <w:rFonts w:ascii="Times New Roman" w:hAnsi="Times New Roman" w:cs="Times New Roman"/>
              </w:rPr>
              <w:t>./min;</w:t>
            </w:r>
          </w:p>
          <w:p w14:paraId="37B7EB7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Trauka blīvējumi nodrošina darba spiedienu līdz vismaz 2 bar spiedienam, un ir pietiekoši augsta hermetizācija darbam ar biogāzi.</w:t>
            </w:r>
          </w:p>
        </w:tc>
        <w:tc>
          <w:tcPr>
            <w:tcW w:w="8079" w:type="dxa"/>
            <w:tcBorders>
              <w:top w:val="single" w:sz="4" w:space="0" w:color="auto"/>
              <w:left w:val="nil"/>
              <w:bottom w:val="single" w:sz="4" w:space="0" w:color="auto"/>
              <w:right w:val="single" w:sz="4" w:space="0" w:color="auto"/>
            </w:tcBorders>
            <w:noWrap/>
            <w:vAlign w:val="bottom"/>
          </w:tcPr>
          <w:p w14:paraId="25D1B948"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90B075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2490B2D"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Parauga noņēmēju komplekts</w:t>
            </w:r>
          </w:p>
        </w:tc>
        <w:tc>
          <w:tcPr>
            <w:tcW w:w="3941" w:type="dxa"/>
            <w:tcBorders>
              <w:top w:val="single" w:sz="4" w:space="0" w:color="auto"/>
              <w:left w:val="nil"/>
              <w:bottom w:val="single" w:sz="4" w:space="0" w:color="auto"/>
              <w:right w:val="single" w:sz="4" w:space="0" w:color="auto"/>
            </w:tcBorders>
          </w:tcPr>
          <w:p w14:paraId="473E716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Komplektā ir jāietilpst vismaz divu veida parauga neņēmējiem:</w:t>
            </w:r>
          </w:p>
          <w:p w14:paraId="41921F4B"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 novietotam reaktora apakšējā daļā. Dotajam parauga noņēmējam jābūt diviem stāvokļiem, </w:t>
            </w:r>
            <w:proofErr w:type="spellStart"/>
            <w:r w:rsidRPr="00D0379F">
              <w:rPr>
                <w:rFonts w:ascii="Times New Roman" w:hAnsi="Times New Roman" w:cs="Times New Roman"/>
              </w:rPr>
              <w:t>t.i</w:t>
            </w:r>
            <w:proofErr w:type="spellEnd"/>
            <w:r w:rsidRPr="00D0379F">
              <w:rPr>
                <w:rFonts w:ascii="Times New Roman" w:hAnsi="Times New Roman" w:cs="Times New Roman"/>
              </w:rPr>
              <w:t>., mazgāšanai/ sterilizācijai un parauga neņemšanai. Komplektā jābūt vismaz 250ml pudelītei ar elpošanas filtru, parauga noņemšanai.</w:t>
            </w:r>
          </w:p>
          <w:p w14:paraId="1DC74FA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b) parauga neņemšanai no reaktora augšējās daļas ar iegremdētu cauruli un parauga iesūknēšanas šļirci. Komplektā jābūt vismaz 250ml pudelītei ar elpošanas filtru parauga noņemšanai.</w:t>
            </w:r>
          </w:p>
        </w:tc>
        <w:tc>
          <w:tcPr>
            <w:tcW w:w="8079" w:type="dxa"/>
            <w:tcBorders>
              <w:top w:val="single" w:sz="4" w:space="0" w:color="auto"/>
              <w:left w:val="nil"/>
              <w:bottom w:val="single" w:sz="4" w:space="0" w:color="auto"/>
              <w:right w:val="single" w:sz="4" w:space="0" w:color="auto"/>
            </w:tcBorders>
            <w:noWrap/>
            <w:vAlign w:val="bottom"/>
          </w:tcPr>
          <w:p w14:paraId="024841A5"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418A52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725A1D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sensors</w:t>
            </w:r>
          </w:p>
        </w:tc>
        <w:tc>
          <w:tcPr>
            <w:tcW w:w="3941" w:type="dxa"/>
            <w:tcBorders>
              <w:top w:val="single" w:sz="4" w:space="0" w:color="auto"/>
              <w:left w:val="nil"/>
              <w:bottom w:val="single" w:sz="4" w:space="0" w:color="auto"/>
              <w:right w:val="single" w:sz="4" w:space="0" w:color="auto"/>
            </w:tcBorders>
          </w:tcPr>
          <w:p w14:paraId="69BEDB5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Darba temperatūra līdz vismaz 85 °C (maksimālā pieļaujamā temperatūra </w:t>
            </w:r>
            <w:r w:rsidRPr="00D0379F">
              <w:rPr>
                <w:rFonts w:ascii="Times New Roman" w:hAnsi="Times New Roman" w:cs="Times New Roman"/>
              </w:rPr>
              <w:lastRenderedPageBreak/>
              <w:t>vismaz 130 °C); Garums robežās no 300 - 325 mm; Stikla elektrods ar gēlu, paredzēts darbam mikrobioloģiskās vidēs;</w:t>
            </w:r>
          </w:p>
          <w:p w14:paraId="59F2A7A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Aprīkots ar aizsargu no nerūsējošā tērauda vai ekvivalenta materiāla; Iekļauts atbilstošs kabelis un turētājs;</w:t>
            </w:r>
          </w:p>
        </w:tc>
        <w:tc>
          <w:tcPr>
            <w:tcW w:w="8079" w:type="dxa"/>
            <w:tcBorders>
              <w:top w:val="single" w:sz="4" w:space="0" w:color="auto"/>
              <w:left w:val="nil"/>
              <w:bottom w:val="single" w:sz="4" w:space="0" w:color="auto"/>
              <w:right w:val="single" w:sz="4" w:space="0" w:color="auto"/>
            </w:tcBorders>
            <w:noWrap/>
            <w:vAlign w:val="bottom"/>
          </w:tcPr>
          <w:p w14:paraId="4D175B5C"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22392D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0847CA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 xml:space="preserve">Temperatūras sensors </w:t>
            </w:r>
          </w:p>
        </w:tc>
        <w:tc>
          <w:tcPr>
            <w:tcW w:w="3941" w:type="dxa"/>
            <w:tcBorders>
              <w:top w:val="single" w:sz="4" w:space="0" w:color="auto"/>
              <w:left w:val="nil"/>
              <w:bottom w:val="single" w:sz="4" w:space="0" w:color="auto"/>
              <w:right w:val="single" w:sz="4" w:space="0" w:color="auto"/>
            </w:tcBorders>
          </w:tcPr>
          <w:p w14:paraId="45AE979D"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Tips PT100 vai ekvivalents; Iekļauts savienojuma mezgls un kabelis; Garums robežās no 280 līdz 320 mm; Diametrs 6 -8 mm; Apvalks no nerūsējošā tērauda vai ekvivalents; </w:t>
            </w:r>
          </w:p>
        </w:tc>
        <w:tc>
          <w:tcPr>
            <w:tcW w:w="8079" w:type="dxa"/>
            <w:tcBorders>
              <w:top w:val="single" w:sz="4" w:space="0" w:color="auto"/>
              <w:left w:val="nil"/>
              <w:bottom w:val="single" w:sz="4" w:space="0" w:color="auto"/>
              <w:right w:val="single" w:sz="4" w:space="0" w:color="auto"/>
            </w:tcBorders>
            <w:noWrap/>
            <w:vAlign w:val="bottom"/>
          </w:tcPr>
          <w:p w14:paraId="55FB3B6C"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6C551F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9C4746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Metāna sensors</w:t>
            </w:r>
          </w:p>
        </w:tc>
        <w:tc>
          <w:tcPr>
            <w:tcW w:w="3941" w:type="dxa"/>
            <w:tcBorders>
              <w:top w:val="single" w:sz="4" w:space="0" w:color="auto"/>
              <w:left w:val="nil"/>
              <w:bottom w:val="single" w:sz="4" w:space="0" w:color="auto"/>
              <w:right w:val="single" w:sz="4" w:space="0" w:color="auto"/>
            </w:tcBorders>
          </w:tcPr>
          <w:p w14:paraId="10B285C3"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Mērīšanas diapazons no 0 līdz 100%; Vismaz analogā izeja 4- 20 </w:t>
            </w:r>
            <w:proofErr w:type="spellStart"/>
            <w:r w:rsidRPr="00D0379F">
              <w:rPr>
                <w:rFonts w:ascii="Times New Roman" w:hAnsi="Times New Roman" w:cs="Times New Roman"/>
              </w:rPr>
              <w:t>mA</w:t>
            </w:r>
            <w:proofErr w:type="spellEnd"/>
            <w:r w:rsidRPr="00D0379F">
              <w:rPr>
                <w:rFonts w:ascii="Times New Roman" w:hAnsi="Times New Roman" w:cs="Times New Roman"/>
              </w:rPr>
              <w:t xml:space="preserve">; Mērīšanas princips infrasarkanais starojums vai  ekvivalents; Precizitāte līdz 2% no pilnās skalas; Izšķirtspēja līdz 0,1%; Minimālais darba temperatūras diapazons no -30 līdz 60 °C; Aprīkots ar trauksmes izeju; Aizsardzības klase vismaz IP66 vai ekvivalenta; Eksplozijas drošuma klase ExdIICT5 vai ekvivalenta; Aprīkots ar displeju; Displejs šķidro kristālu vai ekvivalents; </w:t>
            </w:r>
          </w:p>
        </w:tc>
        <w:tc>
          <w:tcPr>
            <w:tcW w:w="8079" w:type="dxa"/>
            <w:tcBorders>
              <w:top w:val="single" w:sz="4" w:space="0" w:color="auto"/>
              <w:left w:val="nil"/>
              <w:bottom w:val="single" w:sz="4" w:space="0" w:color="auto"/>
              <w:right w:val="single" w:sz="4" w:space="0" w:color="auto"/>
            </w:tcBorders>
            <w:noWrap/>
            <w:vAlign w:val="bottom"/>
          </w:tcPr>
          <w:p w14:paraId="2BC2445C"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8D6860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AE56031"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Ūdeņraža sensors</w:t>
            </w:r>
          </w:p>
        </w:tc>
        <w:tc>
          <w:tcPr>
            <w:tcW w:w="3941" w:type="dxa"/>
            <w:tcBorders>
              <w:top w:val="single" w:sz="4" w:space="0" w:color="auto"/>
              <w:left w:val="nil"/>
              <w:bottom w:val="single" w:sz="4" w:space="0" w:color="auto"/>
              <w:right w:val="single" w:sz="4" w:space="0" w:color="auto"/>
            </w:tcBorders>
          </w:tcPr>
          <w:p w14:paraId="7CA8293D" w14:textId="77777777" w:rsidR="00B44D63" w:rsidRPr="00D0379F" w:rsidRDefault="00B44D63" w:rsidP="00141E13">
            <w:pPr>
              <w:rPr>
                <w:rFonts w:ascii="Times New Roman" w:hAnsi="Times New Roman" w:cs="Times New Roman"/>
              </w:rPr>
            </w:pPr>
            <w:r w:rsidRPr="00D0379F">
              <w:rPr>
                <w:rFonts w:ascii="Times New Roman" w:hAnsi="Times New Roman" w:cs="Times New Roman"/>
                <w:lang w:val="x-none"/>
              </w:rPr>
              <w:t>Minimālais m</w:t>
            </w:r>
            <w:r w:rsidRPr="00D0379F">
              <w:rPr>
                <w:rFonts w:ascii="Times New Roman" w:hAnsi="Times New Roman" w:cs="Times New Roman"/>
              </w:rPr>
              <w:t xml:space="preserve">ērīšanas diapazons no 0 līdz 1000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Vismaz analogā izeja 4-20 </w:t>
            </w:r>
            <w:proofErr w:type="spellStart"/>
            <w:r w:rsidRPr="00D0379F">
              <w:rPr>
                <w:rFonts w:ascii="Times New Roman" w:hAnsi="Times New Roman" w:cs="Times New Roman"/>
              </w:rPr>
              <w:t>mA</w:t>
            </w:r>
            <w:proofErr w:type="spellEnd"/>
            <w:r w:rsidRPr="00D0379F">
              <w:rPr>
                <w:rFonts w:ascii="Times New Roman" w:hAnsi="Times New Roman" w:cs="Times New Roman"/>
              </w:rPr>
              <w:t xml:space="preserve">; Mērīšanas princips elektroķīmiskais vai  ekvivalents; Precizitāte līdz 2% no pilnās skalas; Izšķirtspēja līdz 0,1%; Minimālais darba temperatūras diapazons no -30 līdz 60 °C; Aprīkots ar trauksmes izeju; Aizsardzības klase vismaz IP66 vai ekvivalenta; Eksplozijas drošuma klase vismaz ExdIICT5 vai ekvivalenta; Aprīkots ar displeju; Displejs šķidro </w:t>
            </w:r>
            <w:r w:rsidRPr="00D0379F">
              <w:rPr>
                <w:rFonts w:ascii="Times New Roman" w:hAnsi="Times New Roman" w:cs="Times New Roman"/>
              </w:rPr>
              <w:lastRenderedPageBreak/>
              <w:t>kristālu vai ekvivalents;</w:t>
            </w:r>
          </w:p>
        </w:tc>
        <w:tc>
          <w:tcPr>
            <w:tcW w:w="8079" w:type="dxa"/>
            <w:tcBorders>
              <w:top w:val="single" w:sz="4" w:space="0" w:color="auto"/>
              <w:left w:val="nil"/>
              <w:bottom w:val="single" w:sz="4" w:space="0" w:color="auto"/>
              <w:right w:val="single" w:sz="4" w:space="0" w:color="auto"/>
            </w:tcBorders>
            <w:noWrap/>
            <w:vAlign w:val="bottom"/>
          </w:tcPr>
          <w:p w14:paraId="5A4309A9"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204C5E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8E0175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Oglekļa dioksīda sensors</w:t>
            </w:r>
          </w:p>
        </w:tc>
        <w:tc>
          <w:tcPr>
            <w:tcW w:w="3941" w:type="dxa"/>
            <w:tcBorders>
              <w:top w:val="single" w:sz="4" w:space="0" w:color="auto"/>
              <w:left w:val="nil"/>
              <w:bottom w:val="single" w:sz="4" w:space="0" w:color="auto"/>
              <w:right w:val="single" w:sz="4" w:space="0" w:color="auto"/>
            </w:tcBorders>
          </w:tcPr>
          <w:p w14:paraId="79C30C4D" w14:textId="6DF6C392"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Minimālais mērīšanas diapazons no 0 līdz 10000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Vismaz analogā izeja 4- 20 </w:t>
            </w:r>
            <w:proofErr w:type="spellStart"/>
            <w:r w:rsidRPr="00D0379F">
              <w:rPr>
                <w:rFonts w:ascii="Times New Roman" w:hAnsi="Times New Roman" w:cs="Times New Roman"/>
              </w:rPr>
              <w:t>mA</w:t>
            </w:r>
            <w:proofErr w:type="spellEnd"/>
            <w:r w:rsidRPr="00D0379F">
              <w:rPr>
                <w:rFonts w:ascii="Times New Roman" w:hAnsi="Times New Roman" w:cs="Times New Roman"/>
              </w:rPr>
              <w:t>; Mērīšanas princips infrasarkanais starojums vai  ekvivalents; Precizitāte līdz 2% no pilnās skalas; Izšķirtspēja līdz 0,1%; Minimālais darba temperatūras diapazons no -30 līdz 60 °C; Aprīkots ar trauksmes izeju; Aizsardzības klase vismaz IP66 vai ekvivalenta; Eksplozijas drošuma klase ExdIICT5 vai ekvivalenta; Aprīkots ar displeju; Displejs šķidro kristālu vai ekvivalents;</w:t>
            </w:r>
          </w:p>
        </w:tc>
        <w:tc>
          <w:tcPr>
            <w:tcW w:w="8079" w:type="dxa"/>
            <w:tcBorders>
              <w:top w:val="single" w:sz="4" w:space="0" w:color="auto"/>
              <w:left w:val="nil"/>
              <w:bottom w:val="single" w:sz="4" w:space="0" w:color="auto"/>
              <w:right w:val="single" w:sz="4" w:space="0" w:color="auto"/>
            </w:tcBorders>
            <w:noWrap/>
            <w:vAlign w:val="bottom"/>
          </w:tcPr>
          <w:p w14:paraId="4ABBCF19"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58770D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C29F8C1"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Vadības bloks</w:t>
            </w:r>
          </w:p>
        </w:tc>
        <w:tc>
          <w:tcPr>
            <w:tcW w:w="3941" w:type="dxa"/>
            <w:tcBorders>
              <w:top w:val="single" w:sz="4" w:space="0" w:color="auto"/>
              <w:left w:val="nil"/>
              <w:bottom w:val="single" w:sz="4" w:space="0" w:color="auto"/>
              <w:right w:val="single" w:sz="4" w:space="0" w:color="auto"/>
            </w:tcBorders>
          </w:tcPr>
          <w:p w14:paraId="6138CDE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Ietver sevī kontrolieri, pieskares displeju; Nodrošina vismaz </w:t>
            </w:r>
            <w:proofErr w:type="spellStart"/>
            <w:r w:rsidRPr="00D0379F">
              <w:rPr>
                <w:rFonts w:ascii="Times New Roman" w:hAnsi="Times New Roman" w:cs="Times New Roman"/>
              </w:rPr>
              <w:t>pH</w:t>
            </w:r>
            <w:proofErr w:type="spellEnd"/>
            <w:r w:rsidRPr="00D0379F">
              <w:rPr>
                <w:rFonts w:ascii="Times New Roman" w:hAnsi="Times New Roman" w:cs="Times New Roman"/>
              </w:rPr>
              <w:t>, temperatūras, metāna sensoru signālu mērīšanu; Nodrošina vismaz sūkņa un maisītāja motora  regulēšanu; Iespēja pieslēgt arī citus sensorus; Iebūvējams termostats</w:t>
            </w:r>
          </w:p>
        </w:tc>
        <w:tc>
          <w:tcPr>
            <w:tcW w:w="8079" w:type="dxa"/>
            <w:tcBorders>
              <w:top w:val="single" w:sz="4" w:space="0" w:color="auto"/>
              <w:left w:val="nil"/>
              <w:bottom w:val="single" w:sz="4" w:space="0" w:color="auto"/>
              <w:right w:val="single" w:sz="4" w:space="0" w:color="auto"/>
            </w:tcBorders>
            <w:noWrap/>
            <w:vAlign w:val="bottom"/>
          </w:tcPr>
          <w:p w14:paraId="5B4086FD"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85E211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80125F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Datorizētā procesa uzskaites sistēma</w:t>
            </w:r>
          </w:p>
        </w:tc>
        <w:tc>
          <w:tcPr>
            <w:tcW w:w="3941" w:type="dxa"/>
            <w:tcBorders>
              <w:top w:val="single" w:sz="4" w:space="0" w:color="auto"/>
              <w:left w:val="nil"/>
              <w:bottom w:val="single" w:sz="4" w:space="0" w:color="auto"/>
              <w:right w:val="single" w:sz="4" w:space="0" w:color="auto"/>
            </w:tcBorders>
          </w:tcPr>
          <w:p w14:paraId="6F1AA5E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Tips SCADA vai ekvivalents; Uzstādīta uz datora un nodrošina vismaz: </w:t>
            </w:r>
          </w:p>
          <w:p w14:paraId="6C5CB1EA" w14:textId="77777777" w:rsidR="00B44D63" w:rsidRPr="00D0379F" w:rsidRDefault="00B44D63" w:rsidP="00B44D63">
            <w:pPr>
              <w:pStyle w:val="ListParagraph"/>
              <w:numPr>
                <w:ilvl w:val="0"/>
                <w:numId w:val="7"/>
              </w:numPr>
              <w:spacing w:line="240" w:lineRule="auto"/>
              <w:rPr>
                <w:rFonts w:ascii="Times New Roman" w:hAnsi="Times New Roman" w:cs="Times New Roman"/>
              </w:rPr>
            </w:pPr>
            <w:r w:rsidRPr="00D0379F">
              <w:rPr>
                <w:rFonts w:ascii="Times New Roman" w:hAnsi="Times New Roman" w:cs="Times New Roman"/>
              </w:rPr>
              <w:t xml:space="preserve">visu pieslēgto sensoru nepārtraukta </w:t>
            </w:r>
            <w:proofErr w:type="spellStart"/>
            <w:r w:rsidRPr="00D0379F">
              <w:rPr>
                <w:rFonts w:ascii="Times New Roman" w:hAnsi="Times New Roman" w:cs="Times New Roman"/>
              </w:rPr>
              <w:t>vizualizācija</w:t>
            </w:r>
            <w:proofErr w:type="spellEnd"/>
            <w:r w:rsidRPr="00D0379F">
              <w:rPr>
                <w:rFonts w:ascii="Times New Roman" w:hAnsi="Times New Roman" w:cs="Times New Roman"/>
              </w:rPr>
              <w:t xml:space="preserve"> grafiskā un tabulārā formā;</w:t>
            </w:r>
          </w:p>
          <w:p w14:paraId="3B225405" w14:textId="77777777" w:rsidR="00B44D63" w:rsidRPr="00D0379F" w:rsidRDefault="00B44D63" w:rsidP="00B44D63">
            <w:pPr>
              <w:pStyle w:val="ListParagraph"/>
              <w:numPr>
                <w:ilvl w:val="0"/>
                <w:numId w:val="7"/>
              </w:numPr>
              <w:spacing w:line="240" w:lineRule="auto"/>
              <w:rPr>
                <w:rFonts w:ascii="Times New Roman" w:hAnsi="Times New Roman" w:cs="Times New Roman"/>
              </w:rPr>
            </w:pPr>
            <w:r w:rsidRPr="00D0379F">
              <w:rPr>
                <w:rFonts w:ascii="Times New Roman" w:hAnsi="Times New Roman" w:cs="Times New Roman"/>
              </w:rPr>
              <w:t>datu arhivācija;</w:t>
            </w:r>
          </w:p>
          <w:p w14:paraId="2EFE20F4" w14:textId="77777777" w:rsidR="00B44D63" w:rsidRPr="00D0379F" w:rsidRDefault="00B44D63" w:rsidP="00B44D63">
            <w:pPr>
              <w:pStyle w:val="ListParagraph"/>
              <w:numPr>
                <w:ilvl w:val="0"/>
                <w:numId w:val="7"/>
              </w:numPr>
              <w:spacing w:line="240" w:lineRule="auto"/>
              <w:rPr>
                <w:rFonts w:ascii="Times New Roman" w:hAnsi="Times New Roman" w:cs="Times New Roman"/>
              </w:rPr>
            </w:pPr>
            <w:r w:rsidRPr="00D0379F">
              <w:rPr>
                <w:rFonts w:ascii="Times New Roman" w:hAnsi="Times New Roman" w:cs="Times New Roman"/>
              </w:rPr>
              <w:t>datu pārveidošana ACSII formātā citiem pielietojumiem (piemēram, Excel);</w:t>
            </w:r>
          </w:p>
          <w:p w14:paraId="33B110F8" w14:textId="0B72AB10" w:rsidR="00B44D63" w:rsidRPr="00DD5822" w:rsidRDefault="00B44D63" w:rsidP="00DD5822">
            <w:pPr>
              <w:pStyle w:val="ListParagraph"/>
              <w:numPr>
                <w:ilvl w:val="0"/>
                <w:numId w:val="7"/>
              </w:numPr>
              <w:spacing w:line="240" w:lineRule="auto"/>
              <w:rPr>
                <w:rFonts w:ascii="Times New Roman" w:hAnsi="Times New Roman" w:cs="Times New Roman"/>
              </w:rPr>
            </w:pPr>
            <w:r w:rsidRPr="00D0379F">
              <w:rPr>
                <w:rFonts w:ascii="Times New Roman" w:hAnsi="Times New Roman" w:cs="Times New Roman"/>
              </w:rPr>
              <w:t>procesa grafisko un tabulāro novērošanu attālināti ar interneta palīdzību.</w:t>
            </w:r>
          </w:p>
        </w:tc>
        <w:tc>
          <w:tcPr>
            <w:tcW w:w="8079" w:type="dxa"/>
            <w:tcBorders>
              <w:top w:val="single" w:sz="4" w:space="0" w:color="auto"/>
              <w:left w:val="nil"/>
              <w:bottom w:val="single" w:sz="4" w:space="0" w:color="auto"/>
              <w:right w:val="single" w:sz="4" w:space="0" w:color="auto"/>
            </w:tcBorders>
            <w:noWrap/>
            <w:vAlign w:val="bottom"/>
          </w:tcPr>
          <w:p w14:paraId="2AE4D8CE"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208BA8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E28496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bCs/>
                <w:iCs/>
              </w:rPr>
              <w:t xml:space="preserve">Dators </w:t>
            </w:r>
            <w:r w:rsidRPr="00D0379F">
              <w:rPr>
                <w:rFonts w:ascii="Times New Roman" w:hAnsi="Times New Roman" w:cs="Times New Roman"/>
              </w:rPr>
              <w:t xml:space="preserve">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traukam</w:t>
            </w:r>
          </w:p>
        </w:tc>
        <w:tc>
          <w:tcPr>
            <w:tcW w:w="3941" w:type="dxa"/>
            <w:tcBorders>
              <w:top w:val="single" w:sz="4" w:space="0" w:color="auto"/>
              <w:left w:val="nil"/>
              <w:bottom w:val="single" w:sz="4" w:space="0" w:color="auto"/>
              <w:right w:val="single" w:sz="4" w:space="0" w:color="auto"/>
            </w:tcBorders>
          </w:tcPr>
          <w:p w14:paraId="2A957473"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Ir iekļauts; Tips: Portatīvais dators; Paredzēts 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trauka sistēmas kontrolēšanai; </w:t>
            </w:r>
          </w:p>
          <w:p w14:paraId="42A12CC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Ekrāns vismaz 15,6”; Izšķirtspēja vismaz </w:t>
            </w:r>
            <w:r w:rsidRPr="00D0379F">
              <w:rPr>
                <w:rFonts w:ascii="Times New Roman" w:hAnsi="Times New Roman" w:cs="Times New Roman"/>
              </w:rPr>
              <w:lastRenderedPageBreak/>
              <w:t xml:space="preserve">1366x768; </w:t>
            </w:r>
          </w:p>
          <w:p w14:paraId="763CCF4B" w14:textId="77777777" w:rsidR="00A42004" w:rsidRDefault="00B44D63" w:rsidP="00A42004">
            <w:pPr>
              <w:rPr>
                <w:rFonts w:ascii="Times New Roman" w:hAnsi="Times New Roman" w:cs="Times New Roman"/>
              </w:rPr>
            </w:pPr>
            <w:r w:rsidRPr="00D0379F">
              <w:rPr>
                <w:rFonts w:ascii="Times New Roman" w:hAnsi="Times New Roman" w:cs="Times New Roman"/>
                <w:b/>
              </w:rPr>
              <w:t>Procesors</w:t>
            </w:r>
            <w:r w:rsidRPr="00D0379F">
              <w:rPr>
                <w:rFonts w:ascii="Times New Roman" w:hAnsi="Times New Roman" w:cs="Times New Roman"/>
              </w:rPr>
              <w:t xml:space="preserve"> Vismaz 2 fiziskie kodoli; kešatmiņa vismaz 3 MB; Procesora veiktspēja, vērtēta pēc </w:t>
            </w:r>
            <w:proofErr w:type="spellStart"/>
            <w:r w:rsidRPr="00D0379F">
              <w:rPr>
                <w:rFonts w:ascii="Times New Roman" w:hAnsi="Times New Roman" w:cs="Times New Roman"/>
              </w:rPr>
              <w:t>Passmark</w:t>
            </w:r>
            <w:proofErr w:type="spellEnd"/>
            <w:r w:rsidRPr="00D0379F">
              <w:rPr>
                <w:rFonts w:ascii="Times New Roman" w:hAnsi="Times New Roman" w:cs="Times New Roman"/>
              </w:rPr>
              <w:t xml:space="preserve"> CPU </w:t>
            </w:r>
            <w:proofErr w:type="spellStart"/>
            <w:r w:rsidRPr="00D0379F">
              <w:rPr>
                <w:rFonts w:ascii="Times New Roman" w:hAnsi="Times New Roman" w:cs="Times New Roman"/>
              </w:rPr>
              <w:t>mark</w:t>
            </w:r>
            <w:proofErr w:type="spellEnd"/>
            <w:r w:rsidRPr="00D0379F">
              <w:rPr>
                <w:rFonts w:ascii="Times New Roman" w:hAnsi="Times New Roman" w:cs="Times New Roman"/>
              </w:rPr>
              <w:t xml:space="preserve"> testa, – ne mazāka kā 2200 punkti (</w:t>
            </w:r>
            <w:hyperlink r:id="rId12" w:history="1">
              <w:r w:rsidRPr="00D0379F">
                <w:rPr>
                  <w:rStyle w:val="Hyperlink"/>
                  <w:rFonts w:ascii="Times New Roman" w:hAnsi="Times New Roman" w:cs="Times New Roman"/>
                </w:rPr>
                <w:t>http://www.cpubenchmark.net/cpu_list.php</w:t>
              </w:r>
            </w:hyperlink>
            <w:r w:rsidR="00A42004">
              <w:rPr>
                <w:rFonts w:ascii="Times New Roman" w:hAnsi="Times New Roman" w:cs="Times New Roman"/>
              </w:rPr>
              <w:t xml:space="preserve">) </w:t>
            </w:r>
            <w:r w:rsidR="00A42004" w:rsidRPr="008F5A34">
              <w:rPr>
                <w:rFonts w:ascii="Times New Roman" w:hAnsi="Times New Roman" w:cs="Times New Roman"/>
              </w:rPr>
              <w:t>-</w:t>
            </w:r>
          </w:p>
          <w:p w14:paraId="15E976BF" w14:textId="77777777" w:rsidR="00A42004" w:rsidRPr="00D0379F" w:rsidRDefault="00A42004" w:rsidP="00A42004">
            <w:pPr>
              <w:rPr>
                <w:rFonts w:ascii="Times New Roman" w:hAnsi="Times New Roman" w:cs="Times New Roman"/>
              </w:rPr>
            </w:pPr>
            <w:r w:rsidRPr="00F1219D">
              <w:rPr>
                <w:rFonts w:ascii="Times New Roman" w:hAnsi="Times New Roman" w:cs="Times New Roman"/>
                <w:i/>
              </w:rPr>
              <w:t xml:space="preserve">piedāvājumam jāpievieno </w:t>
            </w:r>
            <w:r w:rsidRPr="002D2312">
              <w:rPr>
                <w:rFonts w:ascii="Times New Roman" w:hAnsi="Times New Roman"/>
                <w:i/>
              </w:rPr>
              <w:t>datētu izdruku no atbilstošās mājas lapas par attiecīgās Preces novērtējumu, kas ir laikā kopš iepirkuma izsludināšanas dienas līdz piedāvājumu iesniegšanas dienai.</w:t>
            </w:r>
            <w:r w:rsidRPr="00F1219D">
              <w:rPr>
                <w:rFonts w:ascii="Times New Roman" w:hAnsi="Times New Roman"/>
              </w:rPr>
              <w:t xml:space="preserve">    </w:t>
            </w:r>
          </w:p>
          <w:p w14:paraId="17CDB4A1"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Procesora radītais siltums (TDP) pie 100% noslodzes nav lielāks kā 17 W; </w:t>
            </w:r>
          </w:p>
          <w:p w14:paraId="49973903"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Operatīvā atmiņa (RAM)</w:t>
            </w:r>
            <w:r w:rsidRPr="00D0379F">
              <w:rPr>
                <w:rFonts w:ascii="Times New Roman" w:hAnsi="Times New Roman" w:cs="Times New Roman"/>
              </w:rPr>
              <w:t xml:space="preserve"> vismaz 4 GB, vismaz DDRIII-1600 </w:t>
            </w:r>
            <w:proofErr w:type="spellStart"/>
            <w:r w:rsidRPr="00D0379F">
              <w:rPr>
                <w:rFonts w:ascii="Times New Roman" w:hAnsi="Times New Roman" w:cs="Times New Roman"/>
              </w:rPr>
              <w:t>Mhz</w:t>
            </w:r>
            <w:proofErr w:type="spellEnd"/>
          </w:p>
          <w:p w14:paraId="49730E97"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Cietais disks</w:t>
            </w:r>
            <w:r w:rsidRPr="00D0379F">
              <w:rPr>
                <w:rFonts w:ascii="Times New Roman" w:hAnsi="Times New Roman" w:cs="Times New Roman"/>
              </w:rPr>
              <w:t xml:space="preserve"> vismaz 500 GB</w:t>
            </w:r>
          </w:p>
          <w:p w14:paraId="5E03A346"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Optiskā iekārta</w:t>
            </w:r>
            <w:r w:rsidRPr="00D0379F">
              <w:rPr>
                <w:rFonts w:ascii="Times New Roman" w:hAnsi="Times New Roman" w:cs="Times New Roman"/>
              </w:rPr>
              <w:t xml:space="preserve"> DVD+/-RW</w:t>
            </w:r>
          </w:p>
          <w:p w14:paraId="4C9BAE43"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Ārējā optiskā iekārta</w:t>
            </w:r>
            <w:r w:rsidRPr="00D0379F">
              <w:rPr>
                <w:rFonts w:ascii="Times New Roman" w:hAnsi="Times New Roman" w:cs="Times New Roman"/>
              </w:rPr>
              <w:t xml:space="preserve"> DVDRW, vismaz 8x, USB</w:t>
            </w:r>
          </w:p>
          <w:p w14:paraId="0B792785"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Tīkla interfeiss</w:t>
            </w:r>
            <w:r w:rsidRPr="00D0379F">
              <w:rPr>
                <w:rFonts w:ascii="Times New Roman" w:hAnsi="Times New Roman" w:cs="Times New Roman"/>
              </w:rPr>
              <w:t xml:space="preserve"> 10/100/1000 Mbit; </w:t>
            </w:r>
            <w:proofErr w:type="spellStart"/>
            <w:r w:rsidRPr="00D0379F">
              <w:rPr>
                <w:rFonts w:ascii="Times New Roman" w:hAnsi="Times New Roman" w:cs="Times New Roman"/>
              </w:rPr>
              <w:t>Wifi</w:t>
            </w:r>
            <w:proofErr w:type="spellEnd"/>
            <w:r w:rsidRPr="00D0379F">
              <w:rPr>
                <w:rFonts w:ascii="Times New Roman" w:hAnsi="Times New Roman" w:cs="Times New Roman"/>
              </w:rPr>
              <w:t xml:space="preserve"> 802.11 b/g/n</w:t>
            </w:r>
          </w:p>
          <w:p w14:paraId="41EDD15D"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Audio</w:t>
            </w:r>
            <w:r w:rsidRPr="00D0379F">
              <w:rPr>
                <w:rFonts w:ascii="Times New Roman" w:hAnsi="Times New Roman" w:cs="Times New Roman"/>
              </w:rPr>
              <w:t xml:space="preserve"> Iebūvēta </w:t>
            </w:r>
            <w:proofErr w:type="spellStart"/>
            <w:r w:rsidRPr="00D0379F">
              <w:rPr>
                <w:rFonts w:ascii="Times New Roman" w:hAnsi="Times New Roman" w:cs="Times New Roman"/>
              </w:rPr>
              <w:t>high</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definition</w:t>
            </w:r>
            <w:proofErr w:type="spellEnd"/>
            <w:r w:rsidRPr="00D0379F">
              <w:rPr>
                <w:rFonts w:ascii="Times New Roman" w:hAnsi="Times New Roman" w:cs="Times New Roman"/>
              </w:rPr>
              <w:t xml:space="preserve"> audio karte; </w:t>
            </w:r>
          </w:p>
          <w:p w14:paraId="5B85B187"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Video</w:t>
            </w:r>
            <w:r w:rsidRPr="00D0379F">
              <w:rPr>
                <w:rFonts w:ascii="Times New Roman" w:hAnsi="Times New Roman" w:cs="Times New Roman"/>
              </w:rPr>
              <w:t xml:space="preserve"> Iebūvēta; Video kartes atmiņa vismaz 1 GB;</w:t>
            </w:r>
          </w:p>
          <w:p w14:paraId="32F87298"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 xml:space="preserve">Interfeiss </w:t>
            </w:r>
            <w:r w:rsidRPr="00D0379F">
              <w:rPr>
                <w:rFonts w:ascii="Times New Roman" w:hAnsi="Times New Roman" w:cs="Times New Roman"/>
              </w:rPr>
              <w:t xml:space="preserve">vismaz 2 USB; vismaz 1 RJ-45  </w:t>
            </w:r>
          </w:p>
          <w:p w14:paraId="0050EFF0" w14:textId="77777777" w:rsidR="00B44D63" w:rsidRPr="00D0379F" w:rsidRDefault="00B44D63" w:rsidP="00141E13">
            <w:pPr>
              <w:rPr>
                <w:rFonts w:ascii="Times New Roman" w:hAnsi="Times New Roman" w:cs="Times New Roman"/>
              </w:rPr>
            </w:pPr>
            <w:proofErr w:type="spellStart"/>
            <w:r w:rsidRPr="00D0379F">
              <w:rPr>
                <w:rFonts w:ascii="Times New Roman" w:hAnsi="Times New Roman" w:cs="Times New Roman"/>
                <w:b/>
              </w:rPr>
              <w:t>Vebkamera</w:t>
            </w:r>
            <w:proofErr w:type="spellEnd"/>
            <w:r w:rsidRPr="00D0379F">
              <w:rPr>
                <w:rFonts w:ascii="Times New Roman" w:hAnsi="Times New Roman" w:cs="Times New Roman"/>
              </w:rPr>
              <w:t xml:space="preserve"> Ir; Izšķirtspēja vismaz 1 </w:t>
            </w:r>
            <w:proofErr w:type="spellStart"/>
            <w:r w:rsidRPr="00D0379F">
              <w:rPr>
                <w:rFonts w:ascii="Times New Roman" w:hAnsi="Times New Roman" w:cs="Times New Roman"/>
              </w:rPr>
              <w:t>Mpix</w:t>
            </w:r>
            <w:proofErr w:type="spellEnd"/>
          </w:p>
          <w:p w14:paraId="3C117EF0" w14:textId="77777777" w:rsidR="00B44D63" w:rsidRPr="00D0379F" w:rsidRDefault="00B44D63" w:rsidP="00141E13">
            <w:pPr>
              <w:rPr>
                <w:rFonts w:ascii="Times New Roman" w:hAnsi="Times New Roman" w:cs="Times New Roman"/>
              </w:rPr>
            </w:pPr>
            <w:r w:rsidRPr="00D0379F">
              <w:rPr>
                <w:rFonts w:ascii="Times New Roman" w:hAnsi="Times New Roman" w:cs="Times New Roman"/>
                <w:b/>
              </w:rPr>
              <w:t xml:space="preserve">Operētājsistēma </w:t>
            </w:r>
            <w:r w:rsidRPr="00D0379F">
              <w:rPr>
                <w:rFonts w:ascii="Times New Roman" w:hAnsi="Times New Roman" w:cs="Times New Roman"/>
              </w:rPr>
              <w:t>Microsoft Windows 7 Professional 64-bit vai ekvivalenta</w:t>
            </w:r>
          </w:p>
          <w:p w14:paraId="063F923D"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4FD9CFE1"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26DE60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3E904C4"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lastRenderedPageBreak/>
              <w:t xml:space="preserve">Biogāzes uzkrāšanas tvertne fermentēšanas </w:t>
            </w:r>
            <w:r w:rsidRPr="00D0379F">
              <w:rPr>
                <w:rFonts w:ascii="Times New Roman" w:hAnsi="Times New Roman" w:cs="Times New Roman"/>
              </w:rPr>
              <w:lastRenderedPageBreak/>
              <w:t>reaktoram</w:t>
            </w:r>
          </w:p>
        </w:tc>
        <w:tc>
          <w:tcPr>
            <w:tcW w:w="3941" w:type="dxa"/>
            <w:tcBorders>
              <w:top w:val="single" w:sz="4" w:space="0" w:color="auto"/>
              <w:left w:val="nil"/>
              <w:bottom w:val="single" w:sz="4" w:space="0" w:color="auto"/>
              <w:right w:val="single" w:sz="4" w:space="0" w:color="auto"/>
            </w:tcBorders>
          </w:tcPr>
          <w:p w14:paraId="2D68BBBB"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lastRenderedPageBreak/>
              <w:t>Tvertnes tilpums vismaz 1 m</w:t>
            </w:r>
            <w:r w:rsidRPr="00D0379F">
              <w:rPr>
                <w:rFonts w:ascii="Times New Roman" w:hAnsi="Times New Roman" w:cs="Times New Roman"/>
                <w:vertAlign w:val="superscript"/>
              </w:rPr>
              <w:t>3</w:t>
            </w:r>
            <w:r w:rsidRPr="00D0379F">
              <w:rPr>
                <w:rFonts w:ascii="Times New Roman" w:hAnsi="Times New Roman" w:cs="Times New Roman"/>
              </w:rPr>
              <w:t xml:space="preserve">. Tvertnes materiāls PVC tehniskā membrāna vai </w:t>
            </w:r>
            <w:r w:rsidRPr="00D0379F">
              <w:rPr>
                <w:rFonts w:ascii="Times New Roman" w:hAnsi="Times New Roman" w:cs="Times New Roman"/>
              </w:rPr>
              <w:lastRenderedPageBreak/>
              <w:t xml:space="preserve">ekvivalents. Tvertne ievietota metāla konstrukciju  rāmī, kas aprīkots ar riteņiem. </w:t>
            </w:r>
          </w:p>
          <w:p w14:paraId="25F6B752"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Tvertnei ir divi izvadi aprīkoti ar </w:t>
            </w:r>
            <w:proofErr w:type="spellStart"/>
            <w:r w:rsidRPr="00D0379F">
              <w:rPr>
                <w:rFonts w:ascii="Times New Roman" w:hAnsi="Times New Roman" w:cs="Times New Roman"/>
              </w:rPr>
              <w:t>noslēgarmatūru</w:t>
            </w:r>
            <w:proofErr w:type="spellEnd"/>
            <w:r w:rsidRPr="00D0379F">
              <w:rPr>
                <w:rFonts w:ascii="Times New Roman" w:hAnsi="Times New Roman" w:cs="Times New Roman"/>
              </w:rPr>
              <w:t xml:space="preserve">.  </w:t>
            </w:r>
          </w:p>
          <w:p w14:paraId="04E39C1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Maksimālais darba spiediens vismaz 0,3 bar. Izvadu vītnes ½”; </w:t>
            </w:r>
          </w:p>
        </w:tc>
        <w:tc>
          <w:tcPr>
            <w:tcW w:w="8079" w:type="dxa"/>
            <w:tcBorders>
              <w:top w:val="single" w:sz="4" w:space="0" w:color="auto"/>
              <w:left w:val="nil"/>
              <w:bottom w:val="single" w:sz="4" w:space="0" w:color="auto"/>
              <w:right w:val="single" w:sz="4" w:space="0" w:color="auto"/>
            </w:tcBorders>
            <w:noWrap/>
            <w:vAlign w:val="bottom"/>
          </w:tcPr>
          <w:p w14:paraId="2AE79C8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73D3D0B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D1D75DA"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lastRenderedPageBreak/>
              <w:t>Biogāzes sūknis fermentēšanas reaktora stendam</w:t>
            </w:r>
          </w:p>
        </w:tc>
        <w:tc>
          <w:tcPr>
            <w:tcW w:w="3941" w:type="dxa"/>
            <w:tcBorders>
              <w:top w:val="single" w:sz="4" w:space="0" w:color="auto"/>
              <w:left w:val="nil"/>
              <w:bottom w:val="single" w:sz="4" w:space="0" w:color="auto"/>
              <w:right w:val="single" w:sz="4" w:space="0" w:color="auto"/>
            </w:tcBorders>
          </w:tcPr>
          <w:p w14:paraId="0E3EFC99" w14:textId="77777777" w:rsidR="00B44D63" w:rsidRPr="00D0379F" w:rsidDel="005431B6" w:rsidRDefault="00B44D63" w:rsidP="00141E13">
            <w:pPr>
              <w:rPr>
                <w:rFonts w:ascii="Times New Roman" w:hAnsi="Times New Roman" w:cs="Times New Roman"/>
              </w:rPr>
            </w:pPr>
            <w:r w:rsidRPr="00D0379F">
              <w:rPr>
                <w:rFonts w:ascii="Times New Roman" w:hAnsi="Times New Roman" w:cs="Times New Roman"/>
              </w:rPr>
              <w:t xml:space="preserve">Nodrošina biogāzes uzkrāšanas tvertnes iztukšošanu. Aprīkots ar </w:t>
            </w:r>
            <w:proofErr w:type="spellStart"/>
            <w:r w:rsidRPr="00D0379F">
              <w:rPr>
                <w:rFonts w:ascii="Times New Roman" w:hAnsi="Times New Roman" w:cs="Times New Roman"/>
              </w:rPr>
              <w:t>difereciālmanometru</w:t>
            </w:r>
            <w:proofErr w:type="spellEnd"/>
            <w:r w:rsidRPr="00D0379F">
              <w:rPr>
                <w:rFonts w:ascii="Times New Roman" w:hAnsi="Times New Roman" w:cs="Times New Roman"/>
              </w:rPr>
              <w:t xml:space="preserve"> . Komplektējas  ar pneimatiskajiem un  elektromagnētiskajiem vārstiem gāzes plūsmu vadībai. Izvadu vītnes ½”;</w:t>
            </w:r>
          </w:p>
        </w:tc>
        <w:tc>
          <w:tcPr>
            <w:tcW w:w="8079" w:type="dxa"/>
            <w:tcBorders>
              <w:top w:val="single" w:sz="4" w:space="0" w:color="auto"/>
              <w:left w:val="nil"/>
              <w:bottom w:val="single" w:sz="4" w:space="0" w:color="auto"/>
              <w:right w:val="single" w:sz="4" w:space="0" w:color="auto"/>
            </w:tcBorders>
            <w:noWrap/>
            <w:vAlign w:val="bottom"/>
          </w:tcPr>
          <w:p w14:paraId="216D293D"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BE52F9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FFAE83B"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Deglis biogāzes sadedzināšanai fermentēšanas reaktora stendam</w:t>
            </w:r>
          </w:p>
        </w:tc>
        <w:tc>
          <w:tcPr>
            <w:tcW w:w="3941" w:type="dxa"/>
            <w:tcBorders>
              <w:top w:val="single" w:sz="4" w:space="0" w:color="auto"/>
              <w:left w:val="nil"/>
              <w:bottom w:val="single" w:sz="4" w:space="0" w:color="auto"/>
              <w:right w:val="single" w:sz="4" w:space="0" w:color="auto"/>
            </w:tcBorders>
          </w:tcPr>
          <w:p w14:paraId="77ABDAB3"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biogāzes sadedzināšanu. Degļa ieslēgšanās ir automātiska. Minimālais deglim paredzētais gāzes plūsmas diapazons no 0,5 līdz 3 m</w:t>
            </w:r>
            <w:r w:rsidRPr="00D0379F">
              <w:rPr>
                <w:rFonts w:ascii="Times New Roman" w:hAnsi="Times New Roman" w:cs="Times New Roman"/>
                <w:vertAlign w:val="superscript"/>
              </w:rPr>
              <w:t>3</w:t>
            </w:r>
            <w:r w:rsidRPr="00D0379F">
              <w:rPr>
                <w:rFonts w:ascii="Times New Roman" w:hAnsi="Times New Roman" w:cs="Times New Roman"/>
              </w:rPr>
              <w:t>/h. Tas paredzēts lietošanai telpās vai ārpus telpām . Pieļaujamais vēja ātrums vismaz 12m/</w:t>
            </w:r>
            <w:proofErr w:type="spellStart"/>
            <w:r w:rsidRPr="00D0379F">
              <w:rPr>
                <w:rFonts w:ascii="Times New Roman" w:hAnsi="Times New Roman" w:cs="Times New Roman"/>
              </w:rPr>
              <w:t>s</w:t>
            </w:r>
            <w:proofErr w:type="spellEnd"/>
            <w:r w:rsidRPr="00D0379F">
              <w:rPr>
                <w:rFonts w:ascii="Times New Roman" w:hAnsi="Times New Roman" w:cs="Times New Roman"/>
              </w:rPr>
              <w:t>. Izvads –  vītne ½”</w:t>
            </w:r>
          </w:p>
        </w:tc>
        <w:tc>
          <w:tcPr>
            <w:tcW w:w="8079" w:type="dxa"/>
            <w:tcBorders>
              <w:top w:val="single" w:sz="4" w:space="0" w:color="auto"/>
              <w:left w:val="nil"/>
              <w:bottom w:val="single" w:sz="4" w:space="0" w:color="auto"/>
              <w:right w:val="single" w:sz="4" w:space="0" w:color="auto"/>
            </w:tcBorders>
            <w:noWrap/>
            <w:vAlign w:val="bottom"/>
          </w:tcPr>
          <w:p w14:paraId="16F1F8D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43B4C6C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25FB6FC"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Barošanas tvertne fermentēšanas reaktora stendam</w:t>
            </w:r>
          </w:p>
        </w:tc>
        <w:tc>
          <w:tcPr>
            <w:tcW w:w="3941" w:type="dxa"/>
            <w:tcBorders>
              <w:top w:val="single" w:sz="4" w:space="0" w:color="auto"/>
              <w:left w:val="nil"/>
              <w:bottom w:val="single" w:sz="4" w:space="0" w:color="auto"/>
              <w:right w:val="single" w:sz="4" w:space="0" w:color="auto"/>
            </w:tcBorders>
          </w:tcPr>
          <w:p w14:paraId="2CFB9014"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Tilpums 200 litri ±10 litri; Materiāls nerūsējošais tērauds 304 daļām  vai ekvivalents, bez apvalka, noņemams vāks; Aprīkota ar magnētisko maisītāju, </w:t>
            </w:r>
            <w:proofErr w:type="spellStart"/>
            <w:r w:rsidRPr="00D0379F">
              <w:rPr>
                <w:rFonts w:ascii="Times New Roman" w:hAnsi="Times New Roman" w:cs="Times New Roman"/>
              </w:rPr>
              <w:t>izvadvārstu</w:t>
            </w:r>
            <w:proofErr w:type="spellEnd"/>
            <w:r w:rsidRPr="00D0379F">
              <w:rPr>
                <w:rFonts w:ascii="Times New Roman" w:hAnsi="Times New Roman" w:cs="Times New Roman"/>
              </w:rPr>
              <w:t>, produktu ievades atveri un lūku vākā, produkta padevei. Aprīkota ar spēka vadības skapi, maisītāja rotācijas ātruma regulēšanai.</w:t>
            </w:r>
          </w:p>
        </w:tc>
        <w:tc>
          <w:tcPr>
            <w:tcW w:w="8079" w:type="dxa"/>
            <w:tcBorders>
              <w:top w:val="single" w:sz="4" w:space="0" w:color="auto"/>
              <w:left w:val="nil"/>
              <w:bottom w:val="single" w:sz="4" w:space="0" w:color="auto"/>
              <w:right w:val="single" w:sz="4" w:space="0" w:color="auto"/>
            </w:tcBorders>
            <w:noWrap/>
            <w:vAlign w:val="bottom"/>
          </w:tcPr>
          <w:p w14:paraId="49D3216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F27E84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93B9FA3"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proofErr w:type="spellStart"/>
            <w:r w:rsidRPr="00D0379F">
              <w:rPr>
                <w:rFonts w:ascii="Times New Roman" w:hAnsi="Times New Roman" w:cs="Times New Roman"/>
              </w:rPr>
              <w:t>Peristaltiskais</w:t>
            </w:r>
            <w:proofErr w:type="spellEnd"/>
            <w:r w:rsidRPr="00D0379F">
              <w:rPr>
                <w:rFonts w:ascii="Times New Roman" w:hAnsi="Times New Roman" w:cs="Times New Roman"/>
              </w:rPr>
              <w:t xml:space="preserve"> sūknis fermentēšanas reaktora stendam</w:t>
            </w:r>
          </w:p>
        </w:tc>
        <w:tc>
          <w:tcPr>
            <w:tcW w:w="3941" w:type="dxa"/>
            <w:tcBorders>
              <w:top w:val="single" w:sz="4" w:space="0" w:color="auto"/>
              <w:left w:val="nil"/>
              <w:bottom w:val="single" w:sz="4" w:space="0" w:color="auto"/>
              <w:right w:val="single" w:sz="4" w:space="0" w:color="auto"/>
            </w:tcBorders>
          </w:tcPr>
          <w:p w14:paraId="4F67D8AD"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Nodrošina barošanas vielu padošanu no Barošanas tvertnes uz Fermentēšanas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tvertni;</w:t>
            </w:r>
          </w:p>
          <w:p w14:paraId="5DF041FB" w14:textId="77777777" w:rsidR="00B44D63" w:rsidRPr="00D0379F" w:rsidRDefault="00B44D63" w:rsidP="00141E13">
            <w:pPr>
              <w:rPr>
                <w:rFonts w:ascii="Times New Roman" w:hAnsi="Times New Roman" w:cs="Times New Roman"/>
              </w:rPr>
            </w:pPr>
            <w:proofErr w:type="spellStart"/>
            <w:r w:rsidRPr="00D0379F">
              <w:rPr>
                <w:rFonts w:ascii="Times New Roman" w:hAnsi="Times New Roman" w:cs="Times New Roman"/>
              </w:rPr>
              <w:t>Peristaltiskās</w:t>
            </w:r>
            <w:proofErr w:type="spellEnd"/>
            <w:r w:rsidRPr="00D0379F">
              <w:rPr>
                <w:rFonts w:ascii="Times New Roman" w:hAnsi="Times New Roman" w:cs="Times New Roman"/>
              </w:rPr>
              <w:t xml:space="preserve"> darbības princips ar maināmu sūkņa galvu un viegli ievietojamu silikona </w:t>
            </w:r>
            <w:proofErr w:type="spellStart"/>
            <w:r w:rsidRPr="00D0379F">
              <w:rPr>
                <w:rFonts w:ascii="Times New Roman" w:hAnsi="Times New Roman" w:cs="Times New Roman"/>
              </w:rPr>
              <w:t>šļauku</w:t>
            </w:r>
            <w:proofErr w:type="spellEnd"/>
            <w:r w:rsidRPr="00D0379F">
              <w:rPr>
                <w:rFonts w:ascii="Times New Roman" w:hAnsi="Times New Roman" w:cs="Times New Roman"/>
              </w:rPr>
              <w:t xml:space="preserve">;  Aprīkots </w:t>
            </w:r>
            <w:r w:rsidRPr="00D0379F">
              <w:rPr>
                <w:rFonts w:ascii="Times New Roman" w:hAnsi="Times New Roman" w:cs="Times New Roman"/>
              </w:rPr>
              <w:lastRenderedPageBreak/>
              <w:t xml:space="preserve">vismaz ar displeju, manuāli regulējamu un attālināti regulējamu sūkņa galvas rotācijas ātrumu, nomaināmu sūkņa galvu; Minimālās produktivitātes robežas, variējot sūkņa galvas rotācijas ātrumu un silikonā </w:t>
            </w:r>
            <w:proofErr w:type="spellStart"/>
            <w:r w:rsidRPr="00D0379F">
              <w:rPr>
                <w:rFonts w:ascii="Times New Roman" w:hAnsi="Times New Roman" w:cs="Times New Roman"/>
              </w:rPr>
              <w:t>šļaukas</w:t>
            </w:r>
            <w:proofErr w:type="spellEnd"/>
            <w:r w:rsidRPr="00D0379F">
              <w:rPr>
                <w:rFonts w:ascii="Times New Roman" w:hAnsi="Times New Roman" w:cs="Times New Roman"/>
              </w:rPr>
              <w:t xml:space="preserve"> izmērus: 20 ml/min – 1000 </w:t>
            </w:r>
            <w:proofErr w:type="spellStart"/>
            <w:r w:rsidRPr="00D0379F">
              <w:rPr>
                <w:rFonts w:ascii="Times New Roman" w:hAnsi="Times New Roman" w:cs="Times New Roman"/>
              </w:rPr>
              <w:t>mL</w:t>
            </w:r>
            <w:proofErr w:type="spellEnd"/>
            <w:r w:rsidRPr="00D0379F">
              <w:rPr>
                <w:rFonts w:ascii="Times New Roman" w:hAnsi="Times New Roman" w:cs="Times New Roman"/>
              </w:rPr>
              <w:t xml:space="preserve">/min; Analogā ieeja 4-20 </w:t>
            </w:r>
            <w:proofErr w:type="spellStart"/>
            <w:r w:rsidRPr="00D0379F">
              <w:rPr>
                <w:rFonts w:ascii="Times New Roman" w:hAnsi="Times New Roman" w:cs="Times New Roman"/>
              </w:rPr>
              <w:t>mA</w:t>
            </w:r>
            <w:proofErr w:type="spellEnd"/>
            <w:r w:rsidRPr="00D0379F">
              <w:rPr>
                <w:rFonts w:ascii="Times New Roman" w:hAnsi="Times New Roman" w:cs="Times New Roman"/>
              </w:rPr>
              <w:t xml:space="preserve">  sūkņa vadībai no ārēja signāla; Hermētiskuma klase vismaz IP31 vai ekvivalenta; Izšķiršanas spēja līdz 1 </w:t>
            </w:r>
            <w:proofErr w:type="spellStart"/>
            <w:r w:rsidRPr="00D0379F">
              <w:rPr>
                <w:rFonts w:ascii="Times New Roman" w:hAnsi="Times New Roman" w:cs="Times New Roman"/>
              </w:rPr>
              <w:t>apgr</w:t>
            </w:r>
            <w:proofErr w:type="spellEnd"/>
            <w:r w:rsidRPr="00D0379F">
              <w:rPr>
                <w:rFonts w:ascii="Times New Roman" w:hAnsi="Times New Roman" w:cs="Times New Roman"/>
              </w:rPr>
              <w:t>.</w:t>
            </w:r>
          </w:p>
        </w:tc>
        <w:tc>
          <w:tcPr>
            <w:tcW w:w="8079" w:type="dxa"/>
            <w:tcBorders>
              <w:top w:val="single" w:sz="4" w:space="0" w:color="auto"/>
              <w:left w:val="nil"/>
              <w:bottom w:val="single" w:sz="4" w:space="0" w:color="auto"/>
              <w:right w:val="single" w:sz="4" w:space="0" w:color="auto"/>
            </w:tcBorders>
            <w:noWrap/>
            <w:vAlign w:val="bottom"/>
          </w:tcPr>
          <w:p w14:paraId="652031EB"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4392E3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905BDF5"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bCs/>
                <w:iCs/>
              </w:rPr>
              <w:lastRenderedPageBreak/>
              <w:t>Fermentēšanas reaktora tvertnes biogāzes attīrīšanas komplekts</w:t>
            </w:r>
          </w:p>
        </w:tc>
        <w:tc>
          <w:tcPr>
            <w:tcW w:w="3941" w:type="dxa"/>
            <w:tcBorders>
              <w:top w:val="single" w:sz="4" w:space="0" w:color="auto"/>
              <w:left w:val="nil"/>
              <w:bottom w:val="single" w:sz="4" w:space="0" w:color="auto"/>
              <w:right w:val="single" w:sz="4" w:space="0" w:color="auto"/>
            </w:tcBorders>
          </w:tcPr>
          <w:p w14:paraId="4C55509F"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0002BDD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4DBB85C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0AF5A7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CO</w:t>
            </w:r>
            <w:r w:rsidRPr="00D0379F">
              <w:rPr>
                <w:rFonts w:ascii="Times New Roman" w:hAnsi="Times New Roman" w:cs="Times New Roman"/>
                <w:vertAlign w:val="subscript"/>
              </w:rPr>
              <w:t>2</w:t>
            </w:r>
            <w:r w:rsidRPr="00D0379F">
              <w:rPr>
                <w:rFonts w:ascii="Times New Roman" w:hAnsi="Times New Roman" w:cs="Times New Roman"/>
              </w:rPr>
              <w:t xml:space="preserve"> ūdens </w:t>
            </w:r>
            <w:proofErr w:type="spellStart"/>
            <w:r w:rsidRPr="00D0379F">
              <w:rPr>
                <w:rFonts w:ascii="Times New Roman" w:hAnsi="Times New Roman" w:cs="Times New Roman"/>
              </w:rPr>
              <w:t>skruberis</w:t>
            </w:r>
            <w:proofErr w:type="spellEnd"/>
          </w:p>
        </w:tc>
        <w:tc>
          <w:tcPr>
            <w:tcW w:w="3941" w:type="dxa"/>
            <w:tcBorders>
              <w:top w:val="single" w:sz="4" w:space="0" w:color="auto"/>
              <w:left w:val="nil"/>
              <w:bottom w:val="single" w:sz="4" w:space="0" w:color="auto"/>
              <w:right w:val="single" w:sz="4" w:space="0" w:color="auto"/>
            </w:tcBorders>
          </w:tcPr>
          <w:p w14:paraId="022E3E0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CO</w:t>
            </w:r>
            <w:r w:rsidRPr="00D0379F">
              <w:rPr>
                <w:rFonts w:ascii="Times New Roman" w:hAnsi="Times New Roman" w:cs="Times New Roman"/>
                <w:vertAlign w:val="subscript"/>
              </w:rPr>
              <w:t>2</w:t>
            </w:r>
            <w:r w:rsidRPr="00D0379F">
              <w:rPr>
                <w:rFonts w:ascii="Times New Roman" w:hAnsi="Times New Roman" w:cs="Times New Roman"/>
              </w:rPr>
              <w:t xml:space="preserve"> samazinājumu biogāzē līdz vismaz 15 %. </w:t>
            </w:r>
          </w:p>
          <w:p w14:paraId="430F49A5"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Aprīkots vismaz ar ūdens sagatavošanas , degazācijas , ūdens daļiņu un ūdens tvaiku atdalīšanas sistēmu. </w:t>
            </w:r>
          </w:p>
          <w:p w14:paraId="3C891F61"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Ir ūdens termometrs; </w:t>
            </w:r>
          </w:p>
          <w:p w14:paraId="73858DF3" w14:textId="77777777" w:rsidR="00B44D63" w:rsidRPr="00D0379F" w:rsidDel="00D51783" w:rsidRDefault="00B44D63" w:rsidP="00141E13">
            <w:pPr>
              <w:rPr>
                <w:rFonts w:ascii="Times New Roman" w:hAnsi="Times New Roman" w:cs="Times New Roman"/>
              </w:rPr>
            </w:pPr>
            <w:r w:rsidRPr="00D0379F">
              <w:rPr>
                <w:rFonts w:ascii="Times New Roman" w:hAnsi="Times New Roman" w:cs="Times New Roman"/>
              </w:rPr>
              <w:t xml:space="preserve">Minimālais temperatūras diapazons no 0  līdz 400C. Biogāzes </w:t>
            </w:r>
            <w:proofErr w:type="spellStart"/>
            <w:r w:rsidRPr="00D0379F">
              <w:rPr>
                <w:rFonts w:ascii="Times New Roman" w:hAnsi="Times New Roman" w:cs="Times New Roman"/>
              </w:rPr>
              <w:t>izvadiem</w:t>
            </w:r>
            <w:proofErr w:type="spellEnd"/>
            <w:r w:rsidRPr="00D0379F">
              <w:rPr>
                <w:rFonts w:ascii="Times New Roman" w:hAnsi="Times New Roman" w:cs="Times New Roman"/>
              </w:rPr>
              <w:t xml:space="preserve">  vītne ½”</w:t>
            </w:r>
          </w:p>
        </w:tc>
        <w:tc>
          <w:tcPr>
            <w:tcW w:w="8079" w:type="dxa"/>
            <w:tcBorders>
              <w:top w:val="single" w:sz="4" w:space="0" w:color="auto"/>
              <w:left w:val="nil"/>
              <w:bottom w:val="single" w:sz="4" w:space="0" w:color="auto"/>
              <w:right w:val="single" w:sz="4" w:space="0" w:color="auto"/>
            </w:tcBorders>
            <w:noWrap/>
            <w:vAlign w:val="bottom"/>
          </w:tcPr>
          <w:p w14:paraId="65A3889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D540C4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E0838B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Ierīce CO</w:t>
            </w:r>
            <w:r w:rsidRPr="00D0379F">
              <w:rPr>
                <w:rFonts w:ascii="Times New Roman" w:hAnsi="Times New Roman" w:cs="Times New Roman"/>
                <w:vertAlign w:val="subscript"/>
              </w:rPr>
              <w:t>2</w:t>
            </w:r>
            <w:r w:rsidRPr="00D0379F">
              <w:rPr>
                <w:rFonts w:ascii="Times New Roman" w:hAnsi="Times New Roman" w:cs="Times New Roman"/>
              </w:rPr>
              <w:t xml:space="preserve"> un H</w:t>
            </w:r>
            <w:r w:rsidRPr="00D0379F">
              <w:rPr>
                <w:rFonts w:ascii="Times New Roman" w:hAnsi="Times New Roman" w:cs="Times New Roman"/>
                <w:vertAlign w:val="subscript"/>
              </w:rPr>
              <w:t>2</w:t>
            </w:r>
            <w:r w:rsidRPr="00D0379F">
              <w:rPr>
                <w:rFonts w:ascii="Times New Roman" w:hAnsi="Times New Roman" w:cs="Times New Roman"/>
              </w:rPr>
              <w:t>S ķīmiskai atdalīšanai no biogāzes</w:t>
            </w:r>
          </w:p>
        </w:tc>
        <w:tc>
          <w:tcPr>
            <w:tcW w:w="3941" w:type="dxa"/>
            <w:tcBorders>
              <w:top w:val="single" w:sz="4" w:space="0" w:color="auto"/>
              <w:left w:val="nil"/>
              <w:bottom w:val="single" w:sz="4" w:space="0" w:color="auto"/>
              <w:right w:val="single" w:sz="4" w:space="0" w:color="auto"/>
            </w:tcBorders>
          </w:tcPr>
          <w:p w14:paraId="0C740C3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CO</w:t>
            </w:r>
            <w:r w:rsidRPr="00D0379F">
              <w:rPr>
                <w:rFonts w:ascii="Times New Roman" w:hAnsi="Times New Roman" w:cs="Times New Roman"/>
                <w:vertAlign w:val="subscript"/>
              </w:rPr>
              <w:t>2</w:t>
            </w:r>
            <w:r w:rsidRPr="00D0379F">
              <w:rPr>
                <w:rFonts w:ascii="Times New Roman" w:hAnsi="Times New Roman" w:cs="Times New Roman"/>
              </w:rPr>
              <w:t xml:space="preserve"> samazinājumu biogāzē līdz vismaz 0,5 % un H2S samazinājumu biogāzē līdz vismaz 50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w:t>
            </w:r>
          </w:p>
          <w:p w14:paraId="5B053DA5"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Aprīkota ar vizuālu sārma līmeņa un krāsas kontroli vai ekvivalents. </w:t>
            </w:r>
          </w:p>
          <w:p w14:paraId="731ACE7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Izvadi sārma apmaiņai ar vītni ½” un hermētiskiem aizgriežņiem. Biogāzes </w:t>
            </w:r>
            <w:proofErr w:type="spellStart"/>
            <w:r w:rsidRPr="00D0379F">
              <w:rPr>
                <w:rFonts w:ascii="Times New Roman" w:hAnsi="Times New Roman" w:cs="Times New Roman"/>
              </w:rPr>
              <w:t>izvadiem</w:t>
            </w:r>
            <w:proofErr w:type="spellEnd"/>
            <w:r w:rsidRPr="00D0379F">
              <w:rPr>
                <w:rFonts w:ascii="Times New Roman" w:hAnsi="Times New Roman" w:cs="Times New Roman"/>
              </w:rPr>
              <w:t xml:space="preserve">  vītne ½”. Tilpums vismaz 50 l</w:t>
            </w:r>
          </w:p>
        </w:tc>
        <w:tc>
          <w:tcPr>
            <w:tcW w:w="8079" w:type="dxa"/>
            <w:tcBorders>
              <w:top w:val="single" w:sz="4" w:space="0" w:color="auto"/>
              <w:left w:val="nil"/>
              <w:bottom w:val="single" w:sz="4" w:space="0" w:color="auto"/>
              <w:right w:val="single" w:sz="4" w:space="0" w:color="auto"/>
            </w:tcBorders>
            <w:noWrap/>
            <w:vAlign w:val="bottom"/>
          </w:tcPr>
          <w:p w14:paraId="666F77CE"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B1FAAD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C66DB1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Aktīvās ogles </w:t>
            </w:r>
            <w:proofErr w:type="spellStart"/>
            <w:r w:rsidRPr="00D0379F">
              <w:rPr>
                <w:rFonts w:ascii="Times New Roman" w:hAnsi="Times New Roman" w:cs="Times New Roman"/>
              </w:rPr>
              <w:t>kollona</w:t>
            </w:r>
            <w:proofErr w:type="spellEnd"/>
          </w:p>
        </w:tc>
        <w:tc>
          <w:tcPr>
            <w:tcW w:w="3941" w:type="dxa"/>
            <w:tcBorders>
              <w:top w:val="single" w:sz="4" w:space="0" w:color="auto"/>
              <w:left w:val="nil"/>
              <w:bottom w:val="single" w:sz="4" w:space="0" w:color="auto"/>
              <w:right w:val="single" w:sz="4" w:space="0" w:color="auto"/>
            </w:tcBorders>
          </w:tcPr>
          <w:p w14:paraId="10F044D9"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H</w:t>
            </w:r>
            <w:r w:rsidRPr="00D0379F">
              <w:rPr>
                <w:rFonts w:ascii="Times New Roman" w:hAnsi="Times New Roman" w:cs="Times New Roman"/>
                <w:vertAlign w:val="subscript"/>
              </w:rPr>
              <w:t>2</w:t>
            </w:r>
            <w:r w:rsidRPr="00D0379F">
              <w:rPr>
                <w:rFonts w:ascii="Times New Roman" w:hAnsi="Times New Roman" w:cs="Times New Roman"/>
              </w:rPr>
              <w:t xml:space="preserve">S samazinājumu līdz vismaz 20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un citu piemaisījumu adsorbciju. Izgatavots no tērauda AISI 304 vai ekvivalenta. Lietderīgais tilpums vismaz </w:t>
            </w:r>
            <w:r w:rsidRPr="00D0379F">
              <w:rPr>
                <w:rFonts w:ascii="Times New Roman" w:hAnsi="Times New Roman" w:cs="Times New Roman"/>
              </w:rPr>
              <w:lastRenderedPageBreak/>
              <w:t xml:space="preserve">10 l. Aprīkots ar </w:t>
            </w:r>
            <w:proofErr w:type="spellStart"/>
            <w:r w:rsidRPr="00D0379F">
              <w:rPr>
                <w:rFonts w:ascii="Times New Roman" w:hAnsi="Times New Roman" w:cs="Times New Roman"/>
              </w:rPr>
              <w:t>noslēgarmatūru</w:t>
            </w:r>
            <w:proofErr w:type="spellEnd"/>
            <w:r w:rsidRPr="00D0379F">
              <w:rPr>
                <w:rFonts w:ascii="Times New Roman" w:hAnsi="Times New Roman" w:cs="Times New Roman"/>
              </w:rPr>
              <w:t xml:space="preserve"> izvados- vītne ½”. Aktīvās ogles nomaiņai kolonas abos galos ir vāki ar CLAMP tipa </w:t>
            </w:r>
            <w:proofErr w:type="spellStart"/>
            <w:r w:rsidRPr="00D0379F">
              <w:rPr>
                <w:rFonts w:ascii="Times New Roman" w:hAnsi="Times New Roman" w:cs="Times New Roman"/>
              </w:rPr>
              <w:t>savilci</w:t>
            </w:r>
            <w:proofErr w:type="spellEnd"/>
            <w:r w:rsidRPr="00D0379F">
              <w:rPr>
                <w:rFonts w:ascii="Times New Roman" w:hAnsi="Times New Roman" w:cs="Times New Roman"/>
              </w:rPr>
              <w:t xml:space="preserve"> vai ekvivalentu risinājumu;</w:t>
            </w:r>
          </w:p>
        </w:tc>
        <w:tc>
          <w:tcPr>
            <w:tcW w:w="8079" w:type="dxa"/>
            <w:tcBorders>
              <w:top w:val="single" w:sz="4" w:space="0" w:color="auto"/>
              <w:left w:val="nil"/>
              <w:bottom w:val="single" w:sz="4" w:space="0" w:color="auto"/>
              <w:right w:val="single" w:sz="4" w:space="0" w:color="auto"/>
            </w:tcBorders>
            <w:noWrap/>
            <w:vAlign w:val="bottom"/>
          </w:tcPr>
          <w:p w14:paraId="6C8DE88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F02ACD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8E9BB5F"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lastRenderedPageBreak/>
              <w:t xml:space="preserve">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trauka </w:t>
            </w:r>
            <w:r w:rsidRPr="00D0379F">
              <w:rPr>
                <w:rFonts w:ascii="Times New Roman" w:hAnsi="Times New Roman" w:cs="Times New Roman"/>
                <w:bCs/>
                <w:iCs/>
              </w:rPr>
              <w:t>biogāzes attīrīšanas komplekts</w:t>
            </w:r>
          </w:p>
        </w:tc>
        <w:tc>
          <w:tcPr>
            <w:tcW w:w="3941" w:type="dxa"/>
            <w:tcBorders>
              <w:top w:val="single" w:sz="4" w:space="0" w:color="auto"/>
              <w:left w:val="nil"/>
              <w:bottom w:val="single" w:sz="4" w:space="0" w:color="auto"/>
              <w:right w:val="single" w:sz="4" w:space="0" w:color="auto"/>
            </w:tcBorders>
          </w:tcPr>
          <w:p w14:paraId="29C5E702"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283BF3B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6C70AF7A"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4ACC43D"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Ierīce CO2 un H2S ķīmiskai atdalīšanai no biogāzes</w:t>
            </w:r>
          </w:p>
        </w:tc>
        <w:tc>
          <w:tcPr>
            <w:tcW w:w="3941" w:type="dxa"/>
            <w:tcBorders>
              <w:top w:val="single" w:sz="4" w:space="0" w:color="auto"/>
              <w:left w:val="nil"/>
              <w:bottom w:val="single" w:sz="4" w:space="0" w:color="auto"/>
              <w:right w:val="single" w:sz="4" w:space="0" w:color="auto"/>
            </w:tcBorders>
          </w:tcPr>
          <w:p w14:paraId="32F12ABB"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CO</w:t>
            </w:r>
            <w:r w:rsidRPr="00D0379F">
              <w:rPr>
                <w:rFonts w:ascii="Times New Roman" w:hAnsi="Times New Roman" w:cs="Times New Roman"/>
                <w:vertAlign w:val="subscript"/>
              </w:rPr>
              <w:t>2</w:t>
            </w:r>
            <w:r w:rsidRPr="00D0379F">
              <w:rPr>
                <w:rFonts w:ascii="Times New Roman" w:hAnsi="Times New Roman" w:cs="Times New Roman"/>
              </w:rPr>
              <w:t xml:space="preserve"> samazinājumu biogāzē līdz vismaz 0,5 % un H</w:t>
            </w:r>
            <w:r w:rsidRPr="00D0379F">
              <w:rPr>
                <w:rFonts w:ascii="Times New Roman" w:hAnsi="Times New Roman" w:cs="Times New Roman"/>
                <w:vertAlign w:val="subscript"/>
              </w:rPr>
              <w:t>2</w:t>
            </w:r>
            <w:r w:rsidRPr="00D0379F">
              <w:rPr>
                <w:rFonts w:ascii="Times New Roman" w:hAnsi="Times New Roman" w:cs="Times New Roman"/>
              </w:rPr>
              <w:t xml:space="preserve">S samazinājumu biogāzē līdz vismaz 50 </w:t>
            </w:r>
            <w:proofErr w:type="spellStart"/>
            <w:r w:rsidRPr="00D0379F">
              <w:rPr>
                <w:rFonts w:ascii="Times New Roman" w:hAnsi="Times New Roman" w:cs="Times New Roman"/>
              </w:rPr>
              <w:t>ppm</w:t>
            </w:r>
            <w:proofErr w:type="spellEnd"/>
            <w:r w:rsidRPr="00D0379F">
              <w:rPr>
                <w:rFonts w:ascii="Times New Roman" w:hAnsi="Times New Roman" w:cs="Times New Roman"/>
              </w:rPr>
              <w:t>.  Aprīkota ar vizuālu sārma līmeņa un krāsas kontroli. Izvadi sārma apmaiņai – vītne ½”ar hermētiskiem aizgriežņiem. Biogāzes izvadi –  vītne ½”. Tilpums vismaz 10 l</w:t>
            </w:r>
          </w:p>
        </w:tc>
        <w:tc>
          <w:tcPr>
            <w:tcW w:w="8079" w:type="dxa"/>
            <w:tcBorders>
              <w:top w:val="single" w:sz="4" w:space="0" w:color="auto"/>
              <w:left w:val="nil"/>
              <w:bottom w:val="single" w:sz="4" w:space="0" w:color="auto"/>
              <w:right w:val="single" w:sz="4" w:space="0" w:color="auto"/>
            </w:tcBorders>
            <w:noWrap/>
            <w:vAlign w:val="bottom"/>
          </w:tcPr>
          <w:p w14:paraId="69012837"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636A854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A08D1E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Aktīvās ogles kolona</w:t>
            </w:r>
          </w:p>
        </w:tc>
        <w:tc>
          <w:tcPr>
            <w:tcW w:w="3941" w:type="dxa"/>
            <w:tcBorders>
              <w:top w:val="single" w:sz="4" w:space="0" w:color="auto"/>
              <w:left w:val="nil"/>
              <w:bottom w:val="single" w:sz="4" w:space="0" w:color="auto"/>
              <w:right w:val="single" w:sz="4" w:space="0" w:color="auto"/>
            </w:tcBorders>
          </w:tcPr>
          <w:p w14:paraId="7F6A85F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H</w:t>
            </w:r>
            <w:r w:rsidRPr="00D0379F">
              <w:rPr>
                <w:rFonts w:ascii="Times New Roman" w:hAnsi="Times New Roman" w:cs="Times New Roman"/>
                <w:vertAlign w:val="subscript"/>
              </w:rPr>
              <w:t>2</w:t>
            </w:r>
            <w:r w:rsidRPr="00D0379F">
              <w:rPr>
                <w:rFonts w:ascii="Times New Roman" w:hAnsi="Times New Roman" w:cs="Times New Roman"/>
              </w:rPr>
              <w:t xml:space="preserve">S samazinājumu līdz vismaz 20 </w:t>
            </w:r>
            <w:proofErr w:type="spellStart"/>
            <w:r w:rsidRPr="00D0379F">
              <w:rPr>
                <w:rFonts w:ascii="Times New Roman" w:hAnsi="Times New Roman" w:cs="Times New Roman"/>
              </w:rPr>
              <w:t>ppm</w:t>
            </w:r>
            <w:proofErr w:type="spellEnd"/>
            <w:r w:rsidRPr="00D0379F">
              <w:rPr>
                <w:rFonts w:ascii="Times New Roman" w:hAnsi="Times New Roman" w:cs="Times New Roman"/>
              </w:rPr>
              <w:t xml:space="preserve"> un citu piemaisījumu adsorbciju. Izgatavots no PE vai ekvivalenta materiāla. Lietderīgais tilpums vismaz 2 l. Aprīkots ar </w:t>
            </w:r>
            <w:proofErr w:type="spellStart"/>
            <w:r w:rsidRPr="00D0379F">
              <w:rPr>
                <w:rFonts w:ascii="Times New Roman" w:hAnsi="Times New Roman" w:cs="Times New Roman"/>
              </w:rPr>
              <w:t>noslēgarmatūru</w:t>
            </w:r>
            <w:proofErr w:type="spellEnd"/>
            <w:r w:rsidRPr="00D0379F">
              <w:rPr>
                <w:rFonts w:ascii="Times New Roman" w:hAnsi="Times New Roman" w:cs="Times New Roman"/>
              </w:rPr>
              <w:t xml:space="preserve"> izvados- vītne ½”. Aktīvās ogles nomaiņai kolonnas abos galos ir </w:t>
            </w:r>
            <w:proofErr w:type="spellStart"/>
            <w:r w:rsidRPr="00D0379F">
              <w:rPr>
                <w:rFonts w:ascii="Times New Roman" w:hAnsi="Times New Roman" w:cs="Times New Roman"/>
              </w:rPr>
              <w:t>flanču</w:t>
            </w:r>
            <w:proofErr w:type="spellEnd"/>
            <w:r w:rsidRPr="00D0379F">
              <w:rPr>
                <w:rFonts w:ascii="Times New Roman" w:hAnsi="Times New Roman" w:cs="Times New Roman"/>
              </w:rPr>
              <w:t xml:space="preserve"> veida vāki vai ekvivalents risinājums.</w:t>
            </w:r>
          </w:p>
        </w:tc>
        <w:tc>
          <w:tcPr>
            <w:tcW w:w="8079" w:type="dxa"/>
            <w:tcBorders>
              <w:top w:val="single" w:sz="4" w:space="0" w:color="auto"/>
              <w:left w:val="nil"/>
              <w:bottom w:val="single" w:sz="4" w:space="0" w:color="auto"/>
              <w:right w:val="single" w:sz="4" w:space="0" w:color="auto"/>
            </w:tcBorders>
            <w:noWrap/>
            <w:vAlign w:val="bottom"/>
          </w:tcPr>
          <w:p w14:paraId="34A2C4F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11E8822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888D1D0"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 xml:space="preserve">Biogāzes uzkrāšanas tvertne 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traukam</w:t>
            </w:r>
          </w:p>
        </w:tc>
        <w:tc>
          <w:tcPr>
            <w:tcW w:w="3941" w:type="dxa"/>
            <w:tcBorders>
              <w:top w:val="single" w:sz="4" w:space="0" w:color="auto"/>
              <w:left w:val="nil"/>
              <w:bottom w:val="single" w:sz="4" w:space="0" w:color="auto"/>
              <w:right w:val="single" w:sz="4" w:space="0" w:color="auto"/>
            </w:tcBorders>
          </w:tcPr>
          <w:p w14:paraId="03E5CF30"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Tvertnes tilpums vismaz 10L. Tvertnes materiāls- organiskais stikls PMMA vai ekvivalents.  Nodrošina gāzes daudzuma nolasījumu ar precizitāti līdz 50ml. Tvertnei ir trīs izvadi aprīkoti ar </w:t>
            </w:r>
            <w:proofErr w:type="spellStart"/>
            <w:r w:rsidRPr="00D0379F">
              <w:rPr>
                <w:rFonts w:ascii="Times New Roman" w:hAnsi="Times New Roman" w:cs="Times New Roman"/>
              </w:rPr>
              <w:t>noslēgarmatūru</w:t>
            </w:r>
            <w:proofErr w:type="spellEnd"/>
            <w:r w:rsidRPr="00D0379F">
              <w:rPr>
                <w:rFonts w:ascii="Times New Roman" w:hAnsi="Times New Roman" w:cs="Times New Roman"/>
              </w:rPr>
              <w:t>. Izvadi –  vītne ½”</w:t>
            </w:r>
          </w:p>
        </w:tc>
        <w:tc>
          <w:tcPr>
            <w:tcW w:w="8079" w:type="dxa"/>
            <w:tcBorders>
              <w:top w:val="single" w:sz="4" w:space="0" w:color="auto"/>
              <w:left w:val="nil"/>
              <w:bottom w:val="single" w:sz="4" w:space="0" w:color="auto"/>
              <w:right w:val="single" w:sz="4" w:space="0" w:color="auto"/>
            </w:tcBorders>
            <w:noWrap/>
            <w:vAlign w:val="bottom"/>
          </w:tcPr>
          <w:p w14:paraId="224A27E0"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6DA59BB5"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FD53050"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 xml:space="preserve">Deglis biogāzes sadedzināšanai Laboratorijas </w:t>
            </w:r>
            <w:proofErr w:type="spellStart"/>
            <w:r w:rsidRPr="00D0379F">
              <w:rPr>
                <w:rFonts w:ascii="Times New Roman" w:hAnsi="Times New Roman" w:cs="Times New Roman"/>
              </w:rPr>
              <w:t>bioreaktora</w:t>
            </w:r>
            <w:proofErr w:type="spellEnd"/>
            <w:r w:rsidRPr="00D0379F">
              <w:rPr>
                <w:rFonts w:ascii="Times New Roman" w:hAnsi="Times New Roman" w:cs="Times New Roman"/>
              </w:rPr>
              <w:t xml:space="preserve"> traukam</w:t>
            </w:r>
          </w:p>
        </w:tc>
        <w:tc>
          <w:tcPr>
            <w:tcW w:w="3941" w:type="dxa"/>
            <w:tcBorders>
              <w:top w:val="single" w:sz="4" w:space="0" w:color="auto"/>
              <w:left w:val="nil"/>
              <w:bottom w:val="single" w:sz="4" w:space="0" w:color="auto"/>
              <w:right w:val="single" w:sz="4" w:space="0" w:color="auto"/>
            </w:tcBorders>
          </w:tcPr>
          <w:p w14:paraId="50AB3E5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Nodrošina biogāzes sadedzināšanu. Degli aizdedzina manuāli. Minimālais deglim paredzētais gāzes plūsmas diapazons no 10-25 l/</w:t>
            </w:r>
            <w:proofErr w:type="spellStart"/>
            <w:r w:rsidRPr="00D0379F">
              <w:rPr>
                <w:rFonts w:ascii="Times New Roman" w:hAnsi="Times New Roman" w:cs="Times New Roman"/>
              </w:rPr>
              <w:t>min</w:t>
            </w:r>
            <w:proofErr w:type="spellEnd"/>
            <w:r w:rsidRPr="00D0379F">
              <w:rPr>
                <w:rFonts w:ascii="Times New Roman" w:hAnsi="Times New Roman" w:cs="Times New Roman"/>
              </w:rPr>
              <w:t xml:space="preserve">. Tas paredzēts lietošanai telpās. Izvads –  </w:t>
            </w:r>
            <w:proofErr w:type="spellStart"/>
            <w:r w:rsidRPr="00D0379F">
              <w:rPr>
                <w:rFonts w:ascii="Times New Roman" w:hAnsi="Times New Roman" w:cs="Times New Roman"/>
              </w:rPr>
              <w:t>rievuzgalis</w:t>
            </w:r>
            <w:proofErr w:type="spellEnd"/>
            <w:r w:rsidRPr="00D0379F">
              <w:rPr>
                <w:rFonts w:ascii="Times New Roman" w:hAnsi="Times New Roman" w:cs="Times New Roman"/>
              </w:rPr>
              <w:t xml:space="preserve"> lokanai </w:t>
            </w:r>
            <w:r w:rsidRPr="00D0379F">
              <w:rPr>
                <w:rFonts w:ascii="Times New Roman" w:hAnsi="Times New Roman" w:cs="Times New Roman"/>
              </w:rPr>
              <w:lastRenderedPageBreak/>
              <w:t>caurulei d=8mm.</w:t>
            </w:r>
          </w:p>
        </w:tc>
        <w:tc>
          <w:tcPr>
            <w:tcW w:w="8079" w:type="dxa"/>
            <w:tcBorders>
              <w:top w:val="single" w:sz="4" w:space="0" w:color="auto"/>
              <w:left w:val="nil"/>
              <w:bottom w:val="single" w:sz="4" w:space="0" w:color="auto"/>
              <w:right w:val="single" w:sz="4" w:space="0" w:color="auto"/>
            </w:tcBorders>
            <w:noWrap/>
            <w:vAlign w:val="bottom"/>
          </w:tcPr>
          <w:p w14:paraId="54842C55"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D7AE6F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5535F00"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lastRenderedPageBreak/>
              <w:t>Laboratorijas aprīkojums</w:t>
            </w:r>
          </w:p>
        </w:tc>
        <w:tc>
          <w:tcPr>
            <w:tcW w:w="3941" w:type="dxa"/>
            <w:tcBorders>
              <w:top w:val="single" w:sz="4" w:space="0" w:color="auto"/>
              <w:left w:val="nil"/>
              <w:bottom w:val="single" w:sz="4" w:space="0" w:color="auto"/>
              <w:right w:val="single" w:sz="4" w:space="0" w:color="auto"/>
            </w:tcBorders>
          </w:tcPr>
          <w:p w14:paraId="6A703A5F"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6E7C314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5435716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EFBE69A"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Apsildāma maisīšanas tvertne</w:t>
            </w:r>
          </w:p>
        </w:tc>
        <w:tc>
          <w:tcPr>
            <w:tcW w:w="3941" w:type="dxa"/>
            <w:tcBorders>
              <w:top w:val="single" w:sz="4" w:space="0" w:color="auto"/>
              <w:left w:val="nil"/>
              <w:bottom w:val="single" w:sz="4" w:space="0" w:color="auto"/>
              <w:right w:val="single" w:sz="4" w:space="0" w:color="auto"/>
            </w:tcBorders>
          </w:tcPr>
          <w:p w14:paraId="00CA7D5D"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 Tvertnes tilpums 15 litri ±5 litri; Materiāls pulēts organiskais stikls (caurspīdīgs) vai ekvivalents materiāls; </w:t>
            </w:r>
          </w:p>
          <w:p w14:paraId="7337FCF9" w14:textId="77777777" w:rsidR="00B44D63" w:rsidRPr="00D0379F" w:rsidRDefault="00B44D63" w:rsidP="00141E13">
            <w:pPr>
              <w:rPr>
                <w:rFonts w:ascii="Times New Roman" w:hAnsi="Times New Roman" w:cs="Times New Roman"/>
              </w:rPr>
            </w:pPr>
          </w:p>
          <w:p w14:paraId="45F0D265"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Maisītājs indukcijas tipa (novietojams zem tvertnes) ar 6 maisīšanas punktiem; Maisītājs aprīkots ar kontrolieri; Attālums starp maisīšanas punktiem 130 mm ±20 mm; Viena punkta maisīšanas tilpums vismaz 1500 ml; Maksimālā maisīšanas jauda vismaz 30 W; Korpuss no nerūsējošā tērauda vai ekvivalents; Aizsardzība IP68 vai ekvivalenta; Minimālais darba temperatūras diapazons no 0 līdz +95 °C; Iekļauti vismaz 30 maisīšanas elementi; </w:t>
            </w:r>
          </w:p>
          <w:p w14:paraId="42C44E53" w14:textId="77777777" w:rsidR="00B44D63" w:rsidRPr="00D0379F" w:rsidRDefault="00B44D63" w:rsidP="00141E13">
            <w:pPr>
              <w:rPr>
                <w:rFonts w:ascii="Times New Roman" w:hAnsi="Times New Roman" w:cs="Times New Roman"/>
              </w:rPr>
            </w:pPr>
          </w:p>
          <w:p w14:paraId="7FFD93A0"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Termostata uzsildīšanas temperatūra vismaz līdz 95 °C; Termostata precizitāte līdz 0,1 K; Termostats aprīkots ar displeju; </w:t>
            </w:r>
            <w:proofErr w:type="spellStart"/>
            <w:r w:rsidRPr="00D0379F">
              <w:rPr>
                <w:rFonts w:ascii="Times New Roman" w:hAnsi="Times New Roman" w:cs="Times New Roman"/>
              </w:rPr>
              <w:t>Sildīšnas</w:t>
            </w:r>
            <w:proofErr w:type="spellEnd"/>
            <w:r w:rsidRPr="00D0379F">
              <w:rPr>
                <w:rFonts w:ascii="Times New Roman" w:hAnsi="Times New Roman" w:cs="Times New Roman"/>
              </w:rPr>
              <w:t xml:space="preserve"> jauda vismaz 2 kW</w:t>
            </w:r>
          </w:p>
        </w:tc>
        <w:tc>
          <w:tcPr>
            <w:tcW w:w="8079" w:type="dxa"/>
            <w:tcBorders>
              <w:top w:val="single" w:sz="4" w:space="0" w:color="auto"/>
              <w:left w:val="nil"/>
              <w:bottom w:val="single" w:sz="4" w:space="0" w:color="auto"/>
              <w:right w:val="single" w:sz="4" w:space="0" w:color="auto"/>
            </w:tcBorders>
            <w:noWrap/>
            <w:vAlign w:val="bottom"/>
          </w:tcPr>
          <w:p w14:paraId="3E155A49"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32697DD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14CF9FA"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Apaļkolba</w:t>
            </w:r>
            <w:proofErr w:type="spellEnd"/>
            <w:r w:rsidRPr="00D0379F">
              <w:rPr>
                <w:rFonts w:ascii="Times New Roman" w:hAnsi="Times New Roman" w:cs="Times New Roman"/>
              </w:rPr>
              <w:t xml:space="preserve"> ar plakano dibenu 500 ml</w:t>
            </w:r>
          </w:p>
        </w:tc>
        <w:tc>
          <w:tcPr>
            <w:tcW w:w="3941" w:type="dxa"/>
            <w:tcBorders>
              <w:top w:val="single" w:sz="4" w:space="0" w:color="auto"/>
              <w:left w:val="nil"/>
              <w:bottom w:val="single" w:sz="4" w:space="0" w:color="auto"/>
              <w:right w:val="single" w:sz="4" w:space="0" w:color="auto"/>
            </w:tcBorders>
          </w:tcPr>
          <w:p w14:paraId="211EB913"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vai ekvivalents stikls, tilpums 500 ml, </w:t>
            </w:r>
            <w:proofErr w:type="spellStart"/>
            <w:r w:rsidRPr="00D0379F">
              <w:rPr>
                <w:rFonts w:ascii="Times New Roman" w:hAnsi="Times New Roman" w:cs="Times New Roman"/>
              </w:rPr>
              <w:t>šlifs</w:t>
            </w:r>
            <w:proofErr w:type="spellEnd"/>
            <w:r w:rsidRPr="00D0379F">
              <w:rPr>
                <w:rFonts w:ascii="Times New Roman" w:hAnsi="Times New Roman" w:cs="Times New Roman"/>
              </w:rPr>
              <w:t xml:space="preserve"> NS 29/32.</w:t>
            </w:r>
          </w:p>
          <w:p w14:paraId="32AECBCB"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76CD05EE"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6AF5DDA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40D56A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Apaļdibena</w:t>
            </w:r>
            <w:proofErr w:type="spellEnd"/>
            <w:r w:rsidRPr="00D0379F">
              <w:rPr>
                <w:rFonts w:ascii="Times New Roman" w:hAnsi="Times New Roman" w:cs="Times New Roman"/>
              </w:rPr>
              <w:t xml:space="preserve"> kolba 25 ml</w:t>
            </w:r>
          </w:p>
        </w:tc>
        <w:tc>
          <w:tcPr>
            <w:tcW w:w="3941" w:type="dxa"/>
            <w:tcBorders>
              <w:top w:val="single" w:sz="4" w:space="0" w:color="auto"/>
              <w:left w:val="nil"/>
              <w:bottom w:val="single" w:sz="4" w:space="0" w:color="auto"/>
              <w:right w:val="single" w:sz="4" w:space="0" w:color="auto"/>
            </w:tcBorders>
          </w:tcPr>
          <w:p w14:paraId="5EC3262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6; Stikla;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vai ekvivalents stikls, tilpums 25 ml, </w:t>
            </w:r>
            <w:proofErr w:type="spellStart"/>
            <w:r w:rsidRPr="00D0379F">
              <w:rPr>
                <w:rFonts w:ascii="Times New Roman" w:hAnsi="Times New Roman" w:cs="Times New Roman"/>
              </w:rPr>
              <w:t>šlifs</w:t>
            </w:r>
            <w:proofErr w:type="spellEnd"/>
            <w:r w:rsidRPr="00D0379F">
              <w:rPr>
                <w:rFonts w:ascii="Times New Roman" w:hAnsi="Times New Roman" w:cs="Times New Roman"/>
              </w:rPr>
              <w:t xml:space="preserve"> NS 19/26.</w:t>
            </w:r>
          </w:p>
          <w:p w14:paraId="7F9C8BCC"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33AC1030"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2E9813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5460053"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Apaļdibena</w:t>
            </w:r>
            <w:proofErr w:type="spellEnd"/>
            <w:r w:rsidRPr="00D0379F">
              <w:rPr>
                <w:rFonts w:ascii="Times New Roman" w:hAnsi="Times New Roman" w:cs="Times New Roman"/>
              </w:rPr>
              <w:t xml:space="preserve"> kolba 50 ml</w:t>
            </w:r>
          </w:p>
        </w:tc>
        <w:tc>
          <w:tcPr>
            <w:tcW w:w="3941" w:type="dxa"/>
            <w:tcBorders>
              <w:top w:val="single" w:sz="4" w:space="0" w:color="auto"/>
              <w:left w:val="nil"/>
              <w:bottom w:val="single" w:sz="4" w:space="0" w:color="auto"/>
              <w:right w:val="single" w:sz="4" w:space="0" w:color="auto"/>
            </w:tcBorders>
          </w:tcPr>
          <w:p w14:paraId="19875F4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6;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vai ekvivalents stikls, tilpums 50 ml, bez </w:t>
            </w:r>
            <w:proofErr w:type="spellStart"/>
            <w:r w:rsidRPr="00D0379F">
              <w:rPr>
                <w:rFonts w:ascii="Times New Roman" w:hAnsi="Times New Roman" w:cs="Times New Roman"/>
              </w:rPr>
              <w:t>šlifa</w:t>
            </w:r>
            <w:proofErr w:type="spellEnd"/>
          </w:p>
          <w:p w14:paraId="795EC24A"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4350841F"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3F38BAE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30DE5CE"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Apaļdibena</w:t>
            </w:r>
            <w:proofErr w:type="spellEnd"/>
            <w:r w:rsidRPr="00D0379F">
              <w:rPr>
                <w:rFonts w:ascii="Times New Roman" w:hAnsi="Times New Roman" w:cs="Times New Roman"/>
              </w:rPr>
              <w:t xml:space="preserve"> kolba 250 ml</w:t>
            </w:r>
          </w:p>
        </w:tc>
        <w:tc>
          <w:tcPr>
            <w:tcW w:w="3941" w:type="dxa"/>
            <w:tcBorders>
              <w:top w:val="single" w:sz="4" w:space="0" w:color="auto"/>
              <w:left w:val="nil"/>
              <w:bottom w:val="single" w:sz="4" w:space="0" w:color="auto"/>
              <w:right w:val="single" w:sz="4" w:space="0" w:color="auto"/>
            </w:tcBorders>
          </w:tcPr>
          <w:p w14:paraId="5735E1BC"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6;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vai ekvivalents stikls, </w:t>
            </w:r>
            <w:r w:rsidRPr="00D0379F">
              <w:rPr>
                <w:rFonts w:ascii="Times New Roman" w:hAnsi="Times New Roman" w:cs="Times New Roman"/>
              </w:rPr>
              <w:lastRenderedPageBreak/>
              <w:t xml:space="preserve">tilpums 250 ml, bez </w:t>
            </w:r>
            <w:proofErr w:type="spellStart"/>
            <w:r w:rsidRPr="00D0379F">
              <w:rPr>
                <w:rFonts w:ascii="Times New Roman" w:hAnsi="Times New Roman" w:cs="Times New Roman"/>
              </w:rPr>
              <w:t>šlifa</w:t>
            </w:r>
            <w:proofErr w:type="spellEnd"/>
          </w:p>
          <w:p w14:paraId="4921C83B"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300B5E98"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4FE034CF"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E67B112"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lastRenderedPageBreak/>
              <w:t>Apaļdibena</w:t>
            </w:r>
            <w:proofErr w:type="spellEnd"/>
            <w:r w:rsidRPr="00D0379F">
              <w:rPr>
                <w:rFonts w:ascii="Times New Roman" w:hAnsi="Times New Roman" w:cs="Times New Roman"/>
              </w:rPr>
              <w:t xml:space="preserve"> kolba 500 ml</w:t>
            </w:r>
          </w:p>
        </w:tc>
        <w:tc>
          <w:tcPr>
            <w:tcW w:w="3941" w:type="dxa"/>
            <w:tcBorders>
              <w:top w:val="single" w:sz="4" w:space="0" w:color="auto"/>
              <w:left w:val="nil"/>
              <w:bottom w:val="single" w:sz="4" w:space="0" w:color="auto"/>
              <w:right w:val="single" w:sz="4" w:space="0" w:color="auto"/>
            </w:tcBorders>
          </w:tcPr>
          <w:p w14:paraId="6B00E85D"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vai ekvivalents stikls, tilpums 500 ml, NS 24/29</w:t>
            </w:r>
          </w:p>
          <w:p w14:paraId="1CDF161F"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3560711D"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05510D0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756C9C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lang w:eastAsia="lv-LV"/>
              </w:rPr>
              <w:t>Gāzu mazgāšanas pudele 1</w:t>
            </w:r>
          </w:p>
        </w:tc>
        <w:tc>
          <w:tcPr>
            <w:tcW w:w="3941" w:type="dxa"/>
            <w:tcBorders>
              <w:top w:val="single" w:sz="4" w:space="0" w:color="auto"/>
              <w:left w:val="nil"/>
              <w:bottom w:val="single" w:sz="4" w:space="0" w:color="auto"/>
              <w:right w:val="single" w:sz="4" w:space="0" w:color="auto"/>
            </w:tcBorders>
          </w:tcPr>
          <w:p w14:paraId="0787DCAB"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pēc </w:t>
            </w:r>
            <w:proofErr w:type="spellStart"/>
            <w:r w:rsidRPr="00D0379F">
              <w:rPr>
                <w:rFonts w:ascii="Times New Roman" w:hAnsi="Times New Roman" w:cs="Times New Roman"/>
              </w:rPr>
              <w:t>Dreksela</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stikls vai ekvivalents, 500 ml, bez filtra diska, skrūvējama; ar maināmu aizbāznī ievietojamās caurulītes dziļumu; </w:t>
            </w:r>
          </w:p>
        </w:tc>
        <w:tc>
          <w:tcPr>
            <w:tcW w:w="8079" w:type="dxa"/>
            <w:tcBorders>
              <w:top w:val="single" w:sz="4" w:space="0" w:color="auto"/>
              <w:left w:val="nil"/>
              <w:bottom w:val="single" w:sz="4" w:space="0" w:color="auto"/>
              <w:right w:val="single" w:sz="4" w:space="0" w:color="auto"/>
            </w:tcBorders>
            <w:noWrap/>
            <w:vAlign w:val="bottom"/>
          </w:tcPr>
          <w:p w14:paraId="02294BE4"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4D69998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16E471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lang w:eastAsia="lv-LV"/>
              </w:rPr>
              <w:t>Gāzu mazgāšanas pudele 2</w:t>
            </w:r>
          </w:p>
        </w:tc>
        <w:tc>
          <w:tcPr>
            <w:tcW w:w="3941" w:type="dxa"/>
            <w:tcBorders>
              <w:top w:val="single" w:sz="4" w:space="0" w:color="auto"/>
              <w:left w:val="nil"/>
              <w:bottom w:val="single" w:sz="4" w:space="0" w:color="auto"/>
              <w:right w:val="single" w:sz="4" w:space="0" w:color="auto"/>
            </w:tcBorders>
          </w:tcPr>
          <w:p w14:paraId="4EA979D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w:t>
            </w:r>
            <w:r w:rsidRPr="00D0379F">
              <w:rPr>
                <w:rFonts w:ascii="Times New Roman" w:eastAsia="Times New Roman" w:hAnsi="Times New Roman" w:cs="Times New Roman"/>
                <w:lang w:eastAsia="lv-LV"/>
              </w:rPr>
              <w:t xml:space="preserve">Gāzu mazgāšanas pudele pēc </w:t>
            </w:r>
            <w:proofErr w:type="spellStart"/>
            <w:r w:rsidRPr="00D0379F">
              <w:rPr>
                <w:rFonts w:ascii="Times New Roman" w:eastAsia="Times New Roman" w:hAnsi="Times New Roman" w:cs="Times New Roman"/>
                <w:lang w:eastAsia="lv-LV"/>
              </w:rPr>
              <w:t>Dreksela</w:t>
            </w:r>
            <w:proofErr w:type="spellEnd"/>
            <w:r w:rsidRPr="00D0379F">
              <w:rPr>
                <w:rFonts w:ascii="Times New Roman" w:eastAsia="Times New Roman" w:hAnsi="Times New Roman" w:cs="Times New Roman"/>
                <w:lang w:eastAsia="lv-LV"/>
              </w:rPr>
              <w:t xml:space="preserve">, </w:t>
            </w:r>
            <w:proofErr w:type="spellStart"/>
            <w:r w:rsidRPr="00D0379F">
              <w:rPr>
                <w:rFonts w:ascii="Times New Roman" w:eastAsia="Times New Roman" w:hAnsi="Times New Roman" w:cs="Times New Roman"/>
                <w:lang w:eastAsia="lv-LV"/>
              </w:rPr>
              <w:t>Duran</w:t>
            </w:r>
            <w:proofErr w:type="spellEnd"/>
            <w:r w:rsidRPr="00D0379F">
              <w:rPr>
                <w:rFonts w:ascii="Times New Roman" w:eastAsia="Times New Roman" w:hAnsi="Times New Roman" w:cs="Times New Roman"/>
                <w:lang w:eastAsia="lv-LV"/>
              </w:rPr>
              <w:t xml:space="preserve"> stikls, 250 ml, bez filtra diska; </w:t>
            </w:r>
          </w:p>
        </w:tc>
        <w:tc>
          <w:tcPr>
            <w:tcW w:w="8079" w:type="dxa"/>
            <w:tcBorders>
              <w:top w:val="single" w:sz="4" w:space="0" w:color="auto"/>
              <w:left w:val="nil"/>
              <w:bottom w:val="single" w:sz="4" w:space="0" w:color="auto"/>
              <w:right w:val="single" w:sz="4" w:space="0" w:color="auto"/>
            </w:tcBorders>
            <w:noWrap/>
            <w:vAlign w:val="bottom"/>
          </w:tcPr>
          <w:p w14:paraId="56B3DE72"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3A9C3D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73388E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Mērcilindrs</w:t>
            </w:r>
          </w:p>
        </w:tc>
        <w:tc>
          <w:tcPr>
            <w:tcW w:w="3941" w:type="dxa"/>
            <w:tcBorders>
              <w:top w:val="single" w:sz="4" w:space="0" w:color="auto"/>
              <w:left w:val="nil"/>
              <w:bottom w:val="single" w:sz="4" w:space="0" w:color="auto"/>
              <w:right w:val="single" w:sz="4" w:space="0" w:color="auto"/>
            </w:tcBorders>
          </w:tcPr>
          <w:p w14:paraId="3F184DAD" w14:textId="77777777" w:rsidR="00B44D63" w:rsidRPr="00D0379F" w:rsidRDefault="00B44D63" w:rsidP="00141E13">
            <w:pPr>
              <w:rPr>
                <w:rFonts w:ascii="Times New Roman" w:eastAsia="Times New Roman" w:hAnsi="Times New Roman" w:cs="Times New Roman"/>
                <w:lang w:eastAsia="lv-LV"/>
              </w:rPr>
            </w:pPr>
            <w:r w:rsidRPr="00D0379F">
              <w:rPr>
                <w:rFonts w:ascii="Times New Roman" w:hAnsi="Times New Roman" w:cs="Times New Roman"/>
              </w:rPr>
              <w:t>Skaits: 12; Z</w:t>
            </w:r>
            <w:r w:rsidRPr="00D0379F">
              <w:rPr>
                <w:rFonts w:ascii="Times New Roman" w:eastAsia="Times New Roman" w:hAnsi="Times New Roman" w:cs="Times New Roman"/>
                <w:lang w:eastAsia="lv-LV"/>
              </w:rPr>
              <w:t xml:space="preserve">emās formas, tilpums 500 ml, iedaļas vērtība 10 ml; </w:t>
            </w:r>
          </w:p>
          <w:p w14:paraId="2268C96E"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290443CC" w14:textId="77777777" w:rsidR="00B44D63" w:rsidRPr="00D0379F" w:rsidRDefault="00B44D63" w:rsidP="00141E13">
            <w:pPr>
              <w:rPr>
                <w:rFonts w:ascii="Times New Roman" w:eastAsia="Times New Roman" w:hAnsi="Times New Roman" w:cs="Times New Roman"/>
                <w:lang w:eastAsia="lv-LV"/>
              </w:rPr>
            </w:pPr>
          </w:p>
        </w:tc>
      </w:tr>
      <w:tr w:rsidR="00B44D63" w:rsidRPr="00D0379F" w14:paraId="25A506D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2CB346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Laboratorijas statīvs</w:t>
            </w:r>
          </w:p>
        </w:tc>
        <w:tc>
          <w:tcPr>
            <w:tcW w:w="3941" w:type="dxa"/>
            <w:tcBorders>
              <w:top w:val="single" w:sz="4" w:space="0" w:color="auto"/>
              <w:left w:val="nil"/>
              <w:bottom w:val="single" w:sz="4" w:space="0" w:color="auto"/>
              <w:right w:val="single" w:sz="4" w:space="0" w:color="auto"/>
            </w:tcBorders>
          </w:tcPr>
          <w:p w14:paraId="08A5FB5C" w14:textId="77777777" w:rsidR="00B44D63" w:rsidRPr="00D0379F" w:rsidRDefault="00B44D63" w:rsidP="00141E13">
            <w:pPr>
              <w:jc w:val="left"/>
              <w:rPr>
                <w:rFonts w:ascii="Times New Roman" w:eastAsia="Times New Roman" w:hAnsi="Times New Roman" w:cs="Times New Roman"/>
                <w:lang w:eastAsia="lv-LV"/>
              </w:rPr>
            </w:pPr>
            <w:r w:rsidRPr="00D0379F">
              <w:rPr>
                <w:rFonts w:ascii="Times New Roman" w:eastAsia="Times New Roman" w:hAnsi="Times New Roman" w:cs="Times New Roman"/>
                <w:lang w:eastAsia="lv-LV"/>
              </w:rPr>
              <w:t xml:space="preserve">Skaits: 6; čuguna vai ekvivalenta materiāla, krāsots, ar vismaz 500 mm garu stieni; stieņa diametrs vismaz 12 mm; pamatnes izmēri vismaz 200 x 100 mm; </w:t>
            </w:r>
          </w:p>
          <w:p w14:paraId="62A8A4C7"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7AC65482"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7A42C45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70483F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Pāreja </w:t>
            </w:r>
            <w:proofErr w:type="spellStart"/>
            <w:r w:rsidRPr="00D0379F">
              <w:rPr>
                <w:rFonts w:ascii="Times New Roman" w:hAnsi="Times New Roman" w:cs="Times New Roman"/>
              </w:rPr>
              <w:t>apaļkolbām</w:t>
            </w:r>
            <w:proofErr w:type="spellEnd"/>
            <w:r w:rsidRPr="00D0379F">
              <w:rPr>
                <w:rFonts w:ascii="Times New Roman" w:hAnsi="Times New Roman" w:cs="Times New Roman"/>
              </w:rPr>
              <w:t xml:space="preserve"> ar vītni un savienojumu caurulēm</w:t>
            </w:r>
          </w:p>
        </w:tc>
        <w:tc>
          <w:tcPr>
            <w:tcW w:w="3941" w:type="dxa"/>
            <w:tcBorders>
              <w:top w:val="single" w:sz="4" w:space="0" w:color="auto"/>
              <w:left w:val="nil"/>
              <w:bottom w:val="single" w:sz="4" w:space="0" w:color="auto"/>
              <w:right w:val="single" w:sz="4" w:space="0" w:color="auto"/>
            </w:tcBorders>
          </w:tcPr>
          <w:p w14:paraId="13480329"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Slīpējums NS 24/29; Caurules savienojuma ārējais diametrs 8 mm; Materiāls </w:t>
            </w:r>
            <w:proofErr w:type="spellStart"/>
            <w:r w:rsidRPr="00D0379F">
              <w:rPr>
                <w:rFonts w:ascii="Times New Roman" w:hAnsi="Times New Roman" w:cs="Times New Roman"/>
              </w:rPr>
              <w:t>borsilikāta</w:t>
            </w:r>
            <w:proofErr w:type="spellEnd"/>
            <w:r w:rsidRPr="00D0379F">
              <w:rPr>
                <w:rFonts w:ascii="Times New Roman" w:hAnsi="Times New Roman" w:cs="Times New Roman"/>
              </w:rPr>
              <w:t xml:space="preserve"> stikls vai ekvivalents; Ar vārstu</w:t>
            </w:r>
          </w:p>
          <w:p w14:paraId="4CAE009A"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4A5A0370"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7CDBEFB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E722F1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Caurule</w:t>
            </w:r>
          </w:p>
        </w:tc>
        <w:tc>
          <w:tcPr>
            <w:tcW w:w="3941" w:type="dxa"/>
            <w:tcBorders>
              <w:top w:val="single" w:sz="4" w:space="0" w:color="auto"/>
              <w:left w:val="nil"/>
              <w:bottom w:val="single" w:sz="4" w:space="0" w:color="auto"/>
              <w:right w:val="single" w:sz="4" w:space="0" w:color="auto"/>
            </w:tcBorders>
          </w:tcPr>
          <w:p w14:paraId="2D857347"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Apjoms: 25 m; Iekšējais diametrs 8 mm; Silikona; Caurspīdīga; minimālais darba temperatūras diapazons no -60 līdz +200 °C; </w:t>
            </w:r>
          </w:p>
        </w:tc>
        <w:tc>
          <w:tcPr>
            <w:tcW w:w="8079" w:type="dxa"/>
            <w:tcBorders>
              <w:top w:val="single" w:sz="4" w:space="0" w:color="auto"/>
              <w:left w:val="nil"/>
              <w:bottom w:val="single" w:sz="4" w:space="0" w:color="auto"/>
              <w:right w:val="single" w:sz="4" w:space="0" w:color="auto"/>
            </w:tcBorders>
            <w:noWrap/>
            <w:vAlign w:val="bottom"/>
          </w:tcPr>
          <w:p w14:paraId="73A43040"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794D30F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C8787F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S veida statīva stiprinājums</w:t>
            </w:r>
          </w:p>
        </w:tc>
        <w:tc>
          <w:tcPr>
            <w:tcW w:w="3941" w:type="dxa"/>
            <w:tcBorders>
              <w:top w:val="single" w:sz="4" w:space="0" w:color="auto"/>
              <w:left w:val="nil"/>
              <w:bottom w:val="single" w:sz="4" w:space="0" w:color="auto"/>
              <w:right w:val="single" w:sz="4" w:space="0" w:color="auto"/>
            </w:tcBorders>
          </w:tcPr>
          <w:p w14:paraId="1677AB6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Skaits: 12; Maksimālais spīļu atvērums vismaz 16,5 mm; Čuguna vai ekvivalenta materiāla; Leņķis 90°</w:t>
            </w:r>
          </w:p>
          <w:p w14:paraId="07F8643F"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5F2A6AB9"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1FA10D6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15D6EC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lang w:eastAsia="lv-LV"/>
              </w:rPr>
              <w:lastRenderedPageBreak/>
              <w:t>Statīva spīles</w:t>
            </w:r>
          </w:p>
        </w:tc>
        <w:tc>
          <w:tcPr>
            <w:tcW w:w="3941" w:type="dxa"/>
            <w:tcBorders>
              <w:top w:val="single" w:sz="4" w:space="0" w:color="auto"/>
              <w:left w:val="nil"/>
              <w:bottom w:val="single" w:sz="4" w:space="0" w:color="auto"/>
              <w:right w:val="single" w:sz="4" w:space="0" w:color="auto"/>
            </w:tcBorders>
          </w:tcPr>
          <w:p w14:paraId="18703897"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12; Trīszaru vai ekvivalenta; Spīles pārklātas ar </w:t>
            </w:r>
            <w:proofErr w:type="spellStart"/>
            <w:r w:rsidRPr="00D0379F">
              <w:rPr>
                <w:rFonts w:ascii="Times New Roman" w:hAnsi="Times New Roman" w:cs="Times New Roman"/>
              </w:rPr>
              <w:t>vinilu</w:t>
            </w:r>
            <w:proofErr w:type="spellEnd"/>
            <w:r w:rsidRPr="00D0379F">
              <w:rPr>
                <w:rFonts w:ascii="Times New Roman" w:hAnsi="Times New Roman" w:cs="Times New Roman"/>
              </w:rPr>
              <w:t xml:space="preserve">; minimālais spīļu atvēruma diapazons no 0 līdz 40 mm; </w:t>
            </w:r>
          </w:p>
          <w:p w14:paraId="2437C057"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09DA8806"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6B1F139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08CA76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Apaļkolbu</w:t>
            </w:r>
            <w:proofErr w:type="spellEnd"/>
            <w:r w:rsidRPr="00D0379F">
              <w:rPr>
                <w:rFonts w:ascii="Times New Roman" w:hAnsi="Times New Roman" w:cs="Times New Roman"/>
              </w:rPr>
              <w:t xml:space="preserve"> gredzens</w:t>
            </w:r>
          </w:p>
        </w:tc>
        <w:tc>
          <w:tcPr>
            <w:tcW w:w="3941" w:type="dxa"/>
            <w:tcBorders>
              <w:top w:val="single" w:sz="4" w:space="0" w:color="auto"/>
              <w:left w:val="nil"/>
              <w:bottom w:val="single" w:sz="4" w:space="0" w:color="auto"/>
              <w:right w:val="single" w:sz="4" w:space="0" w:color="auto"/>
            </w:tcBorders>
          </w:tcPr>
          <w:p w14:paraId="2EFED29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6;   Piemērotas ievietošanai ūdenī; Materiāls: Ar </w:t>
            </w:r>
            <w:proofErr w:type="spellStart"/>
            <w:r w:rsidRPr="00D0379F">
              <w:rPr>
                <w:rFonts w:ascii="Times New Roman" w:hAnsi="Times New Roman" w:cs="Times New Roman"/>
              </w:rPr>
              <w:t>vinilu</w:t>
            </w:r>
            <w:proofErr w:type="spellEnd"/>
            <w:r w:rsidRPr="00D0379F">
              <w:rPr>
                <w:rFonts w:ascii="Times New Roman" w:hAnsi="Times New Roman" w:cs="Times New Roman"/>
              </w:rPr>
              <w:t xml:space="preserve"> pārklāts svins vai ekvivalents; Piemērots kolbām ar minimālo tilpuma diapazonu no 250 līdz 1000 ml;</w:t>
            </w:r>
          </w:p>
          <w:p w14:paraId="00E2B3B9" w14:textId="77777777" w:rsidR="00B44D63" w:rsidRPr="00D0379F" w:rsidRDefault="00B44D63" w:rsidP="00141E13">
            <w:pPr>
              <w:rPr>
                <w:rFonts w:ascii="Times New Roman" w:hAnsi="Times New Roman" w:cs="Times New Roman"/>
              </w:rPr>
            </w:pPr>
          </w:p>
          <w:p w14:paraId="1415614A"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13422200" w14:textId="77777777" w:rsidR="00B44D63" w:rsidRPr="00D0379F" w:rsidRDefault="00B44D63" w:rsidP="00141E13">
            <w:pPr>
              <w:rPr>
                <w:rFonts w:ascii="Times New Roman" w:hAnsi="Times New Roman" w:cs="Times New Roman"/>
                <w:i/>
                <w:iCs/>
                <w:color w:val="000000"/>
                <w:sz w:val="17"/>
                <w:szCs w:val="17"/>
                <w:shd w:val="clear" w:color="auto" w:fill="FFFF99"/>
              </w:rPr>
            </w:pPr>
          </w:p>
        </w:tc>
      </w:tr>
      <w:tr w:rsidR="00B44D63" w:rsidRPr="00D0379F" w14:paraId="2AAE754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240886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Apaļkolbu</w:t>
            </w:r>
            <w:proofErr w:type="spellEnd"/>
            <w:r w:rsidRPr="00D0379F">
              <w:rPr>
                <w:rFonts w:ascii="Times New Roman" w:hAnsi="Times New Roman" w:cs="Times New Roman"/>
              </w:rPr>
              <w:t xml:space="preserve"> </w:t>
            </w:r>
            <w:proofErr w:type="spellStart"/>
            <w:r w:rsidRPr="00D0379F">
              <w:rPr>
                <w:rFonts w:ascii="Times New Roman" w:hAnsi="Times New Roman" w:cs="Times New Roman"/>
              </w:rPr>
              <w:t>paliknis</w:t>
            </w:r>
            <w:proofErr w:type="spellEnd"/>
          </w:p>
        </w:tc>
        <w:tc>
          <w:tcPr>
            <w:tcW w:w="3941" w:type="dxa"/>
            <w:tcBorders>
              <w:top w:val="single" w:sz="4" w:space="0" w:color="auto"/>
              <w:left w:val="nil"/>
              <w:bottom w:val="single" w:sz="4" w:space="0" w:color="auto"/>
              <w:right w:val="single" w:sz="4" w:space="0" w:color="auto"/>
            </w:tcBorders>
          </w:tcPr>
          <w:p w14:paraId="20BD1EB3"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6; Piemērots kolbām ar minimālo tilpuma diapazonu no 10 līdz 2000 ml; </w:t>
            </w:r>
          </w:p>
          <w:p w14:paraId="124F7F9D" w14:textId="77777777" w:rsidR="00B44D63" w:rsidRPr="00D0379F" w:rsidRDefault="00B44D63" w:rsidP="00141E13">
            <w:pPr>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0EDF618F"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0E7F3EA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1D605D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Kaste saldētavai</w:t>
            </w:r>
          </w:p>
        </w:tc>
        <w:tc>
          <w:tcPr>
            <w:tcW w:w="3941" w:type="dxa"/>
            <w:tcBorders>
              <w:top w:val="single" w:sz="4" w:space="0" w:color="auto"/>
              <w:left w:val="nil"/>
              <w:bottom w:val="single" w:sz="4" w:space="0" w:color="auto"/>
              <w:right w:val="single" w:sz="4" w:space="0" w:color="auto"/>
            </w:tcBorders>
          </w:tcPr>
          <w:p w14:paraId="431CC993" w14:textId="383F6D10" w:rsidR="00B44D63" w:rsidRPr="00D0379F" w:rsidRDefault="00B44D63" w:rsidP="00141E13">
            <w:pPr>
              <w:rPr>
                <w:rFonts w:ascii="Times New Roman" w:hAnsi="Times New Roman" w:cs="Times New Roman"/>
              </w:rPr>
            </w:pPr>
            <w:r w:rsidRPr="00D0379F">
              <w:rPr>
                <w:rFonts w:ascii="Times New Roman" w:hAnsi="Times New Roman" w:cs="Times New Roman"/>
              </w:rPr>
              <w:t>Skaits: 10; Iztur temperatūras svārstības no -40 C līdz +120 C. Izturīgas pret eļļām, skābēm un citām ķimikālijām. Izturīgas pret dezinficējošām vielām. Tilpums 15-20 litri; Ar vāku;</w:t>
            </w:r>
          </w:p>
        </w:tc>
        <w:tc>
          <w:tcPr>
            <w:tcW w:w="8079" w:type="dxa"/>
            <w:tcBorders>
              <w:top w:val="single" w:sz="4" w:space="0" w:color="auto"/>
              <w:left w:val="nil"/>
              <w:bottom w:val="single" w:sz="4" w:space="0" w:color="auto"/>
              <w:right w:val="single" w:sz="4" w:space="0" w:color="auto"/>
            </w:tcBorders>
            <w:noWrap/>
            <w:vAlign w:val="bottom"/>
          </w:tcPr>
          <w:p w14:paraId="426DEF39"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610805B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293DB3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Skapis skābju uzglabāšanai</w:t>
            </w:r>
          </w:p>
        </w:tc>
        <w:tc>
          <w:tcPr>
            <w:tcW w:w="3941" w:type="dxa"/>
            <w:tcBorders>
              <w:top w:val="single" w:sz="4" w:space="0" w:color="auto"/>
              <w:left w:val="nil"/>
              <w:bottom w:val="single" w:sz="4" w:space="0" w:color="auto"/>
              <w:right w:val="single" w:sz="4" w:space="0" w:color="auto"/>
            </w:tcBorders>
          </w:tcPr>
          <w:p w14:paraId="13C4749A" w14:textId="6C4F460E"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 3; Izturīgs pret eļļām, skābēm un citām ķimikālijām. Aprīkots ar ventilatora savienojumu. Aprīkots ar vismaz 2 izņemamām paplātēm.  Aprīkots ar divām durvīm. </w:t>
            </w:r>
          </w:p>
        </w:tc>
        <w:tc>
          <w:tcPr>
            <w:tcW w:w="8079" w:type="dxa"/>
            <w:tcBorders>
              <w:top w:val="single" w:sz="4" w:space="0" w:color="auto"/>
              <w:left w:val="nil"/>
              <w:bottom w:val="single" w:sz="4" w:space="0" w:color="auto"/>
              <w:right w:val="single" w:sz="4" w:space="0" w:color="auto"/>
            </w:tcBorders>
            <w:noWrap/>
            <w:vAlign w:val="bottom"/>
          </w:tcPr>
          <w:p w14:paraId="72B9E80C"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4EBF23F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BD083A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Stacionārais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metrs </w:t>
            </w:r>
          </w:p>
        </w:tc>
        <w:tc>
          <w:tcPr>
            <w:tcW w:w="3941" w:type="dxa"/>
            <w:tcBorders>
              <w:top w:val="single" w:sz="4" w:space="0" w:color="auto"/>
              <w:left w:val="nil"/>
              <w:bottom w:val="single" w:sz="4" w:space="0" w:color="auto"/>
              <w:right w:val="single" w:sz="4" w:space="0" w:color="auto"/>
            </w:tcBorders>
          </w:tcPr>
          <w:p w14:paraId="5957FB74"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Skaits:1; Automātiskā kalibrēšana. Aprīkots ar LCD displeju, kas vienlaicīgi parāda   vismaz </w:t>
            </w:r>
            <w:proofErr w:type="spellStart"/>
            <w:r w:rsidRPr="00D0379F">
              <w:rPr>
                <w:rFonts w:ascii="Times New Roman" w:hAnsi="Times New Roman" w:cs="Times New Roman"/>
              </w:rPr>
              <w:t>pH</w:t>
            </w:r>
            <w:proofErr w:type="spellEnd"/>
            <w:r w:rsidRPr="00D0379F">
              <w:rPr>
                <w:rFonts w:ascii="Times New Roman" w:hAnsi="Times New Roman" w:cs="Times New Roman"/>
              </w:rPr>
              <w:t>/</w:t>
            </w:r>
            <w:proofErr w:type="spellStart"/>
            <w:r w:rsidRPr="00D0379F">
              <w:rPr>
                <w:rFonts w:ascii="Times New Roman" w:hAnsi="Times New Roman" w:cs="Times New Roman"/>
              </w:rPr>
              <w:t>mV</w:t>
            </w:r>
            <w:proofErr w:type="spellEnd"/>
            <w:r w:rsidRPr="00D0379F">
              <w:rPr>
                <w:rFonts w:ascii="Times New Roman" w:hAnsi="Times New Roman" w:cs="Times New Roman"/>
              </w:rPr>
              <w:t xml:space="preserve"> un temperatūras vērtības. Automātiska temperatūras kompensācijas minimālais diapazons no -10 °C līdz 120 °C. Atmiņa, kas parāda  vismaz pēdējos  100 mērījumus. </w:t>
            </w:r>
          </w:p>
          <w:p w14:paraId="1F568428"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Precizitāte:</w:t>
            </w:r>
          </w:p>
          <w:p w14:paraId="5518C567" w14:textId="77777777" w:rsidR="00B44D63" w:rsidRPr="00D0379F" w:rsidRDefault="00B44D63" w:rsidP="00141E13">
            <w:pPr>
              <w:rPr>
                <w:rFonts w:ascii="Times New Roman" w:hAnsi="Times New Roman" w:cs="Times New Roman"/>
              </w:rPr>
            </w:pP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līdz 0,1</w:t>
            </w:r>
          </w:p>
          <w:p w14:paraId="3259D63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lastRenderedPageBreak/>
              <w:t xml:space="preserve">Elektrovadītspējai līdz 10 </w:t>
            </w:r>
            <w:proofErr w:type="spellStart"/>
            <w:r w:rsidRPr="00D0379F">
              <w:rPr>
                <w:rFonts w:ascii="Times New Roman" w:hAnsi="Times New Roman" w:cs="Times New Roman"/>
              </w:rPr>
              <w:t>mV</w:t>
            </w:r>
            <w:proofErr w:type="spellEnd"/>
          </w:p>
          <w:p w14:paraId="3B7BAEA2"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Temperatūrai līdz 0,5 °C</w:t>
            </w:r>
          </w:p>
        </w:tc>
        <w:tc>
          <w:tcPr>
            <w:tcW w:w="8079" w:type="dxa"/>
            <w:tcBorders>
              <w:top w:val="single" w:sz="4" w:space="0" w:color="auto"/>
              <w:left w:val="nil"/>
              <w:bottom w:val="single" w:sz="4" w:space="0" w:color="auto"/>
              <w:right w:val="single" w:sz="4" w:space="0" w:color="auto"/>
            </w:tcBorders>
            <w:noWrap/>
            <w:vAlign w:val="bottom"/>
          </w:tcPr>
          <w:p w14:paraId="12E74E9A"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10871FA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5D29EA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 xml:space="preserve">Pārnēsājamais </w:t>
            </w: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metrs </w:t>
            </w:r>
          </w:p>
        </w:tc>
        <w:tc>
          <w:tcPr>
            <w:tcW w:w="3941" w:type="dxa"/>
            <w:tcBorders>
              <w:top w:val="single" w:sz="4" w:space="0" w:color="auto"/>
              <w:left w:val="nil"/>
              <w:bottom w:val="single" w:sz="4" w:space="0" w:color="auto"/>
              <w:right w:val="single" w:sz="4" w:space="0" w:color="auto"/>
            </w:tcBorders>
          </w:tcPr>
          <w:p w14:paraId="4C1D5F28"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Skaits:1; Aprīkots ar LCD displeju. </w:t>
            </w:r>
          </w:p>
          <w:p w14:paraId="1DD8705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Atmiņa, kas parāda  vismaz pēdējos  30 mērījumus. </w:t>
            </w:r>
          </w:p>
          <w:p w14:paraId="135AF8F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Precizitāte:</w:t>
            </w:r>
          </w:p>
          <w:p w14:paraId="240E3EDA" w14:textId="77777777" w:rsidR="00B44D63" w:rsidRPr="00D0379F" w:rsidRDefault="00B44D63" w:rsidP="00141E13">
            <w:pPr>
              <w:rPr>
                <w:rFonts w:ascii="Times New Roman" w:hAnsi="Times New Roman" w:cs="Times New Roman"/>
              </w:rPr>
            </w:pPr>
            <w:proofErr w:type="spellStart"/>
            <w:r w:rsidRPr="00D0379F">
              <w:rPr>
                <w:rFonts w:ascii="Times New Roman" w:hAnsi="Times New Roman" w:cs="Times New Roman"/>
              </w:rPr>
              <w:t>pH</w:t>
            </w:r>
            <w:proofErr w:type="spellEnd"/>
            <w:r w:rsidRPr="00D0379F">
              <w:rPr>
                <w:rFonts w:ascii="Times New Roman" w:hAnsi="Times New Roman" w:cs="Times New Roman"/>
              </w:rPr>
              <w:t xml:space="preserve"> līdz 0,1</w:t>
            </w:r>
          </w:p>
          <w:p w14:paraId="518DF53B" w14:textId="77777777" w:rsidR="00B44D63" w:rsidRPr="00D0379F" w:rsidRDefault="00B44D63" w:rsidP="00141E13">
            <w:pPr>
              <w:rPr>
                <w:rFonts w:ascii="Times New Roman" w:hAnsi="Times New Roman" w:cs="Times New Roman"/>
              </w:rPr>
            </w:pPr>
            <w:proofErr w:type="spellStart"/>
            <w:r w:rsidRPr="00D0379F">
              <w:rPr>
                <w:rFonts w:ascii="Times New Roman" w:hAnsi="Times New Roman" w:cs="Times New Roman"/>
              </w:rPr>
              <w:t>mV</w:t>
            </w:r>
            <w:proofErr w:type="spellEnd"/>
            <w:r w:rsidRPr="00D0379F">
              <w:rPr>
                <w:rFonts w:ascii="Times New Roman" w:hAnsi="Times New Roman" w:cs="Times New Roman"/>
              </w:rPr>
              <w:t xml:space="preserve"> līdz 1 </w:t>
            </w:r>
            <w:proofErr w:type="spellStart"/>
            <w:r w:rsidRPr="00D0379F">
              <w:rPr>
                <w:rFonts w:ascii="Times New Roman" w:hAnsi="Times New Roman" w:cs="Times New Roman"/>
              </w:rPr>
              <w:t>mV</w:t>
            </w:r>
            <w:proofErr w:type="spellEnd"/>
          </w:p>
          <w:p w14:paraId="4B2D7DC2" w14:textId="46BA189E" w:rsidR="00B44D63" w:rsidRPr="00D0379F" w:rsidRDefault="00B44D63" w:rsidP="00141E13">
            <w:pPr>
              <w:rPr>
                <w:rFonts w:ascii="Times New Roman" w:hAnsi="Times New Roman" w:cs="Times New Roman"/>
              </w:rPr>
            </w:pPr>
            <w:r w:rsidRPr="00D0379F">
              <w:rPr>
                <w:rFonts w:ascii="Times New Roman" w:hAnsi="Times New Roman" w:cs="Times New Roman"/>
              </w:rPr>
              <w:t>Temperatūra līdz 0,5 °C</w:t>
            </w:r>
          </w:p>
        </w:tc>
        <w:tc>
          <w:tcPr>
            <w:tcW w:w="8079" w:type="dxa"/>
            <w:tcBorders>
              <w:top w:val="single" w:sz="4" w:space="0" w:color="auto"/>
              <w:left w:val="nil"/>
              <w:bottom w:val="single" w:sz="4" w:space="0" w:color="auto"/>
              <w:right w:val="single" w:sz="4" w:space="0" w:color="auto"/>
            </w:tcBorders>
            <w:noWrap/>
            <w:vAlign w:val="bottom"/>
          </w:tcPr>
          <w:p w14:paraId="2B3E4FC6"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2DA55FD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AD6BA9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Trauku žāvēšanas statīvs</w:t>
            </w:r>
          </w:p>
        </w:tc>
        <w:tc>
          <w:tcPr>
            <w:tcW w:w="3941" w:type="dxa"/>
            <w:tcBorders>
              <w:top w:val="single" w:sz="4" w:space="0" w:color="auto"/>
              <w:left w:val="nil"/>
              <w:bottom w:val="single" w:sz="4" w:space="0" w:color="auto"/>
              <w:right w:val="single" w:sz="4" w:space="0" w:color="auto"/>
            </w:tcBorders>
          </w:tcPr>
          <w:p w14:paraId="0ABFFF2E"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Piestiprināms pie sienas.  Komplektā  jāietilpst  skrūvēm un drenāžas savienojumiem;</w:t>
            </w:r>
          </w:p>
          <w:p w14:paraId="02AD4B86"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Statīva apakšā ir drenāža;</w:t>
            </w:r>
          </w:p>
          <w:p w14:paraId="4D3715E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Aprīkots ar vismaz </w:t>
            </w:r>
          </w:p>
          <w:p w14:paraId="5550A1BA"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5 </w:t>
            </w:r>
            <w:proofErr w:type="spellStart"/>
            <w:r w:rsidRPr="00D0379F">
              <w:rPr>
                <w:rFonts w:ascii="Times New Roman" w:hAnsi="Times New Roman" w:cs="Times New Roman"/>
              </w:rPr>
              <w:t>gab</w:t>
            </w:r>
            <w:proofErr w:type="spellEnd"/>
            <w:r w:rsidRPr="00D0379F">
              <w:rPr>
                <w:rFonts w:ascii="Times New Roman" w:hAnsi="Times New Roman" w:cs="Times New Roman"/>
              </w:rPr>
              <w:t>. 60±10 mm x 6±1 mm;</w:t>
            </w:r>
          </w:p>
          <w:p w14:paraId="115946BF"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26 </w:t>
            </w:r>
            <w:proofErr w:type="spellStart"/>
            <w:r w:rsidRPr="00D0379F">
              <w:rPr>
                <w:rFonts w:ascii="Times New Roman" w:hAnsi="Times New Roman" w:cs="Times New Roman"/>
              </w:rPr>
              <w:t>gab</w:t>
            </w:r>
            <w:proofErr w:type="spellEnd"/>
            <w:r w:rsidRPr="00D0379F">
              <w:rPr>
                <w:rFonts w:ascii="Times New Roman" w:hAnsi="Times New Roman" w:cs="Times New Roman"/>
              </w:rPr>
              <w:t>. 100±10 mm x 10±1 mm;</w:t>
            </w:r>
          </w:p>
          <w:p w14:paraId="28FBCFA0"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 xml:space="preserve">2 </w:t>
            </w:r>
            <w:proofErr w:type="spellStart"/>
            <w:r w:rsidRPr="00D0379F">
              <w:rPr>
                <w:rFonts w:ascii="Times New Roman" w:hAnsi="Times New Roman" w:cs="Times New Roman"/>
              </w:rPr>
              <w:t>gab</w:t>
            </w:r>
            <w:proofErr w:type="spellEnd"/>
            <w:r w:rsidRPr="00D0379F">
              <w:rPr>
                <w:rFonts w:ascii="Times New Roman" w:hAnsi="Times New Roman" w:cs="Times New Roman"/>
              </w:rPr>
              <w:t xml:space="preserve">. 150±10 mm x 12±1 mm lieliem  pakaramajiem. </w:t>
            </w:r>
          </w:p>
          <w:p w14:paraId="5F58F67A" w14:textId="77777777" w:rsidR="00B44D63" w:rsidRPr="00D0379F" w:rsidRDefault="00B44D63" w:rsidP="00141E13">
            <w:pPr>
              <w:rPr>
                <w:rFonts w:ascii="Times New Roman" w:hAnsi="Times New Roman" w:cs="Times New Roman"/>
              </w:rPr>
            </w:pPr>
            <w:r w:rsidRPr="00D0379F">
              <w:rPr>
                <w:rFonts w:ascii="Times New Roman" w:hAnsi="Times New Roman" w:cs="Times New Roman"/>
                <w:noProof/>
                <w:lang w:eastAsia="lv-LV"/>
              </w:rPr>
              <w:drawing>
                <wp:inline distT="0" distB="0" distL="0" distR="0" wp14:anchorId="5D040676" wp14:editId="7E78C52A">
                  <wp:extent cx="1595417" cy="1704975"/>
                  <wp:effectExtent l="0" t="0" r="5080" b="0"/>
                  <wp:docPr id="17" name="Picture 17" descr="Draining rack LaboPlast®,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ining rack LaboPlast®, PV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173" cy="1734637"/>
                          </a:xfrm>
                          <a:prstGeom prst="rect">
                            <a:avLst/>
                          </a:prstGeom>
                          <a:noFill/>
                          <a:ln>
                            <a:noFill/>
                          </a:ln>
                        </pic:spPr>
                      </pic:pic>
                    </a:graphicData>
                  </a:graphic>
                </wp:inline>
              </w:drawing>
            </w:r>
          </w:p>
        </w:tc>
        <w:tc>
          <w:tcPr>
            <w:tcW w:w="8079" w:type="dxa"/>
            <w:tcBorders>
              <w:top w:val="single" w:sz="4" w:space="0" w:color="auto"/>
              <w:left w:val="nil"/>
              <w:bottom w:val="single" w:sz="4" w:space="0" w:color="auto"/>
              <w:right w:val="single" w:sz="4" w:space="0" w:color="auto"/>
            </w:tcBorders>
            <w:noWrap/>
            <w:vAlign w:val="bottom"/>
          </w:tcPr>
          <w:p w14:paraId="72F49FDA" w14:textId="77777777" w:rsidR="00B44D63" w:rsidRPr="00D0379F" w:rsidRDefault="00B44D63" w:rsidP="00141E13">
            <w:pPr>
              <w:rPr>
                <w:rFonts w:ascii="Times New Roman" w:hAnsi="Times New Roman" w:cs="Times New Roman"/>
                <w:b/>
                <w:bCs/>
                <w:color w:val="5A5A5A"/>
                <w:sz w:val="17"/>
                <w:szCs w:val="17"/>
              </w:rPr>
            </w:pPr>
          </w:p>
        </w:tc>
      </w:tr>
      <w:tr w:rsidR="00B44D63" w:rsidRPr="00D0379F" w14:paraId="47C7765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C5B69E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Žāvēšanas skapis</w:t>
            </w:r>
          </w:p>
        </w:tc>
        <w:tc>
          <w:tcPr>
            <w:tcW w:w="3941" w:type="dxa"/>
            <w:tcBorders>
              <w:top w:val="single" w:sz="4" w:space="0" w:color="auto"/>
              <w:left w:val="nil"/>
              <w:bottom w:val="single" w:sz="4" w:space="0" w:color="auto"/>
              <w:right w:val="single" w:sz="4" w:space="0" w:color="auto"/>
            </w:tcBorders>
          </w:tcPr>
          <w:p w14:paraId="350C34F4" w14:textId="06AA1A28" w:rsidR="00B44D63" w:rsidRPr="00D0379F" w:rsidRDefault="00B44D63" w:rsidP="00DD5822">
            <w:pPr>
              <w:rPr>
                <w:rFonts w:ascii="Times New Roman" w:hAnsi="Times New Roman" w:cs="Times New Roman"/>
              </w:rPr>
            </w:pPr>
            <w:r w:rsidRPr="00D0379F">
              <w:rPr>
                <w:rFonts w:ascii="Times New Roman" w:hAnsi="Times New Roman" w:cs="Times New Roman"/>
              </w:rPr>
              <w:t xml:space="preserve">Skaits: 1; Lietderīgākais tilpums vismaz 100 litri.  Aprīkots ar  vismaz 2 plauktiem un displeju. Minimālais sildīšanas diapazons no 5 °C virs vides temperatūras līdz 250 °C; Iebūvēts programmējams kontrolieris; Aprīkots ar PT100 vai ekvivalentu sensoru; Iekšpuse nerūsējošā </w:t>
            </w:r>
            <w:r w:rsidRPr="00D0379F">
              <w:rPr>
                <w:rFonts w:ascii="Times New Roman" w:hAnsi="Times New Roman" w:cs="Times New Roman"/>
              </w:rPr>
              <w:lastRenderedPageBreak/>
              <w:t>tērauda vai ekvivalenta materiāla;220V, 50 Hz;</w:t>
            </w:r>
          </w:p>
        </w:tc>
        <w:tc>
          <w:tcPr>
            <w:tcW w:w="8079" w:type="dxa"/>
            <w:tcBorders>
              <w:top w:val="single" w:sz="4" w:space="0" w:color="auto"/>
              <w:left w:val="nil"/>
              <w:bottom w:val="single" w:sz="4" w:space="0" w:color="auto"/>
              <w:right w:val="single" w:sz="4" w:space="0" w:color="auto"/>
            </w:tcBorders>
            <w:noWrap/>
          </w:tcPr>
          <w:p w14:paraId="30585527" w14:textId="77777777" w:rsidR="00B44D63" w:rsidRPr="00D0379F" w:rsidRDefault="00B44D63" w:rsidP="00141E13">
            <w:pPr>
              <w:rPr>
                <w:rFonts w:ascii="Times New Roman" w:hAnsi="Times New Roman" w:cs="Times New Roman"/>
                <w:szCs w:val="24"/>
              </w:rPr>
            </w:pPr>
          </w:p>
        </w:tc>
      </w:tr>
      <w:tr w:rsidR="00B44D63" w:rsidRPr="00D0379F" w14:paraId="793421D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A1406DE"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 xml:space="preserve">Akvārijs </w:t>
            </w:r>
          </w:p>
        </w:tc>
        <w:tc>
          <w:tcPr>
            <w:tcW w:w="3941" w:type="dxa"/>
            <w:tcBorders>
              <w:top w:val="single" w:sz="4" w:space="0" w:color="auto"/>
              <w:left w:val="nil"/>
              <w:bottom w:val="single" w:sz="4" w:space="0" w:color="auto"/>
              <w:right w:val="single" w:sz="4" w:space="0" w:color="auto"/>
            </w:tcBorders>
          </w:tcPr>
          <w:p w14:paraId="7D583C39"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Skaits 10, tilpums  25l, bez vāka, stikls vai ekvivalents,</w:t>
            </w:r>
          </w:p>
        </w:tc>
        <w:tc>
          <w:tcPr>
            <w:tcW w:w="8079" w:type="dxa"/>
            <w:tcBorders>
              <w:top w:val="single" w:sz="4" w:space="0" w:color="auto"/>
              <w:left w:val="nil"/>
              <w:bottom w:val="single" w:sz="4" w:space="0" w:color="auto"/>
              <w:right w:val="single" w:sz="4" w:space="0" w:color="auto"/>
            </w:tcBorders>
            <w:noWrap/>
            <w:vAlign w:val="bottom"/>
          </w:tcPr>
          <w:p w14:paraId="3D0B6525" w14:textId="77777777" w:rsidR="00B44D63" w:rsidRPr="00D0379F" w:rsidRDefault="00B44D63" w:rsidP="00141E13">
            <w:pPr>
              <w:rPr>
                <w:rFonts w:ascii="Times New Roman" w:eastAsia="Times New Roman" w:hAnsi="Times New Roman" w:cs="Times New Roman"/>
                <w:szCs w:val="24"/>
              </w:rPr>
            </w:pPr>
          </w:p>
        </w:tc>
      </w:tr>
      <w:tr w:rsidR="00B44D63" w:rsidRPr="00D0379F" w14:paraId="3293064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00245E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Akvārijs </w:t>
            </w:r>
          </w:p>
        </w:tc>
        <w:tc>
          <w:tcPr>
            <w:tcW w:w="3941" w:type="dxa"/>
            <w:tcBorders>
              <w:top w:val="single" w:sz="4" w:space="0" w:color="auto"/>
              <w:left w:val="nil"/>
              <w:bottom w:val="single" w:sz="4" w:space="0" w:color="auto"/>
              <w:right w:val="single" w:sz="4" w:space="0" w:color="auto"/>
            </w:tcBorders>
          </w:tcPr>
          <w:p w14:paraId="5240E691"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Skaits 5,  tilpums  50l, bez vāka, stikls vai ekvivalents,</w:t>
            </w:r>
          </w:p>
        </w:tc>
        <w:tc>
          <w:tcPr>
            <w:tcW w:w="8079" w:type="dxa"/>
            <w:tcBorders>
              <w:top w:val="single" w:sz="4" w:space="0" w:color="auto"/>
              <w:left w:val="nil"/>
              <w:bottom w:val="single" w:sz="4" w:space="0" w:color="auto"/>
              <w:right w:val="single" w:sz="4" w:space="0" w:color="auto"/>
            </w:tcBorders>
            <w:noWrap/>
            <w:vAlign w:val="bottom"/>
          </w:tcPr>
          <w:p w14:paraId="1EDA2A3C" w14:textId="77777777" w:rsidR="00B44D63" w:rsidRPr="00D0379F" w:rsidRDefault="00B44D63" w:rsidP="00141E13">
            <w:pPr>
              <w:rPr>
                <w:rFonts w:ascii="Times New Roman" w:eastAsia="Times New Roman" w:hAnsi="Times New Roman" w:cs="Times New Roman"/>
                <w:szCs w:val="24"/>
              </w:rPr>
            </w:pPr>
          </w:p>
        </w:tc>
      </w:tr>
      <w:tr w:rsidR="00B44D63" w:rsidRPr="00D0379F" w14:paraId="3983C49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D65B541"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Plaukts ar lampām</w:t>
            </w:r>
          </w:p>
        </w:tc>
        <w:tc>
          <w:tcPr>
            <w:tcW w:w="3941" w:type="dxa"/>
            <w:tcBorders>
              <w:top w:val="single" w:sz="4" w:space="0" w:color="auto"/>
              <w:left w:val="nil"/>
              <w:bottom w:val="single" w:sz="4" w:space="0" w:color="auto"/>
              <w:right w:val="single" w:sz="4" w:space="0" w:color="auto"/>
            </w:tcBorders>
          </w:tcPr>
          <w:p w14:paraId="51E74D10"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Skaits 1, Izmērs 270x50 cm; Ar apakšā iebūvētām divām LED spuldzēm ar vismaz 1800 lm; gaismas spilgtums un darbības ilgums ir regulējams</w:t>
            </w:r>
          </w:p>
        </w:tc>
        <w:tc>
          <w:tcPr>
            <w:tcW w:w="8079" w:type="dxa"/>
            <w:tcBorders>
              <w:top w:val="single" w:sz="4" w:space="0" w:color="auto"/>
              <w:left w:val="nil"/>
              <w:bottom w:val="single" w:sz="4" w:space="0" w:color="auto"/>
              <w:right w:val="single" w:sz="4" w:space="0" w:color="auto"/>
            </w:tcBorders>
            <w:noWrap/>
            <w:vAlign w:val="bottom"/>
          </w:tcPr>
          <w:p w14:paraId="31843F79" w14:textId="77777777" w:rsidR="00B44D63" w:rsidRPr="00D0379F" w:rsidRDefault="00B44D63" w:rsidP="00141E13">
            <w:pPr>
              <w:rPr>
                <w:rFonts w:ascii="Times New Roman" w:eastAsia="Times New Roman" w:hAnsi="Times New Roman" w:cs="Times New Roman"/>
                <w:szCs w:val="24"/>
                <w:highlight w:val="yellow"/>
              </w:rPr>
            </w:pPr>
          </w:p>
        </w:tc>
      </w:tr>
      <w:tr w:rsidR="00B44D63" w:rsidRPr="00D0379F" w14:paraId="32E78E9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F18F70C"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 Horizontālā saldētava </w:t>
            </w:r>
          </w:p>
        </w:tc>
        <w:tc>
          <w:tcPr>
            <w:tcW w:w="3941" w:type="dxa"/>
            <w:tcBorders>
              <w:top w:val="single" w:sz="4" w:space="0" w:color="auto"/>
              <w:left w:val="nil"/>
              <w:bottom w:val="single" w:sz="4" w:space="0" w:color="auto"/>
              <w:right w:val="single" w:sz="4" w:space="0" w:color="auto"/>
            </w:tcBorders>
          </w:tcPr>
          <w:p w14:paraId="4BCA5150" w14:textId="77777777" w:rsidR="00B44D63" w:rsidRPr="00D0379F" w:rsidRDefault="00B44D63" w:rsidP="00141E13">
            <w:pPr>
              <w:rPr>
                <w:rFonts w:ascii="Times New Roman" w:eastAsia="Times New Roman" w:hAnsi="Times New Roman" w:cs="Times New Roman"/>
                <w:kern w:val="56"/>
                <w:szCs w:val="24"/>
              </w:rPr>
            </w:pPr>
            <w:r w:rsidRPr="00D0379F">
              <w:rPr>
                <w:rFonts w:ascii="Times New Roman" w:eastAsia="Times New Roman" w:hAnsi="Times New Roman" w:cs="Times New Roman"/>
                <w:szCs w:val="24"/>
              </w:rPr>
              <w:t>Skaits 1, horizontāla saldētava ar augšas ielādi, Enerģijas patēriņ</w:t>
            </w:r>
            <w:r w:rsidRPr="00D0379F">
              <w:rPr>
                <w:rFonts w:ascii="Times New Roman" w:eastAsia="Times New Roman" w:hAnsi="Times New Roman" w:cs="Times New Roman"/>
              </w:rPr>
              <w:t>a efektivitātes klase</w:t>
            </w:r>
            <w:r w:rsidRPr="00D0379F">
              <w:rPr>
                <w:rFonts w:ascii="Times New Roman" w:eastAsia="Times New Roman" w:hAnsi="Times New Roman" w:cs="Times New Roman"/>
                <w:szCs w:val="24"/>
              </w:rPr>
              <w:t xml:space="preserve"> A+ klase </w:t>
            </w:r>
            <w:r w:rsidRPr="00D0379F">
              <w:rPr>
                <w:rFonts w:ascii="Times New Roman" w:eastAsia="Times New Roman" w:hAnsi="Times New Roman" w:cs="Times New Roman"/>
              </w:rPr>
              <w:t>vai labāka;</w:t>
            </w:r>
            <w:r w:rsidRPr="00D0379F">
              <w:rPr>
                <w:rFonts w:ascii="Times New Roman" w:eastAsia="Times New Roman" w:hAnsi="Times New Roman" w:cs="Times New Roman"/>
                <w:szCs w:val="24"/>
              </w:rPr>
              <w:t xml:space="preserve"> Kopējais izmantojamais tilpums </w:t>
            </w:r>
            <w:r w:rsidRPr="00D0379F">
              <w:rPr>
                <w:rFonts w:ascii="Times New Roman" w:eastAsia="Times New Roman" w:hAnsi="Times New Roman" w:cs="Times New Roman"/>
              </w:rPr>
              <w:t>vismaz</w:t>
            </w:r>
            <w:r w:rsidRPr="00D0379F">
              <w:rPr>
                <w:rFonts w:ascii="Times New Roman" w:eastAsia="Times New Roman" w:hAnsi="Times New Roman" w:cs="Times New Roman"/>
                <w:szCs w:val="24"/>
              </w:rPr>
              <w:t xml:space="preserve"> 49</w:t>
            </w:r>
            <w:r w:rsidRPr="00D0379F">
              <w:rPr>
                <w:rFonts w:ascii="Times New Roman" w:eastAsia="Times New Roman" w:hAnsi="Times New Roman" w:cs="Times New Roman"/>
              </w:rPr>
              <w:t>0</w:t>
            </w:r>
            <w:r w:rsidRPr="00D0379F">
              <w:rPr>
                <w:rFonts w:ascii="Times New Roman" w:eastAsia="Times New Roman" w:hAnsi="Times New Roman" w:cs="Times New Roman"/>
                <w:szCs w:val="24"/>
              </w:rPr>
              <w:t xml:space="preserve"> l</w:t>
            </w:r>
            <w:r w:rsidRPr="00D0379F">
              <w:rPr>
                <w:rFonts w:ascii="Times New Roman" w:eastAsia="Times New Roman" w:hAnsi="Times New Roman" w:cs="Times New Roman"/>
              </w:rPr>
              <w:t>, vismaz</w:t>
            </w:r>
            <w:r w:rsidRPr="00D0379F">
              <w:rPr>
                <w:rFonts w:ascii="Times New Roman" w:eastAsia="Times New Roman" w:hAnsi="Times New Roman" w:cs="Times New Roman"/>
                <w:szCs w:val="24"/>
              </w:rPr>
              <w:t xml:space="preserve"> 3 grozi, manuāla atkausēšana, sasaldēšanas jauda </w:t>
            </w:r>
            <w:r w:rsidRPr="00D0379F">
              <w:rPr>
                <w:rFonts w:ascii="Times New Roman" w:eastAsia="Times New Roman" w:hAnsi="Times New Roman" w:cs="Times New Roman"/>
              </w:rPr>
              <w:t xml:space="preserve">vismaz </w:t>
            </w:r>
            <w:r w:rsidRPr="00D0379F">
              <w:rPr>
                <w:rFonts w:ascii="Times New Roman" w:eastAsia="Times New Roman" w:hAnsi="Times New Roman" w:cs="Times New Roman"/>
                <w:szCs w:val="24"/>
              </w:rPr>
              <w:t>20 kg/ 24 h.</w:t>
            </w:r>
          </w:p>
          <w:p w14:paraId="2B9E4E9E" w14:textId="77777777" w:rsidR="00B44D63" w:rsidRPr="00D0379F" w:rsidRDefault="00B44D63" w:rsidP="00141E13">
            <w:pPr>
              <w:rPr>
                <w:rFonts w:ascii="Times New Roman" w:eastAsia="Times New Roman" w:hAnsi="Times New Roman" w:cs="Times New Roman"/>
              </w:rPr>
            </w:pPr>
          </w:p>
        </w:tc>
        <w:tc>
          <w:tcPr>
            <w:tcW w:w="8079" w:type="dxa"/>
            <w:tcBorders>
              <w:top w:val="single" w:sz="4" w:space="0" w:color="auto"/>
              <w:left w:val="nil"/>
              <w:bottom w:val="single" w:sz="4" w:space="0" w:color="auto"/>
              <w:right w:val="single" w:sz="4" w:space="0" w:color="auto"/>
            </w:tcBorders>
            <w:noWrap/>
            <w:vAlign w:val="bottom"/>
          </w:tcPr>
          <w:p w14:paraId="733AD418" w14:textId="77777777" w:rsidR="00B44D63" w:rsidRPr="00D0379F" w:rsidRDefault="00B44D63" w:rsidP="00141E13">
            <w:pPr>
              <w:rPr>
                <w:rFonts w:ascii="Times New Roman" w:eastAsia="Times New Roman" w:hAnsi="Times New Roman" w:cs="Times New Roman"/>
                <w:szCs w:val="24"/>
              </w:rPr>
            </w:pPr>
          </w:p>
        </w:tc>
      </w:tr>
      <w:tr w:rsidR="00B44D63" w:rsidRPr="00D0379F" w14:paraId="01AE7425"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856D41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Savienojumu kolektors</w:t>
            </w:r>
          </w:p>
        </w:tc>
        <w:tc>
          <w:tcPr>
            <w:tcW w:w="3941" w:type="dxa"/>
            <w:tcBorders>
              <w:top w:val="single" w:sz="4" w:space="0" w:color="auto"/>
              <w:left w:val="nil"/>
              <w:bottom w:val="single" w:sz="4" w:space="0" w:color="auto"/>
              <w:right w:val="single" w:sz="4" w:space="0" w:color="auto"/>
            </w:tcBorders>
          </w:tcPr>
          <w:p w14:paraId="3613FD0E"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Savienojumu kolektors ar vismaz 2 izejām 10 mm un vismaz 3 izejām 6mm </w:t>
            </w:r>
          </w:p>
          <w:p w14:paraId="37DFD5A2" w14:textId="77777777" w:rsidR="00B44D63" w:rsidRPr="00D0379F" w:rsidRDefault="00B44D63" w:rsidP="00141E13">
            <w:pPr>
              <w:rPr>
                <w:rFonts w:ascii="Times New Roman" w:eastAsia="Times New Roman" w:hAnsi="Times New Roman" w:cs="Times New Roman"/>
              </w:rPr>
            </w:pPr>
            <w:r w:rsidRPr="00D0379F">
              <w:rPr>
                <w:rFonts w:ascii="Times New Roman" w:hAnsi="Times New Roman" w:cs="Times New Roman"/>
                <w:noProof/>
                <w:lang w:eastAsia="lv-LV"/>
              </w:rPr>
              <w:drawing>
                <wp:inline distT="0" distB="0" distL="0" distR="0" wp14:anchorId="7A30D676" wp14:editId="3EA076F6">
                  <wp:extent cx="981075" cy="981075"/>
                  <wp:effectExtent l="0" t="0" r="9525" b="9525"/>
                  <wp:docPr id="34" name="Picture 34" descr="KM13-06-1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13-06-10-3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8079" w:type="dxa"/>
            <w:tcBorders>
              <w:top w:val="single" w:sz="4" w:space="0" w:color="auto"/>
              <w:left w:val="nil"/>
              <w:bottom w:val="single" w:sz="4" w:space="0" w:color="auto"/>
              <w:right w:val="single" w:sz="4" w:space="0" w:color="auto"/>
            </w:tcBorders>
            <w:noWrap/>
            <w:vAlign w:val="center"/>
          </w:tcPr>
          <w:p w14:paraId="21136FA3" w14:textId="77777777" w:rsidR="00B44D63" w:rsidRPr="00D0379F" w:rsidRDefault="00B44D63" w:rsidP="00141E13">
            <w:pPr>
              <w:rPr>
                <w:rFonts w:ascii="Times New Roman" w:eastAsia="Times New Roman" w:hAnsi="Times New Roman" w:cs="Times New Roman"/>
                <w:szCs w:val="24"/>
              </w:rPr>
            </w:pPr>
          </w:p>
        </w:tc>
      </w:tr>
      <w:tr w:rsidR="00B44D63" w:rsidRPr="00D0379F" w14:paraId="42247DB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CAA5E33"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Trejgabals</w:t>
            </w:r>
            <w:proofErr w:type="spellEnd"/>
            <w:r w:rsidRPr="00D0379F">
              <w:rPr>
                <w:rFonts w:ascii="Times New Roman" w:hAnsi="Times New Roman" w:cs="Times New Roman"/>
              </w:rPr>
              <w:t xml:space="preserve"> </w:t>
            </w:r>
          </w:p>
        </w:tc>
        <w:tc>
          <w:tcPr>
            <w:tcW w:w="3941" w:type="dxa"/>
            <w:tcBorders>
              <w:top w:val="single" w:sz="4" w:space="0" w:color="auto"/>
              <w:left w:val="nil"/>
              <w:bottom w:val="single" w:sz="4" w:space="0" w:color="auto"/>
              <w:right w:val="single" w:sz="4" w:space="0" w:color="auto"/>
            </w:tcBorders>
          </w:tcPr>
          <w:p w14:paraId="4EEC8B31"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Viena vītne 1/2", divas 10 mm</w:t>
            </w:r>
          </w:p>
        </w:tc>
        <w:tc>
          <w:tcPr>
            <w:tcW w:w="8079" w:type="dxa"/>
            <w:tcBorders>
              <w:top w:val="single" w:sz="4" w:space="0" w:color="auto"/>
              <w:left w:val="nil"/>
              <w:bottom w:val="single" w:sz="4" w:space="0" w:color="auto"/>
              <w:right w:val="single" w:sz="4" w:space="0" w:color="auto"/>
            </w:tcBorders>
            <w:noWrap/>
            <w:vAlign w:val="center"/>
          </w:tcPr>
          <w:p w14:paraId="63A4BE46" w14:textId="77777777" w:rsidR="00B44D63" w:rsidRPr="00D0379F" w:rsidRDefault="00B44D63" w:rsidP="00141E13">
            <w:pPr>
              <w:rPr>
                <w:rFonts w:ascii="Times New Roman" w:eastAsia="Times New Roman" w:hAnsi="Times New Roman" w:cs="Times New Roman"/>
                <w:szCs w:val="24"/>
              </w:rPr>
            </w:pPr>
          </w:p>
        </w:tc>
      </w:tr>
      <w:tr w:rsidR="00B44D63" w:rsidRPr="00D0379F" w14:paraId="3AB77DCE"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CF799BE"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Aizbāznis kompresijas savienojumiem</w:t>
            </w:r>
          </w:p>
        </w:tc>
        <w:tc>
          <w:tcPr>
            <w:tcW w:w="3941" w:type="dxa"/>
            <w:tcBorders>
              <w:top w:val="single" w:sz="4" w:space="0" w:color="auto"/>
              <w:left w:val="nil"/>
              <w:bottom w:val="single" w:sz="4" w:space="0" w:color="auto"/>
              <w:right w:val="single" w:sz="4" w:space="0" w:color="auto"/>
            </w:tcBorders>
          </w:tcPr>
          <w:p w14:paraId="11D1D3B6"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Diametrs 10 mm</w:t>
            </w:r>
          </w:p>
        </w:tc>
        <w:tc>
          <w:tcPr>
            <w:tcW w:w="8079" w:type="dxa"/>
            <w:tcBorders>
              <w:top w:val="single" w:sz="4" w:space="0" w:color="auto"/>
              <w:left w:val="nil"/>
              <w:bottom w:val="single" w:sz="4" w:space="0" w:color="auto"/>
              <w:right w:val="single" w:sz="4" w:space="0" w:color="auto"/>
            </w:tcBorders>
            <w:noWrap/>
            <w:vAlign w:val="center"/>
          </w:tcPr>
          <w:p w14:paraId="39B39DBF" w14:textId="77777777" w:rsidR="00B44D63" w:rsidRPr="00D0379F" w:rsidRDefault="00B44D63" w:rsidP="00141E13">
            <w:pPr>
              <w:rPr>
                <w:rFonts w:ascii="Times New Roman" w:eastAsia="Times New Roman" w:hAnsi="Times New Roman" w:cs="Times New Roman"/>
                <w:szCs w:val="24"/>
              </w:rPr>
            </w:pPr>
          </w:p>
        </w:tc>
      </w:tr>
      <w:tr w:rsidR="00B44D63" w:rsidRPr="00D0379F" w14:paraId="32B9534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C62246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Aizbāznis kompresijas savienojumiem</w:t>
            </w:r>
          </w:p>
        </w:tc>
        <w:tc>
          <w:tcPr>
            <w:tcW w:w="3941" w:type="dxa"/>
            <w:tcBorders>
              <w:top w:val="single" w:sz="4" w:space="0" w:color="auto"/>
              <w:left w:val="nil"/>
              <w:bottom w:val="single" w:sz="4" w:space="0" w:color="auto"/>
              <w:right w:val="single" w:sz="4" w:space="0" w:color="auto"/>
            </w:tcBorders>
          </w:tcPr>
          <w:p w14:paraId="4C1A36DD"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Diametrs 6 mm</w:t>
            </w:r>
          </w:p>
        </w:tc>
        <w:tc>
          <w:tcPr>
            <w:tcW w:w="8079" w:type="dxa"/>
            <w:tcBorders>
              <w:top w:val="single" w:sz="4" w:space="0" w:color="auto"/>
              <w:left w:val="nil"/>
              <w:bottom w:val="single" w:sz="4" w:space="0" w:color="auto"/>
              <w:right w:val="single" w:sz="4" w:space="0" w:color="auto"/>
            </w:tcBorders>
            <w:noWrap/>
            <w:vAlign w:val="center"/>
          </w:tcPr>
          <w:p w14:paraId="24B79AC6" w14:textId="77777777" w:rsidR="00B44D63" w:rsidRPr="00D0379F" w:rsidRDefault="00B44D63" w:rsidP="00141E13">
            <w:pPr>
              <w:rPr>
                <w:rFonts w:ascii="Times New Roman" w:eastAsia="Times New Roman" w:hAnsi="Times New Roman" w:cs="Times New Roman"/>
                <w:szCs w:val="24"/>
              </w:rPr>
            </w:pPr>
          </w:p>
        </w:tc>
      </w:tr>
      <w:tr w:rsidR="00B44D63" w:rsidRPr="00D0379F" w14:paraId="6015A4D4"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ABCB13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Poliuretāna caurule</w:t>
            </w:r>
          </w:p>
        </w:tc>
        <w:tc>
          <w:tcPr>
            <w:tcW w:w="3941" w:type="dxa"/>
            <w:tcBorders>
              <w:top w:val="single" w:sz="4" w:space="0" w:color="auto"/>
              <w:left w:val="nil"/>
              <w:bottom w:val="single" w:sz="4" w:space="0" w:color="auto"/>
              <w:right w:val="single" w:sz="4" w:space="0" w:color="auto"/>
            </w:tcBorders>
          </w:tcPr>
          <w:p w14:paraId="03E796CD"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Garums vismaz 5 m; ārējais diametrs 6 mm</w:t>
            </w:r>
          </w:p>
        </w:tc>
        <w:tc>
          <w:tcPr>
            <w:tcW w:w="8079" w:type="dxa"/>
            <w:tcBorders>
              <w:top w:val="single" w:sz="4" w:space="0" w:color="auto"/>
              <w:left w:val="nil"/>
              <w:bottom w:val="single" w:sz="4" w:space="0" w:color="auto"/>
              <w:right w:val="single" w:sz="4" w:space="0" w:color="auto"/>
            </w:tcBorders>
            <w:noWrap/>
            <w:vAlign w:val="center"/>
          </w:tcPr>
          <w:p w14:paraId="6690E7B3" w14:textId="77777777" w:rsidR="00B44D63" w:rsidRPr="00D0379F" w:rsidRDefault="00B44D63" w:rsidP="00141E13">
            <w:pPr>
              <w:rPr>
                <w:rFonts w:ascii="Times New Roman" w:eastAsia="Times New Roman" w:hAnsi="Times New Roman" w:cs="Times New Roman"/>
                <w:szCs w:val="24"/>
              </w:rPr>
            </w:pPr>
          </w:p>
        </w:tc>
      </w:tr>
      <w:tr w:rsidR="00B44D63" w:rsidRPr="00D0379F" w14:paraId="778127C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9613AF3"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Poliuretāna caurule</w:t>
            </w:r>
          </w:p>
        </w:tc>
        <w:tc>
          <w:tcPr>
            <w:tcW w:w="3941" w:type="dxa"/>
            <w:tcBorders>
              <w:top w:val="single" w:sz="4" w:space="0" w:color="auto"/>
              <w:left w:val="nil"/>
              <w:bottom w:val="single" w:sz="4" w:space="0" w:color="auto"/>
              <w:right w:val="single" w:sz="4" w:space="0" w:color="auto"/>
            </w:tcBorders>
          </w:tcPr>
          <w:p w14:paraId="621F3F43"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Garums vismaz 4 m; ārējais diametrs 10 </w:t>
            </w:r>
            <w:r w:rsidRPr="00D0379F">
              <w:rPr>
                <w:rFonts w:ascii="Times New Roman" w:eastAsia="Times New Roman" w:hAnsi="Times New Roman" w:cs="Times New Roman"/>
              </w:rPr>
              <w:lastRenderedPageBreak/>
              <w:t>mm</w:t>
            </w:r>
          </w:p>
        </w:tc>
        <w:tc>
          <w:tcPr>
            <w:tcW w:w="8079" w:type="dxa"/>
            <w:tcBorders>
              <w:top w:val="single" w:sz="4" w:space="0" w:color="auto"/>
              <w:left w:val="nil"/>
              <w:bottom w:val="single" w:sz="4" w:space="0" w:color="auto"/>
              <w:right w:val="single" w:sz="4" w:space="0" w:color="auto"/>
            </w:tcBorders>
            <w:noWrap/>
            <w:vAlign w:val="center"/>
          </w:tcPr>
          <w:p w14:paraId="63CAD603" w14:textId="77777777" w:rsidR="00B44D63" w:rsidRPr="00D0379F" w:rsidRDefault="00B44D63" w:rsidP="00141E13">
            <w:pPr>
              <w:rPr>
                <w:rFonts w:ascii="Times New Roman" w:eastAsia="Times New Roman" w:hAnsi="Times New Roman" w:cs="Times New Roman"/>
                <w:szCs w:val="24"/>
              </w:rPr>
            </w:pPr>
          </w:p>
        </w:tc>
      </w:tr>
      <w:tr w:rsidR="00B44D63" w:rsidRPr="00D0379F" w14:paraId="26FE4BF5"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30DFCC58" w14:textId="77777777" w:rsidR="00B44D63" w:rsidRPr="00D0379F" w:rsidRDefault="00B44D63" w:rsidP="00B44D63">
            <w:pPr>
              <w:pStyle w:val="ListParagraph"/>
              <w:numPr>
                <w:ilvl w:val="1"/>
                <w:numId w:val="8"/>
              </w:numPr>
              <w:spacing w:line="240" w:lineRule="auto"/>
              <w:ind w:left="574"/>
              <w:jc w:val="left"/>
              <w:rPr>
                <w:rFonts w:ascii="Times New Roman" w:eastAsia="Times New Roman" w:hAnsi="Times New Roman" w:cs="Times New Roman"/>
                <w:lang w:val="x-none"/>
              </w:rPr>
            </w:pPr>
            <w:r w:rsidRPr="00D0379F">
              <w:rPr>
                <w:rFonts w:ascii="Times New Roman" w:hAnsi="Times New Roman" w:cs="Times New Roman"/>
              </w:rPr>
              <w:lastRenderedPageBreak/>
              <w:t>Akvārija filtrs</w:t>
            </w:r>
          </w:p>
        </w:tc>
        <w:tc>
          <w:tcPr>
            <w:tcW w:w="3941" w:type="dxa"/>
            <w:tcBorders>
              <w:top w:val="single" w:sz="4" w:space="0" w:color="auto"/>
              <w:left w:val="nil"/>
              <w:bottom w:val="single" w:sz="4" w:space="0" w:color="auto"/>
              <w:right w:val="single" w:sz="4" w:space="0" w:color="auto"/>
            </w:tcBorders>
          </w:tcPr>
          <w:p w14:paraId="14AF17B9"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 Skaits 15, maksimālais paredzētais akvārija tilpums vismaz 60 L, barošana 230 V</w:t>
            </w:r>
          </w:p>
        </w:tc>
        <w:tc>
          <w:tcPr>
            <w:tcW w:w="8079" w:type="dxa"/>
            <w:tcBorders>
              <w:top w:val="single" w:sz="4" w:space="0" w:color="auto"/>
              <w:left w:val="nil"/>
              <w:bottom w:val="single" w:sz="4" w:space="0" w:color="auto"/>
              <w:right w:val="single" w:sz="4" w:space="0" w:color="auto"/>
            </w:tcBorders>
            <w:noWrap/>
            <w:vAlign w:val="bottom"/>
          </w:tcPr>
          <w:p w14:paraId="1C2DE030" w14:textId="77777777" w:rsidR="00B44D63" w:rsidRPr="00D0379F" w:rsidRDefault="00B44D63" w:rsidP="00141E13">
            <w:pPr>
              <w:rPr>
                <w:rFonts w:ascii="Times New Roman" w:eastAsia="Times New Roman" w:hAnsi="Times New Roman" w:cs="Times New Roman"/>
                <w:szCs w:val="24"/>
              </w:rPr>
            </w:pPr>
          </w:p>
        </w:tc>
      </w:tr>
      <w:tr w:rsidR="00B44D63" w:rsidRPr="00D0379F" w14:paraId="34F3CC6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4B4CA8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Izlietne ar krānu</w:t>
            </w:r>
          </w:p>
        </w:tc>
        <w:tc>
          <w:tcPr>
            <w:tcW w:w="3941" w:type="dxa"/>
            <w:tcBorders>
              <w:top w:val="single" w:sz="4" w:space="0" w:color="auto"/>
              <w:left w:val="nil"/>
              <w:bottom w:val="single" w:sz="4" w:space="0" w:color="auto"/>
              <w:right w:val="single" w:sz="4" w:space="0" w:color="auto"/>
            </w:tcBorders>
          </w:tcPr>
          <w:p w14:paraId="26CA4C53" w14:textId="77777777" w:rsidR="00B44D63" w:rsidRPr="00D0379F" w:rsidRDefault="00B44D63" w:rsidP="00141E13">
            <w:pPr>
              <w:rPr>
                <w:rFonts w:ascii="Times New Roman" w:eastAsia="Times New Roman" w:hAnsi="Times New Roman" w:cs="Times New Roman"/>
                <w:color w:val="000000"/>
              </w:rPr>
            </w:pPr>
            <w:r w:rsidRPr="00D0379F">
              <w:rPr>
                <w:rFonts w:ascii="Times New Roman" w:eastAsia="Times New Roman" w:hAnsi="Times New Roman" w:cs="Times New Roman"/>
              </w:rPr>
              <w:t>S</w:t>
            </w:r>
            <w:r w:rsidRPr="00D0379F">
              <w:rPr>
                <w:rFonts w:ascii="Times New Roman" w:eastAsia="Times New Roman" w:hAnsi="Times New Roman" w:cs="Times New Roman"/>
                <w:szCs w:val="24"/>
              </w:rPr>
              <w:t xml:space="preserve">kaits: </w:t>
            </w:r>
            <w:r w:rsidRPr="00D0379F">
              <w:rPr>
                <w:rFonts w:ascii="Times New Roman" w:eastAsia="Times New Roman" w:hAnsi="Times New Roman" w:cs="Times New Roman"/>
              </w:rPr>
              <w:t>2</w:t>
            </w:r>
            <w:r w:rsidRPr="00D0379F">
              <w:rPr>
                <w:rFonts w:ascii="Times New Roman" w:eastAsia="Times New Roman" w:hAnsi="Times New Roman" w:cs="Times New Roman"/>
                <w:szCs w:val="24"/>
              </w:rPr>
              <w:t xml:space="preserve">, Izmērs </w:t>
            </w:r>
            <w:r w:rsidRPr="00D0379F">
              <w:rPr>
                <w:rFonts w:ascii="Times New Roman" w:eastAsia="Times New Roman" w:hAnsi="Times New Roman" w:cs="Times New Roman"/>
              </w:rPr>
              <w:t xml:space="preserve">vismaz </w:t>
            </w:r>
            <w:r w:rsidRPr="00D0379F">
              <w:rPr>
                <w:rFonts w:ascii="Times New Roman" w:eastAsia="Times New Roman" w:hAnsi="Times New Roman" w:cs="Times New Roman"/>
                <w:szCs w:val="24"/>
              </w:rPr>
              <w:t>70x40, materiāls polipropilēns</w:t>
            </w:r>
            <w:r w:rsidRPr="00D0379F">
              <w:rPr>
                <w:rFonts w:ascii="Times New Roman" w:eastAsia="Times New Roman" w:hAnsi="Times New Roman" w:cs="Times New Roman"/>
              </w:rPr>
              <w:t xml:space="preserve"> vai ekvivalents</w:t>
            </w:r>
            <w:r w:rsidRPr="00D0379F">
              <w:rPr>
                <w:rFonts w:ascii="Times New Roman" w:eastAsia="Times New Roman" w:hAnsi="Times New Roman" w:cs="Times New Roman"/>
                <w:szCs w:val="24"/>
              </w:rPr>
              <w:t>. Ar savienojumiem pie notekas DN50 un barošanas 1/2</w:t>
            </w:r>
            <w:r w:rsidRPr="00D0379F">
              <w:rPr>
                <w:rFonts w:ascii="Times New Roman" w:eastAsia="Times New Roman" w:hAnsi="Times New Roman" w:cs="Times New Roman"/>
              </w:rPr>
              <w:t>”</w:t>
            </w:r>
            <w:r w:rsidRPr="00D0379F">
              <w:rPr>
                <w:rFonts w:ascii="Times New Roman" w:eastAsia="Times New Roman" w:hAnsi="Times New Roman" w:cs="Times New Roman"/>
                <w:szCs w:val="24"/>
              </w:rPr>
              <w:t>; Ar stiprinājumiem pie sienas, kājām vai skapīti. Krāns ar izvelkamu galvu</w:t>
            </w:r>
          </w:p>
        </w:tc>
        <w:tc>
          <w:tcPr>
            <w:tcW w:w="8079" w:type="dxa"/>
            <w:tcBorders>
              <w:top w:val="single" w:sz="4" w:space="0" w:color="auto"/>
              <w:left w:val="nil"/>
              <w:bottom w:val="single" w:sz="4" w:space="0" w:color="auto"/>
              <w:right w:val="single" w:sz="4" w:space="0" w:color="auto"/>
            </w:tcBorders>
            <w:noWrap/>
            <w:vAlign w:val="bottom"/>
          </w:tcPr>
          <w:p w14:paraId="39DED73B" w14:textId="77777777" w:rsidR="00B44D63" w:rsidRPr="00D0379F" w:rsidRDefault="00B44D63" w:rsidP="00141E13">
            <w:pPr>
              <w:rPr>
                <w:rFonts w:ascii="Times New Roman" w:eastAsia="Times New Roman" w:hAnsi="Times New Roman" w:cs="Times New Roman"/>
                <w:highlight w:val="yellow"/>
              </w:rPr>
            </w:pPr>
          </w:p>
        </w:tc>
      </w:tr>
      <w:tr w:rsidR="00B44D63" w:rsidRPr="00D0379F" w14:paraId="1B73FFA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7F62AD9"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Multi</w:t>
            </w:r>
            <w:proofErr w:type="spellEnd"/>
            <w:r w:rsidRPr="00D0379F">
              <w:rPr>
                <w:rFonts w:ascii="Times New Roman" w:hAnsi="Times New Roman" w:cs="Times New Roman"/>
              </w:rPr>
              <w:t xml:space="preserve"> parametru mērītājs</w:t>
            </w:r>
          </w:p>
          <w:p w14:paraId="09D6719F" w14:textId="77777777" w:rsidR="00B44D63" w:rsidRPr="00D0379F" w:rsidRDefault="00B44D63" w:rsidP="00141E13">
            <w:pPr>
              <w:rPr>
                <w:rFonts w:ascii="Times New Roman" w:eastAsia="Cambria" w:hAnsi="Times New Roman" w:cs="Times New Roman"/>
              </w:rPr>
            </w:pPr>
          </w:p>
        </w:tc>
        <w:tc>
          <w:tcPr>
            <w:tcW w:w="3941" w:type="dxa"/>
            <w:tcBorders>
              <w:top w:val="single" w:sz="4" w:space="0" w:color="auto"/>
              <w:left w:val="nil"/>
              <w:bottom w:val="single" w:sz="4" w:space="0" w:color="auto"/>
              <w:right w:val="single" w:sz="4" w:space="0" w:color="auto"/>
            </w:tcBorders>
          </w:tcPr>
          <w:p w14:paraId="02D18960"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1, Aprīkots ar LCD displeju, kas vienlaicīgi parāda  vismaz  skābekļa daudzumu, </w:t>
            </w:r>
            <w:proofErr w:type="spellStart"/>
            <w:r w:rsidRPr="00D0379F">
              <w:rPr>
                <w:rFonts w:ascii="Times New Roman" w:eastAsia="Times New Roman" w:hAnsi="Times New Roman" w:cs="Times New Roman"/>
              </w:rPr>
              <w:t>ph</w:t>
            </w:r>
            <w:proofErr w:type="spellEnd"/>
            <w:r w:rsidRPr="00D0379F">
              <w:rPr>
                <w:rFonts w:ascii="Times New Roman" w:eastAsia="Times New Roman" w:hAnsi="Times New Roman" w:cs="Times New Roman"/>
              </w:rPr>
              <w:t>, elektrovadītspēju, sāļumu; Pārnēsājams</w:t>
            </w:r>
          </w:p>
        </w:tc>
        <w:tc>
          <w:tcPr>
            <w:tcW w:w="8079" w:type="dxa"/>
            <w:tcBorders>
              <w:top w:val="single" w:sz="4" w:space="0" w:color="auto"/>
              <w:left w:val="nil"/>
              <w:bottom w:val="single" w:sz="4" w:space="0" w:color="auto"/>
              <w:right w:val="single" w:sz="4" w:space="0" w:color="auto"/>
            </w:tcBorders>
            <w:noWrap/>
            <w:vAlign w:val="bottom"/>
          </w:tcPr>
          <w:p w14:paraId="3B8FEC96" w14:textId="77777777" w:rsidR="00B44D63" w:rsidRPr="00D0379F" w:rsidRDefault="00B44D63" w:rsidP="00141E13">
            <w:pPr>
              <w:rPr>
                <w:rFonts w:ascii="Times New Roman" w:eastAsia="Times New Roman" w:hAnsi="Times New Roman" w:cs="Times New Roman"/>
                <w:szCs w:val="24"/>
              </w:rPr>
            </w:pPr>
          </w:p>
        </w:tc>
      </w:tr>
      <w:tr w:rsidR="00B44D63" w:rsidRPr="00D0379F" w14:paraId="18306A0F"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4C227265"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Mikroskops </w:t>
            </w:r>
          </w:p>
        </w:tc>
        <w:tc>
          <w:tcPr>
            <w:tcW w:w="3941" w:type="dxa"/>
            <w:tcBorders>
              <w:top w:val="single" w:sz="4" w:space="0" w:color="auto"/>
              <w:left w:val="nil"/>
              <w:bottom w:val="single" w:sz="4" w:space="0" w:color="auto"/>
              <w:right w:val="single" w:sz="4" w:space="0" w:color="auto"/>
            </w:tcBorders>
          </w:tcPr>
          <w:p w14:paraId="608B5B4A" w14:textId="77777777" w:rsidR="00B44D63" w:rsidRPr="00D0379F" w:rsidRDefault="00B44D63" w:rsidP="00141E13">
            <w:pPr>
              <w:jc w:val="left"/>
              <w:rPr>
                <w:rFonts w:ascii="Times New Roman" w:hAnsi="Times New Roman" w:cs="Times New Roman"/>
                <w:color w:val="1F497D"/>
                <w:sz w:val="28"/>
              </w:rPr>
            </w:pPr>
            <w:r w:rsidRPr="00D0379F">
              <w:rPr>
                <w:rFonts w:ascii="Times New Roman" w:eastAsia="Times New Roman" w:hAnsi="Times New Roman" w:cs="Times New Roman"/>
              </w:rPr>
              <w:t xml:space="preserve">Skaits 1, </w:t>
            </w:r>
            <w:proofErr w:type="spellStart"/>
            <w:r w:rsidRPr="00D0379F">
              <w:rPr>
                <w:rFonts w:ascii="Times New Roman" w:eastAsia="Times New Roman" w:hAnsi="Times New Roman" w:cs="Times New Roman"/>
              </w:rPr>
              <w:t>Tubuss</w:t>
            </w:r>
            <w:proofErr w:type="spellEnd"/>
            <w:r w:rsidRPr="00D0379F">
              <w:rPr>
                <w:rFonts w:ascii="Times New Roman" w:eastAsia="Times New Roman" w:hAnsi="Times New Roman" w:cs="Times New Roman"/>
              </w:rPr>
              <w:t xml:space="preserve"> – </w:t>
            </w:r>
            <w:proofErr w:type="spellStart"/>
            <w:r w:rsidRPr="00D0379F">
              <w:rPr>
                <w:rFonts w:ascii="Times New Roman" w:eastAsia="Times New Roman" w:hAnsi="Times New Roman" w:cs="Times New Roman"/>
              </w:rPr>
              <w:t>binokulārs</w:t>
            </w:r>
            <w:proofErr w:type="spellEnd"/>
            <w:r w:rsidRPr="00D0379F">
              <w:rPr>
                <w:rFonts w:ascii="Times New Roman" w:eastAsia="Times New Roman" w:hAnsi="Times New Roman" w:cs="Times New Roman"/>
              </w:rPr>
              <w:t>; Okulāri – redzes lauks vismaz 18 mm, palielinājums vismaz 10x; Objektīvi – vismaz DIN ahromātiski 4x,10x,40x un 100x;  Preparāta galdiņš – mehāniskais galdiņš vai ekvivalents, izmēri vismaz 125x116 mm; Asuma iestatīšana – mehāniskā rupjā un smalkā fokusēšana vai ekvivalenta; Apgaismojums – 1W LED vai ekvivalents.</w:t>
            </w:r>
          </w:p>
        </w:tc>
        <w:tc>
          <w:tcPr>
            <w:tcW w:w="8079" w:type="dxa"/>
            <w:tcBorders>
              <w:top w:val="single" w:sz="4" w:space="0" w:color="auto"/>
              <w:left w:val="nil"/>
              <w:bottom w:val="single" w:sz="4" w:space="0" w:color="auto"/>
              <w:right w:val="single" w:sz="4" w:space="0" w:color="auto"/>
            </w:tcBorders>
            <w:noWrap/>
            <w:vAlign w:val="bottom"/>
          </w:tcPr>
          <w:p w14:paraId="5D3A147A" w14:textId="77777777" w:rsidR="00B44D63" w:rsidRPr="00D0379F" w:rsidRDefault="00B44D63" w:rsidP="00141E13">
            <w:pPr>
              <w:rPr>
                <w:rFonts w:ascii="Times New Roman" w:eastAsia="Times New Roman" w:hAnsi="Times New Roman" w:cs="Times New Roman"/>
                <w:szCs w:val="24"/>
              </w:rPr>
            </w:pPr>
          </w:p>
        </w:tc>
      </w:tr>
      <w:tr w:rsidR="00B44D63" w:rsidRPr="00D0379F" w14:paraId="633DF45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4617DD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Stereo mikroskops</w:t>
            </w:r>
          </w:p>
        </w:tc>
        <w:tc>
          <w:tcPr>
            <w:tcW w:w="3941" w:type="dxa"/>
            <w:tcBorders>
              <w:top w:val="single" w:sz="4" w:space="0" w:color="auto"/>
              <w:left w:val="nil"/>
              <w:bottom w:val="single" w:sz="4" w:space="0" w:color="auto"/>
              <w:right w:val="single" w:sz="4" w:space="0" w:color="auto"/>
            </w:tcBorders>
          </w:tcPr>
          <w:p w14:paraId="7B258A60"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Skaits 1, </w:t>
            </w:r>
            <w:proofErr w:type="spellStart"/>
            <w:r w:rsidRPr="00D0379F">
              <w:rPr>
                <w:rFonts w:ascii="Times New Roman" w:eastAsia="Times New Roman" w:hAnsi="Times New Roman" w:cs="Times New Roman"/>
              </w:rPr>
              <w:t>Tubuss</w:t>
            </w:r>
            <w:proofErr w:type="spellEnd"/>
            <w:r w:rsidRPr="00D0379F">
              <w:rPr>
                <w:rFonts w:ascii="Times New Roman" w:eastAsia="Times New Roman" w:hAnsi="Times New Roman" w:cs="Times New Roman"/>
              </w:rPr>
              <w:t xml:space="preserve"> – </w:t>
            </w:r>
            <w:proofErr w:type="spellStart"/>
            <w:r w:rsidRPr="00D0379F">
              <w:rPr>
                <w:rFonts w:ascii="Times New Roman" w:eastAsia="Times New Roman" w:hAnsi="Times New Roman" w:cs="Times New Roman"/>
              </w:rPr>
              <w:t>binokulārs</w:t>
            </w:r>
            <w:proofErr w:type="spellEnd"/>
            <w:r w:rsidRPr="00D0379F">
              <w:rPr>
                <w:rFonts w:ascii="Times New Roman" w:eastAsia="Times New Roman" w:hAnsi="Times New Roman" w:cs="Times New Roman"/>
              </w:rPr>
              <w:t xml:space="preserve">, rotējošs 360°;  Okulāri – redzes lauks vismaz 20 mm un palielinājums vismaz 10x;  Minimālais maināmais </w:t>
            </w:r>
            <w:proofErr w:type="spellStart"/>
            <w:r w:rsidRPr="00D0379F">
              <w:rPr>
                <w:rFonts w:ascii="Times New Roman" w:eastAsia="Times New Roman" w:hAnsi="Times New Roman" w:cs="Times New Roman"/>
              </w:rPr>
              <w:t>starpokulāru</w:t>
            </w:r>
            <w:proofErr w:type="spellEnd"/>
            <w:r w:rsidRPr="00D0379F">
              <w:rPr>
                <w:rFonts w:ascii="Times New Roman" w:eastAsia="Times New Roman" w:hAnsi="Times New Roman" w:cs="Times New Roman"/>
              </w:rPr>
              <w:t xml:space="preserve"> attāluma diapazons 51-75 mm; Apgaismojums – krītošā un caurejošā gaisma (LED gaismas avots) vai ekvivalents; Ir iespējams mainīt krītošās gaismas krišanas leņķi; Objektīvi – vismaz 0.7x un 4.5x tālummaiņa; Brīvā </w:t>
            </w:r>
            <w:r w:rsidRPr="00D0379F">
              <w:rPr>
                <w:rFonts w:ascii="Times New Roman" w:eastAsia="Times New Roman" w:hAnsi="Times New Roman" w:cs="Times New Roman"/>
              </w:rPr>
              <w:lastRenderedPageBreak/>
              <w:t>darba distance vismaz 85 mm;</w:t>
            </w:r>
          </w:p>
        </w:tc>
        <w:tc>
          <w:tcPr>
            <w:tcW w:w="8079" w:type="dxa"/>
            <w:tcBorders>
              <w:top w:val="single" w:sz="4" w:space="0" w:color="auto"/>
              <w:left w:val="nil"/>
              <w:bottom w:val="single" w:sz="4" w:space="0" w:color="auto"/>
              <w:right w:val="single" w:sz="4" w:space="0" w:color="auto"/>
            </w:tcBorders>
            <w:noWrap/>
            <w:vAlign w:val="bottom"/>
          </w:tcPr>
          <w:p w14:paraId="6A3A8CF1" w14:textId="77777777" w:rsidR="00B44D63" w:rsidRPr="00D0379F" w:rsidRDefault="00B44D63" w:rsidP="00141E13">
            <w:pPr>
              <w:rPr>
                <w:rFonts w:ascii="Times New Roman" w:eastAsia="Times New Roman" w:hAnsi="Times New Roman" w:cs="Times New Roman"/>
                <w:szCs w:val="24"/>
              </w:rPr>
            </w:pPr>
          </w:p>
        </w:tc>
      </w:tr>
      <w:tr w:rsidR="00B44D63" w:rsidRPr="00D0379F" w14:paraId="68CD49B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AD43C1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 xml:space="preserve">Analītiskie svari </w:t>
            </w:r>
          </w:p>
        </w:tc>
        <w:tc>
          <w:tcPr>
            <w:tcW w:w="3941" w:type="dxa"/>
            <w:tcBorders>
              <w:top w:val="single" w:sz="4" w:space="0" w:color="auto"/>
              <w:left w:val="nil"/>
              <w:bottom w:val="single" w:sz="4" w:space="0" w:color="auto"/>
              <w:right w:val="single" w:sz="4" w:space="0" w:color="auto"/>
            </w:tcBorders>
          </w:tcPr>
          <w:p w14:paraId="1B125A49"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1, Ar iedaļas vērtību līdz 0,01 g; LCD displejs; maksimālais nomērāmais svars vismaz 3000g </w:t>
            </w:r>
          </w:p>
        </w:tc>
        <w:tc>
          <w:tcPr>
            <w:tcW w:w="8079" w:type="dxa"/>
            <w:tcBorders>
              <w:top w:val="single" w:sz="4" w:space="0" w:color="auto"/>
              <w:left w:val="nil"/>
              <w:bottom w:val="single" w:sz="4" w:space="0" w:color="auto"/>
              <w:right w:val="single" w:sz="4" w:space="0" w:color="auto"/>
            </w:tcBorders>
            <w:noWrap/>
            <w:vAlign w:val="bottom"/>
          </w:tcPr>
          <w:p w14:paraId="2A1E55C6" w14:textId="77777777" w:rsidR="00B44D63" w:rsidRPr="00D0379F" w:rsidRDefault="00B44D63" w:rsidP="00141E13">
            <w:pPr>
              <w:rPr>
                <w:rFonts w:ascii="Times New Roman" w:eastAsia="Times New Roman" w:hAnsi="Times New Roman" w:cs="Times New Roman"/>
                <w:szCs w:val="24"/>
              </w:rPr>
            </w:pPr>
          </w:p>
        </w:tc>
      </w:tr>
      <w:tr w:rsidR="00B44D63" w:rsidRPr="00D0379F" w14:paraId="7BB80D5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691176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Luksmetrs</w:t>
            </w:r>
            <w:proofErr w:type="spellEnd"/>
          </w:p>
        </w:tc>
        <w:tc>
          <w:tcPr>
            <w:tcW w:w="3941" w:type="dxa"/>
            <w:tcBorders>
              <w:top w:val="single" w:sz="4" w:space="0" w:color="auto"/>
              <w:left w:val="nil"/>
              <w:bottom w:val="single" w:sz="4" w:space="0" w:color="auto"/>
              <w:right w:val="single" w:sz="4" w:space="0" w:color="auto"/>
            </w:tcBorders>
          </w:tcPr>
          <w:p w14:paraId="273C30F9"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1,  ar elektronisku displeju. Minimālais mērīšanas diapazons no 0 līdz 10000 </w:t>
            </w:r>
            <w:proofErr w:type="spellStart"/>
            <w:r w:rsidRPr="00D0379F">
              <w:rPr>
                <w:rFonts w:ascii="Times New Roman" w:eastAsia="Times New Roman" w:hAnsi="Times New Roman" w:cs="Times New Roman"/>
              </w:rPr>
              <w:t>lux</w:t>
            </w:r>
            <w:proofErr w:type="spellEnd"/>
            <w:r w:rsidRPr="00D0379F">
              <w:rPr>
                <w:rFonts w:ascii="Times New Roman" w:eastAsia="Times New Roman" w:hAnsi="Times New Roman" w:cs="Times New Roman"/>
              </w:rPr>
              <w:t xml:space="preserve">; izšķirtspēja vismaz 1 </w:t>
            </w:r>
            <w:proofErr w:type="spellStart"/>
            <w:r w:rsidRPr="00D0379F">
              <w:rPr>
                <w:rFonts w:ascii="Times New Roman" w:eastAsia="Times New Roman" w:hAnsi="Times New Roman" w:cs="Times New Roman"/>
              </w:rPr>
              <w:t>lux</w:t>
            </w:r>
            <w:proofErr w:type="spellEnd"/>
            <w:r w:rsidRPr="00D0379F">
              <w:rPr>
                <w:rFonts w:ascii="Times New Roman" w:eastAsia="Times New Roman" w:hAnsi="Times New Roman" w:cs="Times New Roman"/>
              </w:rPr>
              <w:t xml:space="preserve"> ( diapazonā 0-10000 </w:t>
            </w:r>
            <w:proofErr w:type="spellStart"/>
            <w:r w:rsidRPr="00D0379F">
              <w:rPr>
                <w:rFonts w:ascii="Times New Roman" w:eastAsia="Times New Roman" w:hAnsi="Times New Roman" w:cs="Times New Roman"/>
              </w:rPr>
              <w:t>lux</w:t>
            </w:r>
            <w:proofErr w:type="spellEnd"/>
            <w:r w:rsidRPr="00D0379F">
              <w:rPr>
                <w:rFonts w:ascii="Times New Roman" w:eastAsia="Times New Roman" w:hAnsi="Times New Roman" w:cs="Times New Roman"/>
              </w:rPr>
              <w:t xml:space="preserve">); </w:t>
            </w:r>
          </w:p>
        </w:tc>
        <w:tc>
          <w:tcPr>
            <w:tcW w:w="8079" w:type="dxa"/>
            <w:tcBorders>
              <w:top w:val="single" w:sz="4" w:space="0" w:color="auto"/>
              <w:left w:val="nil"/>
              <w:bottom w:val="single" w:sz="4" w:space="0" w:color="auto"/>
              <w:right w:val="single" w:sz="4" w:space="0" w:color="auto"/>
            </w:tcBorders>
            <w:noWrap/>
            <w:vAlign w:val="bottom"/>
          </w:tcPr>
          <w:p w14:paraId="4B2F96C6" w14:textId="77777777" w:rsidR="00B44D63" w:rsidRPr="00D0379F" w:rsidRDefault="00B44D63" w:rsidP="00141E13">
            <w:pPr>
              <w:rPr>
                <w:rFonts w:ascii="Times New Roman" w:eastAsia="Times New Roman" w:hAnsi="Times New Roman" w:cs="Times New Roman"/>
                <w:szCs w:val="24"/>
              </w:rPr>
            </w:pPr>
          </w:p>
        </w:tc>
      </w:tr>
      <w:tr w:rsidR="00B44D63" w:rsidRPr="00D0379F" w14:paraId="2B2C288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EE55DA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Ledusskapis </w:t>
            </w:r>
          </w:p>
        </w:tc>
        <w:tc>
          <w:tcPr>
            <w:tcW w:w="3941" w:type="dxa"/>
            <w:tcBorders>
              <w:top w:val="single" w:sz="4" w:space="0" w:color="auto"/>
              <w:left w:val="nil"/>
              <w:bottom w:val="single" w:sz="4" w:space="0" w:color="auto"/>
              <w:right w:val="single" w:sz="4" w:space="0" w:color="auto"/>
            </w:tcBorders>
          </w:tcPr>
          <w:p w14:paraId="2047E5B5"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Skaits: 1, Vismaz 5 nodalījumi.  lietderīgais tilpums vismaz 100l. Automātiskā atkausēšana. Elektroenerģijas efektivitātes klase vismaz A+</w:t>
            </w:r>
          </w:p>
        </w:tc>
        <w:tc>
          <w:tcPr>
            <w:tcW w:w="8079" w:type="dxa"/>
            <w:tcBorders>
              <w:top w:val="single" w:sz="4" w:space="0" w:color="auto"/>
              <w:left w:val="nil"/>
              <w:bottom w:val="single" w:sz="4" w:space="0" w:color="auto"/>
              <w:right w:val="single" w:sz="4" w:space="0" w:color="auto"/>
            </w:tcBorders>
            <w:noWrap/>
            <w:vAlign w:val="bottom"/>
          </w:tcPr>
          <w:p w14:paraId="01441026" w14:textId="77777777" w:rsidR="00B44D63" w:rsidRPr="00D0379F" w:rsidRDefault="00B44D63" w:rsidP="00141E13">
            <w:pPr>
              <w:rPr>
                <w:rFonts w:ascii="Times New Roman" w:eastAsia="Times New Roman" w:hAnsi="Times New Roman" w:cs="Times New Roman"/>
                <w:szCs w:val="24"/>
              </w:rPr>
            </w:pPr>
          </w:p>
        </w:tc>
      </w:tr>
      <w:tr w:rsidR="00B44D63" w:rsidRPr="00D0379F" w14:paraId="6E46AFE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581C32D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Spainis</w:t>
            </w:r>
          </w:p>
        </w:tc>
        <w:tc>
          <w:tcPr>
            <w:tcW w:w="3941" w:type="dxa"/>
            <w:tcBorders>
              <w:top w:val="single" w:sz="4" w:space="0" w:color="auto"/>
              <w:left w:val="nil"/>
              <w:bottom w:val="single" w:sz="4" w:space="0" w:color="auto"/>
              <w:right w:val="single" w:sz="4" w:space="0" w:color="auto"/>
            </w:tcBorders>
          </w:tcPr>
          <w:p w14:paraId="4CD6447E"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6. Pārtikas plastmasas spainis ar vāku, </w:t>
            </w:r>
            <w:proofErr w:type="spellStart"/>
            <w:r w:rsidRPr="00D0379F">
              <w:rPr>
                <w:rFonts w:ascii="Times New Roman" w:eastAsia="Times New Roman" w:hAnsi="Times New Roman" w:cs="Times New Roman"/>
              </w:rPr>
              <w:t>Tilpum</w:t>
            </w:r>
            <w:proofErr w:type="spellEnd"/>
            <w:r w:rsidRPr="00D0379F">
              <w:rPr>
                <w:rFonts w:ascii="Times New Roman" w:eastAsia="Times New Roman" w:hAnsi="Times New Roman" w:cs="Times New Roman"/>
              </w:rPr>
              <w:t xml:space="preserve"> 20 L ±2 L</w:t>
            </w:r>
          </w:p>
        </w:tc>
        <w:tc>
          <w:tcPr>
            <w:tcW w:w="8079" w:type="dxa"/>
            <w:tcBorders>
              <w:top w:val="single" w:sz="4" w:space="0" w:color="auto"/>
              <w:left w:val="nil"/>
              <w:bottom w:val="single" w:sz="4" w:space="0" w:color="auto"/>
              <w:right w:val="single" w:sz="4" w:space="0" w:color="auto"/>
            </w:tcBorders>
            <w:noWrap/>
            <w:vAlign w:val="center"/>
          </w:tcPr>
          <w:p w14:paraId="530E7FB9" w14:textId="77777777" w:rsidR="00B44D63" w:rsidRPr="00D0379F" w:rsidRDefault="00B44D63" w:rsidP="00141E13">
            <w:pPr>
              <w:rPr>
                <w:rFonts w:ascii="Times New Roman" w:eastAsia="Times New Roman" w:hAnsi="Times New Roman" w:cs="Times New Roman"/>
                <w:szCs w:val="24"/>
              </w:rPr>
            </w:pPr>
          </w:p>
        </w:tc>
      </w:tr>
      <w:tr w:rsidR="00B44D63" w:rsidRPr="00D0379F" w14:paraId="6348C63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28D706A3" w14:textId="57ACDC7A" w:rsidR="00B44D63" w:rsidRPr="00D0379F" w:rsidRDefault="0080743C" w:rsidP="00B44D63">
            <w:pPr>
              <w:pStyle w:val="ListParagraph"/>
              <w:numPr>
                <w:ilvl w:val="1"/>
                <w:numId w:val="8"/>
              </w:numPr>
              <w:spacing w:line="240" w:lineRule="auto"/>
              <w:ind w:left="574"/>
              <w:jc w:val="left"/>
              <w:rPr>
                <w:rFonts w:ascii="Times New Roman" w:hAnsi="Times New Roman" w:cs="Times New Roman"/>
              </w:rPr>
            </w:pPr>
            <w:r>
              <w:rPr>
                <w:rFonts w:ascii="Times New Roman" w:hAnsi="Times New Roman" w:cs="Times New Roman"/>
              </w:rPr>
              <w:t>Paraugu flakoni</w:t>
            </w:r>
          </w:p>
        </w:tc>
        <w:tc>
          <w:tcPr>
            <w:tcW w:w="3941" w:type="dxa"/>
            <w:tcBorders>
              <w:top w:val="single" w:sz="4" w:space="0" w:color="auto"/>
              <w:left w:val="nil"/>
              <w:bottom w:val="single" w:sz="4" w:space="0" w:color="auto"/>
              <w:right w:val="single" w:sz="4" w:space="0" w:color="auto"/>
            </w:tcBorders>
          </w:tcPr>
          <w:p w14:paraId="5C266D43" w14:textId="2E6599B2" w:rsidR="00B44D63" w:rsidRPr="00D0379F" w:rsidRDefault="0081622C"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w:t>
            </w:r>
            <w:r>
              <w:rPr>
                <w:rFonts w:ascii="Times New Roman" w:eastAsia="Times New Roman" w:hAnsi="Times New Roman" w:cs="Times New Roman"/>
              </w:rPr>
              <w:t>50</w:t>
            </w:r>
            <w:r w:rsidRPr="00D0379F">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Caurpsdīgi</w:t>
            </w:r>
            <w:proofErr w:type="spellEnd"/>
            <w:r>
              <w:rPr>
                <w:rFonts w:ascii="Times New Roman" w:eastAsia="Times New Roman" w:hAnsi="Times New Roman" w:cs="Times New Roman"/>
              </w:rPr>
              <w:t>.</w:t>
            </w:r>
            <w:r w:rsidRPr="00D0379F">
              <w:rPr>
                <w:rFonts w:ascii="Times New Roman" w:eastAsia="Times New Roman" w:hAnsi="Times New Roman" w:cs="Times New Roman"/>
              </w:rPr>
              <w:t xml:space="preserve"> Lietderīgākais  tilpums </w:t>
            </w:r>
            <w:r>
              <w:rPr>
                <w:rFonts w:ascii="Times New Roman" w:eastAsia="Times New Roman" w:hAnsi="Times New Roman" w:cs="Times New Roman"/>
              </w:rPr>
              <w:t>6</w:t>
            </w:r>
            <w:r w:rsidRPr="00D0379F">
              <w:rPr>
                <w:rFonts w:ascii="Times New Roman" w:eastAsia="Times New Roman" w:hAnsi="Times New Roman" w:cs="Times New Roman"/>
              </w:rPr>
              <w:t>0±10 ml</w:t>
            </w:r>
          </w:p>
        </w:tc>
        <w:tc>
          <w:tcPr>
            <w:tcW w:w="8079" w:type="dxa"/>
            <w:tcBorders>
              <w:top w:val="single" w:sz="4" w:space="0" w:color="auto"/>
              <w:left w:val="nil"/>
              <w:bottom w:val="single" w:sz="4" w:space="0" w:color="auto"/>
              <w:right w:val="single" w:sz="4" w:space="0" w:color="auto"/>
            </w:tcBorders>
            <w:noWrap/>
            <w:vAlign w:val="center"/>
          </w:tcPr>
          <w:p w14:paraId="493A7935" w14:textId="77777777" w:rsidR="00B44D63" w:rsidRPr="00D0379F" w:rsidRDefault="00B44D63" w:rsidP="00141E13">
            <w:pPr>
              <w:rPr>
                <w:rFonts w:ascii="Times New Roman" w:eastAsia="Times New Roman" w:hAnsi="Times New Roman" w:cs="Times New Roman"/>
                <w:szCs w:val="24"/>
                <w:lang w:val="x-none"/>
              </w:rPr>
            </w:pPr>
          </w:p>
        </w:tc>
      </w:tr>
      <w:tr w:rsidR="00B44D63" w:rsidRPr="00D0379F" w14:paraId="628AA66B"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9E9DFC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Pincete</w:t>
            </w:r>
          </w:p>
        </w:tc>
        <w:tc>
          <w:tcPr>
            <w:tcW w:w="3941" w:type="dxa"/>
            <w:tcBorders>
              <w:top w:val="single" w:sz="4" w:space="0" w:color="auto"/>
              <w:left w:val="nil"/>
              <w:bottom w:val="single" w:sz="4" w:space="0" w:color="auto"/>
              <w:right w:val="single" w:sz="4" w:space="0" w:color="auto"/>
            </w:tcBorders>
          </w:tcPr>
          <w:p w14:paraId="1C3B02C1" w14:textId="15800DBB" w:rsidR="00B44D63" w:rsidRPr="00D0379F" w:rsidRDefault="000C36B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3. Nerūsējoša tērauda vai ekvivalents, lietderīgākais garums 105 mm ±10 mm, </w:t>
            </w:r>
            <w:r>
              <w:rPr>
                <w:rFonts w:ascii="Times New Roman" w:eastAsia="Times New Roman" w:hAnsi="Times New Roman" w:cs="Times New Roman"/>
              </w:rPr>
              <w:t>spici gali</w:t>
            </w:r>
          </w:p>
        </w:tc>
        <w:tc>
          <w:tcPr>
            <w:tcW w:w="8079" w:type="dxa"/>
            <w:tcBorders>
              <w:top w:val="single" w:sz="4" w:space="0" w:color="auto"/>
              <w:left w:val="nil"/>
              <w:bottom w:val="single" w:sz="4" w:space="0" w:color="auto"/>
              <w:right w:val="single" w:sz="4" w:space="0" w:color="auto"/>
            </w:tcBorders>
            <w:noWrap/>
            <w:vAlign w:val="center"/>
          </w:tcPr>
          <w:p w14:paraId="1EE56CC6" w14:textId="77777777" w:rsidR="00B44D63" w:rsidRPr="00D0379F" w:rsidRDefault="00B44D63" w:rsidP="00141E13">
            <w:pPr>
              <w:rPr>
                <w:rFonts w:ascii="Times New Roman" w:eastAsia="Times New Roman" w:hAnsi="Times New Roman" w:cs="Times New Roman"/>
                <w:szCs w:val="24"/>
              </w:rPr>
            </w:pPr>
          </w:p>
        </w:tc>
      </w:tr>
      <w:tr w:rsidR="00B44D63" w:rsidRPr="00D0379F" w14:paraId="075FB1DA"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C1F437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Filtrēšanas papīrs</w:t>
            </w:r>
          </w:p>
        </w:tc>
        <w:tc>
          <w:tcPr>
            <w:tcW w:w="3941" w:type="dxa"/>
            <w:tcBorders>
              <w:top w:val="single" w:sz="4" w:space="0" w:color="auto"/>
              <w:left w:val="nil"/>
              <w:bottom w:val="single" w:sz="4" w:space="0" w:color="auto"/>
              <w:right w:val="single" w:sz="4" w:space="0" w:color="auto"/>
            </w:tcBorders>
            <w:shd w:val="clear" w:color="auto" w:fill="auto"/>
          </w:tcPr>
          <w:p w14:paraId="566B2775"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 Skaits: 500. Diametrs 100 mm, ātrai filtrēšanai</w:t>
            </w:r>
          </w:p>
        </w:tc>
        <w:tc>
          <w:tcPr>
            <w:tcW w:w="8079" w:type="dxa"/>
            <w:tcBorders>
              <w:top w:val="single" w:sz="4" w:space="0" w:color="auto"/>
              <w:left w:val="nil"/>
              <w:bottom w:val="single" w:sz="4" w:space="0" w:color="auto"/>
              <w:right w:val="single" w:sz="4" w:space="0" w:color="auto"/>
            </w:tcBorders>
            <w:noWrap/>
            <w:vAlign w:val="center"/>
          </w:tcPr>
          <w:p w14:paraId="67D59270" w14:textId="77777777" w:rsidR="00B44D63" w:rsidRPr="00D0379F" w:rsidRDefault="00B44D63" w:rsidP="00141E13">
            <w:pPr>
              <w:rPr>
                <w:rFonts w:ascii="Times New Roman" w:eastAsia="Times New Roman" w:hAnsi="Times New Roman" w:cs="Times New Roman"/>
                <w:highlight w:val="yellow"/>
              </w:rPr>
            </w:pPr>
          </w:p>
        </w:tc>
      </w:tr>
      <w:tr w:rsidR="00B44D63" w:rsidRPr="00D0379F" w14:paraId="76D6351C"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D369F8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Filtrēšanas papīra loksnes</w:t>
            </w:r>
          </w:p>
        </w:tc>
        <w:tc>
          <w:tcPr>
            <w:tcW w:w="3941" w:type="dxa"/>
            <w:tcBorders>
              <w:top w:val="single" w:sz="4" w:space="0" w:color="auto"/>
              <w:left w:val="nil"/>
              <w:bottom w:val="single" w:sz="4" w:space="0" w:color="auto"/>
              <w:right w:val="single" w:sz="4" w:space="0" w:color="auto"/>
            </w:tcBorders>
            <w:shd w:val="clear" w:color="auto" w:fill="auto"/>
          </w:tcPr>
          <w:p w14:paraId="33930C1C"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Skaits: 500 loksnes. 500x500 cm - blīvums 70-120 g/m</w:t>
            </w:r>
            <w:r w:rsidRPr="00D0379F">
              <w:rPr>
                <w:rFonts w:ascii="Times New Roman" w:eastAsia="Times New Roman" w:hAnsi="Times New Roman" w:cs="Times New Roman"/>
                <w:vertAlign w:val="superscript"/>
              </w:rPr>
              <w:t>2</w:t>
            </w:r>
          </w:p>
        </w:tc>
        <w:tc>
          <w:tcPr>
            <w:tcW w:w="8079" w:type="dxa"/>
            <w:tcBorders>
              <w:top w:val="single" w:sz="4" w:space="0" w:color="auto"/>
              <w:left w:val="nil"/>
              <w:bottom w:val="single" w:sz="4" w:space="0" w:color="auto"/>
              <w:right w:val="single" w:sz="4" w:space="0" w:color="auto"/>
            </w:tcBorders>
            <w:noWrap/>
            <w:vAlign w:val="center"/>
          </w:tcPr>
          <w:p w14:paraId="2B4450A3" w14:textId="77777777" w:rsidR="00B44D63" w:rsidRPr="00D0379F" w:rsidRDefault="00B44D63" w:rsidP="00141E13">
            <w:pPr>
              <w:rPr>
                <w:rFonts w:ascii="Times New Roman" w:eastAsia="Times New Roman" w:hAnsi="Times New Roman" w:cs="Times New Roman"/>
                <w:szCs w:val="24"/>
                <w:highlight w:val="yellow"/>
              </w:rPr>
            </w:pPr>
          </w:p>
        </w:tc>
      </w:tr>
      <w:tr w:rsidR="00B44D63" w:rsidRPr="00D0379F" w14:paraId="4EC152D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12C0605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Vārglāze</w:t>
            </w:r>
            <w:proofErr w:type="spellEnd"/>
          </w:p>
        </w:tc>
        <w:tc>
          <w:tcPr>
            <w:tcW w:w="3941" w:type="dxa"/>
            <w:tcBorders>
              <w:top w:val="single" w:sz="4" w:space="0" w:color="auto"/>
              <w:left w:val="nil"/>
              <w:bottom w:val="single" w:sz="4" w:space="0" w:color="auto"/>
              <w:right w:val="single" w:sz="4" w:space="0" w:color="auto"/>
            </w:tcBorders>
          </w:tcPr>
          <w:p w14:paraId="793CDC78"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30, tilpums 250 ml, iedaļas vērtība 50  ml;   stikla vai ekvivalents </w:t>
            </w:r>
          </w:p>
        </w:tc>
        <w:tc>
          <w:tcPr>
            <w:tcW w:w="8079" w:type="dxa"/>
            <w:tcBorders>
              <w:top w:val="single" w:sz="4" w:space="0" w:color="auto"/>
              <w:left w:val="nil"/>
              <w:bottom w:val="single" w:sz="4" w:space="0" w:color="auto"/>
              <w:right w:val="single" w:sz="4" w:space="0" w:color="auto"/>
            </w:tcBorders>
            <w:noWrap/>
            <w:vAlign w:val="center"/>
          </w:tcPr>
          <w:p w14:paraId="2EE2D2E4" w14:textId="77777777" w:rsidR="00B44D63" w:rsidRPr="00D0379F" w:rsidRDefault="00B44D63" w:rsidP="00141E13">
            <w:pPr>
              <w:rPr>
                <w:rFonts w:ascii="Times New Roman" w:eastAsia="Times New Roman" w:hAnsi="Times New Roman" w:cs="Times New Roman"/>
                <w:szCs w:val="24"/>
              </w:rPr>
            </w:pPr>
          </w:p>
        </w:tc>
      </w:tr>
      <w:tr w:rsidR="00B44D63" w:rsidRPr="00D0379F" w14:paraId="58DB71F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6994C08C"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Petri</w:t>
            </w:r>
            <w:proofErr w:type="spellEnd"/>
            <w:r w:rsidRPr="00D0379F">
              <w:rPr>
                <w:rFonts w:ascii="Times New Roman" w:hAnsi="Times New Roman" w:cs="Times New Roman"/>
              </w:rPr>
              <w:t xml:space="preserve"> plate</w:t>
            </w:r>
          </w:p>
        </w:tc>
        <w:tc>
          <w:tcPr>
            <w:tcW w:w="3941" w:type="dxa"/>
            <w:tcBorders>
              <w:top w:val="single" w:sz="4" w:space="0" w:color="auto"/>
              <w:left w:val="nil"/>
              <w:bottom w:val="single" w:sz="4" w:space="0" w:color="auto"/>
              <w:right w:val="single" w:sz="4" w:space="0" w:color="auto"/>
            </w:tcBorders>
          </w:tcPr>
          <w:p w14:paraId="0AABBA04" w14:textId="6AF3D901" w:rsidR="00B44D63" w:rsidRPr="00D0379F" w:rsidRDefault="00E66335" w:rsidP="00141E13">
            <w:pPr>
              <w:jc w:val="left"/>
              <w:rPr>
                <w:rFonts w:ascii="Times New Roman" w:eastAsia="Times New Roman" w:hAnsi="Times New Roman" w:cs="Times New Roman"/>
              </w:rPr>
            </w:pPr>
            <w:r w:rsidRPr="00D0379F">
              <w:rPr>
                <w:rFonts w:ascii="Times New Roman" w:eastAsia="Times New Roman" w:hAnsi="Times New Roman" w:cs="Times New Roman"/>
              </w:rPr>
              <w:t xml:space="preserve">Skaits </w:t>
            </w:r>
            <w:r>
              <w:rPr>
                <w:rFonts w:ascii="Times New Roman" w:eastAsia="Times New Roman" w:hAnsi="Times New Roman" w:cs="Times New Roman"/>
              </w:rPr>
              <w:t>20</w:t>
            </w:r>
            <w:r w:rsidRPr="00D0379F">
              <w:rPr>
                <w:rFonts w:ascii="Times New Roman" w:eastAsia="Times New Roman" w:hAnsi="Times New Roman" w:cs="Times New Roman"/>
              </w:rPr>
              <w:t>, Diametrs 100 mm</w:t>
            </w:r>
            <w:r>
              <w:rPr>
                <w:rFonts w:ascii="Times New Roman" w:eastAsia="Times New Roman" w:hAnsi="Times New Roman" w:cs="Times New Roman"/>
              </w:rPr>
              <w:t xml:space="preserve"> ±20 mm</w:t>
            </w:r>
            <w:r w:rsidRPr="00D0379F">
              <w:rPr>
                <w:rFonts w:ascii="Times New Roman" w:eastAsia="Times New Roman" w:hAnsi="Times New Roman" w:cs="Times New Roman"/>
              </w:rPr>
              <w:t xml:space="preserve">, augstums 15 mm, </w:t>
            </w:r>
            <w:proofErr w:type="spellStart"/>
            <w:r w:rsidRPr="00D0379F">
              <w:rPr>
                <w:rFonts w:ascii="Times New Roman" w:eastAsia="Times New Roman" w:hAnsi="Times New Roman" w:cs="Times New Roman"/>
              </w:rPr>
              <w:t>Duran</w:t>
            </w:r>
            <w:proofErr w:type="spellEnd"/>
            <w:r w:rsidRPr="00D0379F">
              <w:rPr>
                <w:rFonts w:ascii="Times New Roman" w:eastAsia="Times New Roman" w:hAnsi="Times New Roman" w:cs="Times New Roman"/>
              </w:rPr>
              <w:t xml:space="preserve"> stikls vai ekvivalents</w:t>
            </w:r>
            <w:r>
              <w:rPr>
                <w:rFonts w:ascii="Times New Roman" w:eastAsia="Times New Roman" w:hAnsi="Times New Roman" w:cs="Times New Roman"/>
              </w:rPr>
              <w:t>, ar vāku</w:t>
            </w:r>
          </w:p>
        </w:tc>
        <w:tc>
          <w:tcPr>
            <w:tcW w:w="8079" w:type="dxa"/>
            <w:tcBorders>
              <w:top w:val="single" w:sz="4" w:space="0" w:color="auto"/>
              <w:left w:val="nil"/>
              <w:bottom w:val="single" w:sz="4" w:space="0" w:color="auto"/>
              <w:right w:val="single" w:sz="4" w:space="0" w:color="auto"/>
            </w:tcBorders>
            <w:noWrap/>
            <w:vAlign w:val="center"/>
          </w:tcPr>
          <w:p w14:paraId="790BE84B" w14:textId="77777777" w:rsidR="00B44D63" w:rsidRPr="00D0379F" w:rsidRDefault="00B44D63" w:rsidP="00141E13">
            <w:pPr>
              <w:rPr>
                <w:rFonts w:ascii="Times New Roman" w:eastAsia="Times New Roman" w:hAnsi="Times New Roman" w:cs="Times New Roman"/>
                <w:szCs w:val="24"/>
              </w:rPr>
            </w:pPr>
          </w:p>
        </w:tc>
      </w:tr>
      <w:tr w:rsidR="00B44D63" w:rsidRPr="00D0379F" w14:paraId="7614DAA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75B00025"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Vār</w:t>
            </w:r>
            <w:r w:rsidRPr="00D0379F">
              <w:rPr>
                <w:rFonts w:ascii="Times New Roman" w:hAnsi="Times New Roman" w:cs="Times New Roman"/>
                <w:szCs w:val="24"/>
              </w:rPr>
              <w:t>glāze</w:t>
            </w:r>
            <w:proofErr w:type="spellEnd"/>
          </w:p>
        </w:tc>
        <w:tc>
          <w:tcPr>
            <w:tcW w:w="3941" w:type="dxa"/>
            <w:tcBorders>
              <w:top w:val="single" w:sz="4" w:space="0" w:color="auto"/>
              <w:left w:val="nil"/>
              <w:bottom w:val="single" w:sz="4" w:space="0" w:color="auto"/>
              <w:right w:val="single" w:sz="4" w:space="0" w:color="auto"/>
            </w:tcBorders>
            <w:vAlign w:val="center"/>
          </w:tcPr>
          <w:p w14:paraId="7C028F76"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szCs w:val="24"/>
              </w:rPr>
              <w:t xml:space="preserve">Skaits: 10,  tilpums 1 l; zemās formas,   </w:t>
            </w:r>
            <w:proofErr w:type="spellStart"/>
            <w:r w:rsidRPr="00D0379F">
              <w:rPr>
                <w:rFonts w:ascii="Times New Roman" w:eastAsia="Times New Roman" w:hAnsi="Times New Roman" w:cs="Times New Roman"/>
                <w:szCs w:val="24"/>
              </w:rPr>
              <w:t>Duran</w:t>
            </w:r>
            <w:proofErr w:type="spellEnd"/>
            <w:r w:rsidRPr="00D0379F">
              <w:rPr>
                <w:rFonts w:ascii="Times New Roman" w:eastAsia="Times New Roman" w:hAnsi="Times New Roman" w:cs="Times New Roman"/>
                <w:szCs w:val="24"/>
              </w:rPr>
              <w:t xml:space="preserve"> stikls vai ekvivalents</w:t>
            </w:r>
          </w:p>
        </w:tc>
        <w:tc>
          <w:tcPr>
            <w:tcW w:w="8079" w:type="dxa"/>
            <w:tcBorders>
              <w:top w:val="single" w:sz="4" w:space="0" w:color="auto"/>
              <w:left w:val="nil"/>
              <w:bottom w:val="single" w:sz="4" w:space="0" w:color="auto"/>
              <w:right w:val="single" w:sz="4" w:space="0" w:color="auto"/>
            </w:tcBorders>
            <w:noWrap/>
            <w:vAlign w:val="center"/>
          </w:tcPr>
          <w:p w14:paraId="0946A42C" w14:textId="77777777" w:rsidR="00B44D63" w:rsidRPr="00D0379F" w:rsidRDefault="00B44D63" w:rsidP="00141E13">
            <w:pPr>
              <w:rPr>
                <w:rFonts w:ascii="Times New Roman" w:eastAsia="Times New Roman" w:hAnsi="Times New Roman" w:cs="Times New Roman"/>
                <w:szCs w:val="24"/>
              </w:rPr>
            </w:pPr>
          </w:p>
        </w:tc>
      </w:tr>
      <w:tr w:rsidR="00B44D63" w:rsidRPr="00D0379F" w14:paraId="5B5E343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19158BD2"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Vārglāze</w:t>
            </w:r>
            <w:proofErr w:type="spellEnd"/>
          </w:p>
        </w:tc>
        <w:tc>
          <w:tcPr>
            <w:tcW w:w="3941" w:type="dxa"/>
            <w:tcBorders>
              <w:top w:val="single" w:sz="4" w:space="0" w:color="auto"/>
              <w:left w:val="nil"/>
              <w:bottom w:val="single" w:sz="4" w:space="0" w:color="auto"/>
              <w:right w:val="single" w:sz="4" w:space="0" w:color="auto"/>
            </w:tcBorders>
            <w:vAlign w:val="center"/>
          </w:tcPr>
          <w:p w14:paraId="6AA1A5AB"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Skaits: 5</w:t>
            </w:r>
            <w:r w:rsidRPr="00D0379F">
              <w:rPr>
                <w:rFonts w:ascii="Times New Roman" w:eastAsia="Times New Roman" w:hAnsi="Times New Roman" w:cs="Times New Roman"/>
                <w:szCs w:val="24"/>
              </w:rPr>
              <w:t xml:space="preserve">,  tilpums 2 l; zemās formas,   </w:t>
            </w:r>
            <w:proofErr w:type="spellStart"/>
            <w:r w:rsidRPr="00D0379F">
              <w:rPr>
                <w:rFonts w:ascii="Times New Roman" w:eastAsia="Times New Roman" w:hAnsi="Times New Roman" w:cs="Times New Roman"/>
                <w:szCs w:val="24"/>
              </w:rPr>
              <w:t>Duran</w:t>
            </w:r>
            <w:proofErr w:type="spellEnd"/>
            <w:r w:rsidRPr="00D0379F">
              <w:rPr>
                <w:rFonts w:ascii="Times New Roman" w:eastAsia="Times New Roman" w:hAnsi="Times New Roman" w:cs="Times New Roman"/>
                <w:szCs w:val="24"/>
              </w:rPr>
              <w:t xml:space="preserve"> stikls vai ekvivalents</w:t>
            </w:r>
          </w:p>
        </w:tc>
        <w:tc>
          <w:tcPr>
            <w:tcW w:w="8079" w:type="dxa"/>
            <w:tcBorders>
              <w:top w:val="single" w:sz="4" w:space="0" w:color="auto"/>
              <w:left w:val="nil"/>
              <w:bottom w:val="single" w:sz="4" w:space="0" w:color="auto"/>
              <w:right w:val="single" w:sz="4" w:space="0" w:color="auto"/>
            </w:tcBorders>
            <w:noWrap/>
            <w:vAlign w:val="center"/>
          </w:tcPr>
          <w:p w14:paraId="565D7BAB" w14:textId="77777777" w:rsidR="00B44D63" w:rsidRPr="00D0379F" w:rsidRDefault="00B44D63" w:rsidP="00141E13">
            <w:pPr>
              <w:rPr>
                <w:rFonts w:ascii="Times New Roman" w:eastAsia="Times New Roman" w:hAnsi="Times New Roman" w:cs="Times New Roman"/>
                <w:szCs w:val="24"/>
              </w:rPr>
            </w:pPr>
          </w:p>
        </w:tc>
      </w:tr>
      <w:tr w:rsidR="00B44D63" w:rsidRPr="00D0379F" w14:paraId="26ACEAE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480563A4"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szCs w:val="24"/>
              </w:rPr>
              <w:t>Erlenmeijera</w:t>
            </w:r>
            <w:proofErr w:type="spellEnd"/>
            <w:r w:rsidRPr="00D0379F">
              <w:rPr>
                <w:rFonts w:ascii="Times New Roman" w:hAnsi="Times New Roman" w:cs="Times New Roman"/>
                <w:szCs w:val="24"/>
              </w:rPr>
              <w:t xml:space="preserve"> </w:t>
            </w:r>
            <w:r w:rsidRPr="00D0379F">
              <w:rPr>
                <w:rFonts w:ascii="Times New Roman" w:hAnsi="Times New Roman" w:cs="Times New Roman"/>
                <w:szCs w:val="24"/>
              </w:rPr>
              <w:lastRenderedPageBreak/>
              <w:t>kolba</w:t>
            </w:r>
          </w:p>
        </w:tc>
        <w:tc>
          <w:tcPr>
            <w:tcW w:w="3941" w:type="dxa"/>
            <w:tcBorders>
              <w:top w:val="single" w:sz="4" w:space="0" w:color="auto"/>
              <w:left w:val="nil"/>
              <w:bottom w:val="single" w:sz="4" w:space="0" w:color="auto"/>
              <w:right w:val="single" w:sz="4" w:space="0" w:color="auto"/>
            </w:tcBorders>
            <w:vAlign w:val="center"/>
          </w:tcPr>
          <w:p w14:paraId="11CC5FA0"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szCs w:val="24"/>
              </w:rPr>
              <w:lastRenderedPageBreak/>
              <w:t xml:space="preserve">Skaits 30, tilpums 250 ml, </w:t>
            </w:r>
            <w:proofErr w:type="spellStart"/>
            <w:r w:rsidRPr="00D0379F">
              <w:rPr>
                <w:rFonts w:ascii="Times New Roman" w:eastAsia="Times New Roman" w:hAnsi="Times New Roman" w:cs="Times New Roman"/>
                <w:szCs w:val="24"/>
              </w:rPr>
              <w:t>Duran</w:t>
            </w:r>
            <w:proofErr w:type="spellEnd"/>
            <w:r w:rsidRPr="00D0379F">
              <w:rPr>
                <w:rFonts w:ascii="Times New Roman" w:eastAsia="Times New Roman" w:hAnsi="Times New Roman" w:cs="Times New Roman"/>
                <w:szCs w:val="24"/>
              </w:rPr>
              <w:t xml:space="preserve"> stikls </w:t>
            </w:r>
            <w:r w:rsidRPr="00D0379F">
              <w:rPr>
                <w:rFonts w:ascii="Times New Roman" w:eastAsia="Times New Roman" w:hAnsi="Times New Roman" w:cs="Times New Roman"/>
                <w:szCs w:val="24"/>
              </w:rPr>
              <w:lastRenderedPageBreak/>
              <w:t>vai ekvivalents</w:t>
            </w:r>
          </w:p>
        </w:tc>
        <w:tc>
          <w:tcPr>
            <w:tcW w:w="8079" w:type="dxa"/>
            <w:tcBorders>
              <w:top w:val="single" w:sz="4" w:space="0" w:color="auto"/>
              <w:left w:val="nil"/>
              <w:bottom w:val="single" w:sz="4" w:space="0" w:color="auto"/>
              <w:right w:val="single" w:sz="4" w:space="0" w:color="auto"/>
            </w:tcBorders>
            <w:noWrap/>
            <w:vAlign w:val="center"/>
          </w:tcPr>
          <w:p w14:paraId="687D36D1" w14:textId="77777777" w:rsidR="00B44D63" w:rsidRPr="00D0379F" w:rsidRDefault="00B44D63" w:rsidP="00141E13">
            <w:pPr>
              <w:rPr>
                <w:rFonts w:ascii="Times New Roman" w:eastAsia="Times New Roman" w:hAnsi="Times New Roman" w:cs="Times New Roman"/>
                <w:szCs w:val="24"/>
              </w:rPr>
            </w:pPr>
          </w:p>
        </w:tc>
      </w:tr>
      <w:tr w:rsidR="00B44D63" w:rsidRPr="00D0379F" w14:paraId="24C6BCD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52BBBCB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PP pudele</w:t>
            </w:r>
            <w:r w:rsidRPr="00D0379F">
              <w:rPr>
                <w:rFonts w:ascii="Times New Roman" w:hAnsi="Times New Roman" w:cs="Times New Roman"/>
                <w:szCs w:val="24"/>
              </w:rPr>
              <w:t xml:space="preserve"> </w:t>
            </w:r>
          </w:p>
        </w:tc>
        <w:tc>
          <w:tcPr>
            <w:tcW w:w="3941" w:type="dxa"/>
            <w:tcBorders>
              <w:top w:val="single" w:sz="4" w:space="0" w:color="auto"/>
              <w:left w:val="nil"/>
              <w:bottom w:val="single" w:sz="4" w:space="0" w:color="auto"/>
              <w:right w:val="single" w:sz="4" w:space="0" w:color="auto"/>
            </w:tcBorders>
            <w:vAlign w:val="center"/>
          </w:tcPr>
          <w:p w14:paraId="07437F71" w14:textId="77777777" w:rsidR="00B44D63" w:rsidRPr="00D0379F" w:rsidRDefault="00B44D63" w:rsidP="00141E13">
            <w:pPr>
              <w:jc w:val="left"/>
              <w:rPr>
                <w:rFonts w:ascii="Times New Roman" w:eastAsia="Times New Roman" w:hAnsi="Times New Roman" w:cs="Times New Roman"/>
              </w:rPr>
            </w:pPr>
            <w:r w:rsidRPr="00D0379F">
              <w:rPr>
                <w:rFonts w:ascii="Times New Roman" w:eastAsia="Times New Roman" w:hAnsi="Times New Roman" w:cs="Times New Roman"/>
              </w:rPr>
              <w:t>Skaits: 5, tilpums 1 l, PP vai ekvivalents, ar aiztaisāmu korķi, triecienizturīga, izturība vismaz līdz 100°C</w:t>
            </w:r>
          </w:p>
        </w:tc>
        <w:tc>
          <w:tcPr>
            <w:tcW w:w="8079" w:type="dxa"/>
            <w:tcBorders>
              <w:top w:val="single" w:sz="4" w:space="0" w:color="auto"/>
              <w:left w:val="nil"/>
              <w:bottom w:val="single" w:sz="4" w:space="0" w:color="auto"/>
              <w:right w:val="single" w:sz="4" w:space="0" w:color="auto"/>
            </w:tcBorders>
            <w:noWrap/>
            <w:vAlign w:val="center"/>
          </w:tcPr>
          <w:p w14:paraId="437CC60D" w14:textId="77777777" w:rsidR="00B44D63" w:rsidRPr="00D0379F" w:rsidRDefault="00B44D63" w:rsidP="00141E13">
            <w:pPr>
              <w:rPr>
                <w:rFonts w:ascii="Times New Roman" w:eastAsia="Times New Roman" w:hAnsi="Times New Roman" w:cs="Times New Roman"/>
                <w:szCs w:val="24"/>
              </w:rPr>
            </w:pPr>
          </w:p>
        </w:tc>
      </w:tr>
      <w:tr w:rsidR="00B44D63" w:rsidRPr="00D0379F" w14:paraId="7C7EAB33"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7746341A"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PP</w:t>
            </w:r>
            <w:r w:rsidRPr="00D0379F">
              <w:rPr>
                <w:rFonts w:ascii="Times New Roman" w:hAnsi="Times New Roman" w:cs="Times New Roman"/>
                <w:szCs w:val="24"/>
              </w:rPr>
              <w:t xml:space="preserve"> pudele</w:t>
            </w:r>
          </w:p>
        </w:tc>
        <w:tc>
          <w:tcPr>
            <w:tcW w:w="3941" w:type="dxa"/>
            <w:tcBorders>
              <w:top w:val="single" w:sz="4" w:space="0" w:color="auto"/>
              <w:left w:val="nil"/>
              <w:bottom w:val="single" w:sz="4" w:space="0" w:color="auto"/>
              <w:right w:val="single" w:sz="4" w:space="0" w:color="auto"/>
            </w:tcBorders>
            <w:vAlign w:val="center"/>
          </w:tcPr>
          <w:p w14:paraId="5B49C0A8"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Skaits: 5, tilpums 500 ml, PP vai ekvivalents, ar aiztaisāmu korķi, triecienizturīga, izturība vismaz līdz 100°C</w:t>
            </w:r>
          </w:p>
        </w:tc>
        <w:tc>
          <w:tcPr>
            <w:tcW w:w="8079" w:type="dxa"/>
            <w:tcBorders>
              <w:top w:val="single" w:sz="4" w:space="0" w:color="auto"/>
              <w:left w:val="nil"/>
              <w:bottom w:val="single" w:sz="4" w:space="0" w:color="auto"/>
              <w:right w:val="single" w:sz="4" w:space="0" w:color="auto"/>
            </w:tcBorders>
            <w:noWrap/>
            <w:vAlign w:val="center"/>
          </w:tcPr>
          <w:p w14:paraId="3770C692" w14:textId="77777777" w:rsidR="00B44D63" w:rsidRPr="00D0379F" w:rsidRDefault="00B44D63" w:rsidP="00141E13">
            <w:pPr>
              <w:rPr>
                <w:rFonts w:ascii="Times New Roman" w:eastAsia="Times New Roman" w:hAnsi="Times New Roman" w:cs="Times New Roman"/>
                <w:szCs w:val="24"/>
              </w:rPr>
            </w:pPr>
          </w:p>
        </w:tc>
      </w:tr>
      <w:tr w:rsidR="00B44D63" w:rsidRPr="00D0379F" w14:paraId="1A0F33B9"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227AAD67"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PP</w:t>
            </w:r>
            <w:r w:rsidRPr="00D0379F">
              <w:rPr>
                <w:rFonts w:ascii="Times New Roman" w:hAnsi="Times New Roman" w:cs="Times New Roman"/>
                <w:szCs w:val="24"/>
              </w:rPr>
              <w:t xml:space="preserve"> pudele</w:t>
            </w:r>
          </w:p>
        </w:tc>
        <w:tc>
          <w:tcPr>
            <w:tcW w:w="3941" w:type="dxa"/>
            <w:tcBorders>
              <w:top w:val="single" w:sz="4" w:space="0" w:color="auto"/>
              <w:left w:val="nil"/>
              <w:bottom w:val="single" w:sz="4" w:space="0" w:color="auto"/>
              <w:right w:val="single" w:sz="4" w:space="0" w:color="auto"/>
            </w:tcBorders>
            <w:vAlign w:val="center"/>
          </w:tcPr>
          <w:p w14:paraId="575B1538"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Skaits: 5, tilpums 250 ml, PP vai ekvivalents, ar aiztaisāmu korķi, triecienizturīga, izturība vismaz līdz 100°C </w:t>
            </w:r>
          </w:p>
        </w:tc>
        <w:tc>
          <w:tcPr>
            <w:tcW w:w="8079" w:type="dxa"/>
            <w:tcBorders>
              <w:top w:val="single" w:sz="4" w:space="0" w:color="auto"/>
              <w:left w:val="nil"/>
              <w:bottom w:val="single" w:sz="4" w:space="0" w:color="auto"/>
              <w:right w:val="single" w:sz="4" w:space="0" w:color="auto"/>
            </w:tcBorders>
            <w:noWrap/>
            <w:vAlign w:val="center"/>
          </w:tcPr>
          <w:p w14:paraId="5C49E626" w14:textId="77777777" w:rsidR="00B44D63" w:rsidRPr="00D0379F" w:rsidRDefault="00B44D63" w:rsidP="00141E13">
            <w:pPr>
              <w:rPr>
                <w:rFonts w:ascii="Times New Roman" w:eastAsia="Times New Roman" w:hAnsi="Times New Roman" w:cs="Times New Roman"/>
                <w:szCs w:val="24"/>
              </w:rPr>
            </w:pPr>
          </w:p>
        </w:tc>
      </w:tr>
      <w:tr w:rsidR="00B44D63" w:rsidRPr="00D0379F" w14:paraId="7BBE65D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543FF39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szCs w:val="24"/>
              </w:rPr>
              <w:t xml:space="preserve">Plastmasa Pipetes </w:t>
            </w:r>
          </w:p>
        </w:tc>
        <w:tc>
          <w:tcPr>
            <w:tcW w:w="3941" w:type="dxa"/>
            <w:tcBorders>
              <w:top w:val="single" w:sz="4" w:space="0" w:color="auto"/>
              <w:left w:val="nil"/>
              <w:bottom w:val="single" w:sz="4" w:space="0" w:color="auto"/>
              <w:right w:val="single" w:sz="4" w:space="0" w:color="auto"/>
            </w:tcBorders>
            <w:vAlign w:val="center"/>
          </w:tcPr>
          <w:p w14:paraId="34717260"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szCs w:val="24"/>
              </w:rPr>
              <w:t>Skaits: 1 iep</w:t>
            </w:r>
            <w:r w:rsidRPr="00D0379F">
              <w:rPr>
                <w:rFonts w:ascii="Times New Roman" w:eastAsia="Times New Roman" w:hAnsi="Times New Roman" w:cs="Times New Roman"/>
              </w:rPr>
              <w:t>akojums ( vismaz 200 pipetes),</w:t>
            </w:r>
            <w:r w:rsidRPr="00D0379F">
              <w:rPr>
                <w:rFonts w:ascii="Times New Roman" w:eastAsia="Times New Roman" w:hAnsi="Times New Roman" w:cs="Times New Roman"/>
                <w:szCs w:val="24"/>
              </w:rPr>
              <w:t xml:space="preserve"> tilpums 6</w:t>
            </w:r>
            <w:r w:rsidRPr="00D0379F">
              <w:rPr>
                <w:rFonts w:ascii="Times New Roman" w:eastAsia="Times New Roman" w:hAnsi="Times New Roman" w:cs="Times New Roman"/>
              </w:rPr>
              <w:t xml:space="preserve"> - 7</w:t>
            </w:r>
            <w:r w:rsidRPr="00D0379F">
              <w:rPr>
                <w:rFonts w:ascii="Times New Roman" w:eastAsia="Times New Roman" w:hAnsi="Times New Roman" w:cs="Times New Roman"/>
                <w:szCs w:val="24"/>
              </w:rPr>
              <w:t xml:space="preserve"> ml, ir iedaļas, nesterilas, plastmasas. </w:t>
            </w:r>
          </w:p>
        </w:tc>
        <w:tc>
          <w:tcPr>
            <w:tcW w:w="8079" w:type="dxa"/>
            <w:tcBorders>
              <w:top w:val="single" w:sz="4" w:space="0" w:color="auto"/>
              <w:left w:val="nil"/>
              <w:bottom w:val="single" w:sz="4" w:space="0" w:color="auto"/>
              <w:right w:val="single" w:sz="4" w:space="0" w:color="auto"/>
            </w:tcBorders>
            <w:noWrap/>
            <w:vAlign w:val="center"/>
          </w:tcPr>
          <w:p w14:paraId="7F3DAA62" w14:textId="77777777" w:rsidR="00B44D63" w:rsidRPr="00D0379F" w:rsidRDefault="00B44D63" w:rsidP="00141E13">
            <w:pPr>
              <w:rPr>
                <w:rFonts w:ascii="Times New Roman" w:eastAsia="Times New Roman" w:hAnsi="Times New Roman" w:cs="Times New Roman"/>
                <w:szCs w:val="24"/>
              </w:rPr>
            </w:pPr>
          </w:p>
        </w:tc>
      </w:tr>
      <w:tr w:rsidR="00B44D63" w:rsidRPr="00D0379F" w14:paraId="046538F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5254D24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szCs w:val="24"/>
              </w:rPr>
              <w:t xml:space="preserve">Plastmasa Pipetes </w:t>
            </w:r>
          </w:p>
        </w:tc>
        <w:tc>
          <w:tcPr>
            <w:tcW w:w="3941" w:type="dxa"/>
            <w:tcBorders>
              <w:top w:val="single" w:sz="4" w:space="0" w:color="auto"/>
              <w:left w:val="nil"/>
              <w:bottom w:val="single" w:sz="4" w:space="0" w:color="auto"/>
              <w:right w:val="single" w:sz="4" w:space="0" w:color="auto"/>
            </w:tcBorders>
            <w:vAlign w:val="center"/>
          </w:tcPr>
          <w:p w14:paraId="1B13AF0F"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szCs w:val="24"/>
              </w:rPr>
              <w:t>Skaits: 1 ie</w:t>
            </w:r>
            <w:r w:rsidRPr="00D0379F">
              <w:rPr>
                <w:rFonts w:ascii="Times New Roman" w:eastAsia="Times New Roman" w:hAnsi="Times New Roman" w:cs="Times New Roman"/>
              </w:rPr>
              <w:t>pakojums ( vismaz 200 pipetes),</w:t>
            </w:r>
            <w:r w:rsidRPr="00D0379F">
              <w:rPr>
                <w:rFonts w:ascii="Times New Roman" w:eastAsia="Times New Roman" w:hAnsi="Times New Roman" w:cs="Times New Roman"/>
                <w:szCs w:val="24"/>
              </w:rPr>
              <w:t xml:space="preserve"> tilpums 3</w:t>
            </w:r>
            <w:r w:rsidRPr="00D0379F">
              <w:rPr>
                <w:rFonts w:ascii="Times New Roman" w:eastAsia="Times New Roman" w:hAnsi="Times New Roman" w:cs="Times New Roman"/>
              </w:rPr>
              <w:t>-4</w:t>
            </w:r>
            <w:r w:rsidRPr="00D0379F">
              <w:rPr>
                <w:rFonts w:ascii="Times New Roman" w:eastAsia="Times New Roman" w:hAnsi="Times New Roman" w:cs="Times New Roman"/>
                <w:szCs w:val="24"/>
              </w:rPr>
              <w:t xml:space="preserve"> ml, ir iedaļas, nesterilas, plastmasas. </w:t>
            </w:r>
          </w:p>
        </w:tc>
        <w:tc>
          <w:tcPr>
            <w:tcW w:w="8079" w:type="dxa"/>
            <w:tcBorders>
              <w:top w:val="single" w:sz="4" w:space="0" w:color="auto"/>
              <w:left w:val="nil"/>
              <w:bottom w:val="single" w:sz="4" w:space="0" w:color="auto"/>
              <w:right w:val="single" w:sz="4" w:space="0" w:color="auto"/>
            </w:tcBorders>
            <w:noWrap/>
            <w:vAlign w:val="center"/>
          </w:tcPr>
          <w:p w14:paraId="5D2F8DF1" w14:textId="77777777" w:rsidR="00B44D63" w:rsidRPr="00D0379F" w:rsidRDefault="00B44D63" w:rsidP="00141E13">
            <w:pPr>
              <w:rPr>
                <w:rFonts w:ascii="Times New Roman" w:eastAsia="Times New Roman" w:hAnsi="Times New Roman" w:cs="Times New Roman"/>
                <w:szCs w:val="24"/>
              </w:rPr>
            </w:pPr>
          </w:p>
        </w:tc>
      </w:tr>
      <w:tr w:rsidR="00B44D63" w:rsidRPr="00D0379F" w14:paraId="7F88F46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3A45EF42"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Mērc</w:t>
            </w:r>
            <w:r w:rsidRPr="00D0379F">
              <w:rPr>
                <w:rFonts w:ascii="Times New Roman" w:eastAsia="Times New Roman" w:hAnsi="Times New Roman" w:cs="Times New Roman"/>
                <w:szCs w:val="24"/>
              </w:rPr>
              <w:t xml:space="preserve">ilindrs </w:t>
            </w:r>
          </w:p>
        </w:tc>
        <w:tc>
          <w:tcPr>
            <w:tcW w:w="3941" w:type="dxa"/>
            <w:tcBorders>
              <w:top w:val="single" w:sz="4" w:space="0" w:color="auto"/>
              <w:left w:val="nil"/>
              <w:bottom w:val="single" w:sz="4" w:space="0" w:color="auto"/>
              <w:right w:val="single" w:sz="4" w:space="0" w:color="auto"/>
            </w:tcBorders>
            <w:vAlign w:val="center"/>
          </w:tcPr>
          <w:p w14:paraId="27F886ED" w14:textId="77777777" w:rsidR="00B44D63" w:rsidRPr="00D0379F" w:rsidRDefault="00B44D63" w:rsidP="00141E13">
            <w:pPr>
              <w:rPr>
                <w:rFonts w:ascii="Times New Roman" w:hAnsi="Times New Roman" w:cs="Times New Roman"/>
              </w:rPr>
            </w:pPr>
            <w:r w:rsidRPr="00D0379F">
              <w:rPr>
                <w:rFonts w:ascii="Times New Roman" w:hAnsi="Times New Roman" w:cs="Times New Roman"/>
              </w:rPr>
              <w:t>Skaits 2, tilpums 250 ml, PP vai ekvivalents, iedaļas vērtība 5-10 ml, triecienizturīga, izturība vismaz līdz 80°C</w:t>
            </w:r>
          </w:p>
        </w:tc>
        <w:tc>
          <w:tcPr>
            <w:tcW w:w="8079" w:type="dxa"/>
            <w:tcBorders>
              <w:top w:val="single" w:sz="4" w:space="0" w:color="auto"/>
              <w:left w:val="nil"/>
              <w:bottom w:val="single" w:sz="4" w:space="0" w:color="auto"/>
              <w:right w:val="single" w:sz="4" w:space="0" w:color="auto"/>
            </w:tcBorders>
            <w:noWrap/>
            <w:vAlign w:val="center"/>
          </w:tcPr>
          <w:p w14:paraId="045D04AC" w14:textId="77777777" w:rsidR="00B44D63" w:rsidRPr="00D0379F" w:rsidRDefault="00B44D63" w:rsidP="00141E13">
            <w:pPr>
              <w:rPr>
                <w:rFonts w:ascii="Times New Roman" w:eastAsia="Times New Roman" w:hAnsi="Times New Roman" w:cs="Times New Roman"/>
                <w:szCs w:val="24"/>
              </w:rPr>
            </w:pPr>
          </w:p>
        </w:tc>
      </w:tr>
      <w:tr w:rsidR="00B44D63" w:rsidRPr="00D0379F" w14:paraId="5AA4E86A"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4414FCEB"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Mērcilindrs </w:t>
            </w:r>
          </w:p>
        </w:tc>
        <w:tc>
          <w:tcPr>
            <w:tcW w:w="3941" w:type="dxa"/>
            <w:tcBorders>
              <w:top w:val="single" w:sz="4" w:space="0" w:color="auto"/>
              <w:left w:val="nil"/>
              <w:bottom w:val="single" w:sz="4" w:space="0" w:color="auto"/>
              <w:right w:val="single" w:sz="4" w:space="0" w:color="auto"/>
            </w:tcBorders>
            <w:vAlign w:val="center"/>
          </w:tcPr>
          <w:p w14:paraId="7437939E"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Skaits 2, tilpums 500  ml,  PP vai ekvivalents, iedaļas vērtība 10-20 ml, triecienizturīga, izturība vismaz līdz 80°C  </w:t>
            </w:r>
          </w:p>
        </w:tc>
        <w:tc>
          <w:tcPr>
            <w:tcW w:w="8079" w:type="dxa"/>
            <w:tcBorders>
              <w:top w:val="single" w:sz="4" w:space="0" w:color="auto"/>
              <w:left w:val="nil"/>
              <w:bottom w:val="single" w:sz="4" w:space="0" w:color="auto"/>
              <w:right w:val="single" w:sz="4" w:space="0" w:color="auto"/>
            </w:tcBorders>
            <w:noWrap/>
            <w:vAlign w:val="center"/>
          </w:tcPr>
          <w:p w14:paraId="132702D9" w14:textId="77777777" w:rsidR="00B44D63" w:rsidRPr="00D0379F" w:rsidRDefault="00B44D63" w:rsidP="00141E13">
            <w:pPr>
              <w:rPr>
                <w:rFonts w:ascii="Times New Roman" w:eastAsia="Times New Roman" w:hAnsi="Times New Roman" w:cs="Times New Roman"/>
                <w:szCs w:val="24"/>
              </w:rPr>
            </w:pPr>
          </w:p>
        </w:tc>
      </w:tr>
      <w:tr w:rsidR="00B44D63" w:rsidRPr="00D0379F" w14:paraId="6CECDD7C" w14:textId="77777777" w:rsidTr="00B44D63">
        <w:trPr>
          <w:trHeight w:val="640"/>
        </w:trPr>
        <w:tc>
          <w:tcPr>
            <w:tcW w:w="2263" w:type="dxa"/>
            <w:tcBorders>
              <w:top w:val="single" w:sz="4" w:space="0" w:color="auto"/>
              <w:left w:val="single" w:sz="4" w:space="0" w:color="auto"/>
              <w:bottom w:val="single" w:sz="4" w:space="0" w:color="auto"/>
              <w:right w:val="single" w:sz="4" w:space="0" w:color="auto"/>
            </w:tcBorders>
            <w:vAlign w:val="center"/>
          </w:tcPr>
          <w:p w14:paraId="03752372"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Mērcilindrs </w:t>
            </w:r>
          </w:p>
        </w:tc>
        <w:tc>
          <w:tcPr>
            <w:tcW w:w="3941" w:type="dxa"/>
            <w:tcBorders>
              <w:top w:val="single" w:sz="4" w:space="0" w:color="auto"/>
              <w:left w:val="nil"/>
              <w:bottom w:val="single" w:sz="4" w:space="0" w:color="auto"/>
              <w:right w:val="single" w:sz="4" w:space="0" w:color="auto"/>
            </w:tcBorders>
            <w:vAlign w:val="center"/>
          </w:tcPr>
          <w:p w14:paraId="3FDD8655" w14:textId="77777777" w:rsidR="00B44D63" w:rsidRPr="00D0379F" w:rsidRDefault="00B44D63" w:rsidP="00141E13">
            <w:pPr>
              <w:rPr>
                <w:rFonts w:ascii="Times New Roman" w:eastAsia="Times New Roman" w:hAnsi="Times New Roman" w:cs="Times New Roman"/>
              </w:rPr>
            </w:pPr>
            <w:r w:rsidRPr="00D0379F">
              <w:rPr>
                <w:rFonts w:ascii="Times New Roman" w:eastAsia="Times New Roman" w:hAnsi="Times New Roman" w:cs="Times New Roman"/>
              </w:rPr>
              <w:t xml:space="preserve">Skaits 2, tilpums 1 l,  PP vai ekvivalents, iedaļas vērtība 20-50 ml, triecienizturīga, izturība vismaz līdz 80°C  </w:t>
            </w:r>
          </w:p>
        </w:tc>
        <w:tc>
          <w:tcPr>
            <w:tcW w:w="8079" w:type="dxa"/>
            <w:tcBorders>
              <w:top w:val="single" w:sz="4" w:space="0" w:color="auto"/>
              <w:left w:val="nil"/>
              <w:bottom w:val="single" w:sz="4" w:space="0" w:color="auto"/>
              <w:right w:val="single" w:sz="4" w:space="0" w:color="auto"/>
            </w:tcBorders>
            <w:noWrap/>
            <w:vAlign w:val="center"/>
          </w:tcPr>
          <w:p w14:paraId="30775461" w14:textId="77777777" w:rsidR="00B44D63" w:rsidRPr="00D0379F" w:rsidRDefault="00B44D63" w:rsidP="00141E13">
            <w:pPr>
              <w:rPr>
                <w:rFonts w:ascii="Times New Roman" w:eastAsia="Times New Roman" w:hAnsi="Times New Roman" w:cs="Times New Roman"/>
                <w:szCs w:val="24"/>
              </w:rPr>
            </w:pPr>
          </w:p>
        </w:tc>
      </w:tr>
      <w:tr w:rsidR="00B44D63" w:rsidRPr="00D0379F" w14:paraId="375726BA"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5F9CC7D"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szCs w:val="24"/>
              </w:rPr>
              <w:t>Petri</w:t>
            </w:r>
            <w:proofErr w:type="spellEnd"/>
            <w:r w:rsidRPr="00D0379F">
              <w:rPr>
                <w:rFonts w:ascii="Times New Roman" w:hAnsi="Times New Roman" w:cs="Times New Roman"/>
                <w:szCs w:val="24"/>
              </w:rPr>
              <w:t xml:space="preserve"> plate</w:t>
            </w:r>
          </w:p>
        </w:tc>
        <w:tc>
          <w:tcPr>
            <w:tcW w:w="3941" w:type="dxa"/>
            <w:tcBorders>
              <w:top w:val="single" w:sz="4" w:space="0" w:color="auto"/>
              <w:left w:val="nil"/>
              <w:bottom w:val="single" w:sz="4" w:space="0" w:color="auto"/>
              <w:right w:val="single" w:sz="4" w:space="0" w:color="auto"/>
            </w:tcBorders>
            <w:vAlign w:val="center"/>
          </w:tcPr>
          <w:p w14:paraId="6B26CDB8" w14:textId="18C5D8E6" w:rsidR="00B44D63" w:rsidRPr="00D0379F" w:rsidRDefault="00A40484" w:rsidP="00141E13">
            <w:pPr>
              <w:rPr>
                <w:rFonts w:ascii="Times New Roman" w:eastAsia="Times New Roman" w:hAnsi="Times New Roman" w:cs="Times New Roman"/>
              </w:rPr>
            </w:pPr>
            <w:r w:rsidRPr="00D0379F">
              <w:rPr>
                <w:rFonts w:ascii="Times New Roman" w:eastAsia="Times New Roman" w:hAnsi="Times New Roman" w:cs="Times New Roman"/>
                <w:szCs w:val="24"/>
              </w:rPr>
              <w:t>Skaits</w:t>
            </w:r>
            <w:r>
              <w:rPr>
                <w:rFonts w:ascii="Times New Roman" w:eastAsia="Times New Roman" w:hAnsi="Times New Roman" w:cs="Times New Roman"/>
                <w:szCs w:val="24"/>
              </w:rPr>
              <w:t>:</w:t>
            </w:r>
            <w:r w:rsidRPr="00D0379F">
              <w:rPr>
                <w:rFonts w:ascii="Times New Roman" w:eastAsia="Times New Roman" w:hAnsi="Times New Roman" w:cs="Times New Roman"/>
                <w:szCs w:val="24"/>
              </w:rPr>
              <w:t xml:space="preserve"> </w:t>
            </w:r>
            <w:r>
              <w:rPr>
                <w:rFonts w:ascii="Times New Roman" w:eastAsia="Times New Roman" w:hAnsi="Times New Roman" w:cs="Times New Roman"/>
                <w:szCs w:val="24"/>
              </w:rPr>
              <w:t>20</w:t>
            </w:r>
            <w:r w:rsidRPr="00D0379F">
              <w:rPr>
                <w:rFonts w:ascii="Times New Roman" w:eastAsia="Times New Roman" w:hAnsi="Times New Roman" w:cs="Times New Roman"/>
                <w:szCs w:val="24"/>
              </w:rPr>
              <w:t>, Diametrs 60 mm</w:t>
            </w:r>
            <w:r w:rsidRPr="00D0379F">
              <w:rPr>
                <w:rFonts w:ascii="Times New Roman" w:eastAsia="Times New Roman" w:hAnsi="Times New Roman" w:cs="Times New Roman"/>
              </w:rPr>
              <w:t xml:space="preserve"> </w:t>
            </w:r>
            <w:r w:rsidRPr="00D0379F">
              <w:rPr>
                <w:rFonts w:ascii="Times New Roman" w:hAnsi="Times New Roman" w:cs="Times New Roman"/>
              </w:rPr>
              <w:t>±5 mm</w:t>
            </w:r>
            <w:r w:rsidRPr="00D0379F">
              <w:rPr>
                <w:rFonts w:ascii="Times New Roman" w:eastAsia="Times New Roman" w:hAnsi="Times New Roman" w:cs="Times New Roman"/>
                <w:szCs w:val="24"/>
              </w:rPr>
              <w:t>,</w:t>
            </w:r>
            <w:r w:rsidRPr="00D0379F">
              <w:rPr>
                <w:rFonts w:ascii="Times New Roman" w:eastAsia="Times New Roman" w:hAnsi="Times New Roman" w:cs="Times New Roman"/>
              </w:rPr>
              <w:t xml:space="preserve"> augstums 20 mm±5 mm, </w:t>
            </w:r>
            <w:proofErr w:type="spellStart"/>
            <w:r w:rsidRPr="00D0379F">
              <w:rPr>
                <w:rFonts w:ascii="Times New Roman" w:eastAsia="Times New Roman" w:hAnsi="Times New Roman" w:cs="Times New Roman"/>
              </w:rPr>
              <w:t>D</w:t>
            </w:r>
            <w:r w:rsidRPr="00D0379F">
              <w:rPr>
                <w:rFonts w:ascii="Times New Roman" w:eastAsia="Times New Roman" w:hAnsi="Times New Roman" w:cs="Times New Roman"/>
                <w:szCs w:val="24"/>
              </w:rPr>
              <w:t>uran</w:t>
            </w:r>
            <w:proofErr w:type="spellEnd"/>
            <w:r w:rsidRPr="00D0379F">
              <w:rPr>
                <w:rFonts w:ascii="Times New Roman" w:eastAsia="Times New Roman" w:hAnsi="Times New Roman" w:cs="Times New Roman"/>
                <w:szCs w:val="24"/>
              </w:rPr>
              <w:t xml:space="preserve"> stikls vai ekvivalents</w:t>
            </w:r>
          </w:p>
        </w:tc>
        <w:tc>
          <w:tcPr>
            <w:tcW w:w="8079" w:type="dxa"/>
            <w:tcBorders>
              <w:top w:val="single" w:sz="4" w:space="0" w:color="auto"/>
              <w:left w:val="nil"/>
              <w:bottom w:val="single" w:sz="4" w:space="0" w:color="auto"/>
              <w:right w:val="single" w:sz="4" w:space="0" w:color="auto"/>
            </w:tcBorders>
            <w:noWrap/>
            <w:vAlign w:val="center"/>
          </w:tcPr>
          <w:p w14:paraId="4AAF04C7" w14:textId="77777777" w:rsidR="00B44D63" w:rsidRPr="00D0379F" w:rsidRDefault="00B44D63" w:rsidP="00141E13">
            <w:pPr>
              <w:rPr>
                <w:rFonts w:ascii="Times New Roman" w:eastAsia="Times New Roman" w:hAnsi="Times New Roman" w:cs="Times New Roman"/>
                <w:szCs w:val="24"/>
              </w:rPr>
            </w:pPr>
          </w:p>
        </w:tc>
      </w:tr>
      <w:tr w:rsidR="00B44D63" w:rsidRPr="00D0379F" w14:paraId="68ED40ED"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5757EA5"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Laboratorijas piederumu komplekts</w:t>
            </w:r>
            <w:r w:rsidRPr="00D0379F">
              <w:rPr>
                <w:rFonts w:ascii="Times New Roman" w:hAnsi="Times New Roman" w:cs="Times New Roman"/>
                <w:szCs w:val="24"/>
              </w:rPr>
              <w:t xml:space="preserve"> </w:t>
            </w:r>
          </w:p>
        </w:tc>
        <w:tc>
          <w:tcPr>
            <w:tcW w:w="3941" w:type="dxa"/>
            <w:tcBorders>
              <w:top w:val="single" w:sz="4" w:space="0" w:color="auto"/>
              <w:left w:val="nil"/>
              <w:bottom w:val="single" w:sz="4" w:space="0" w:color="auto"/>
              <w:right w:val="single" w:sz="4" w:space="0" w:color="auto"/>
            </w:tcBorders>
            <w:shd w:val="clear" w:color="auto" w:fill="auto"/>
            <w:vAlign w:val="center"/>
          </w:tcPr>
          <w:p w14:paraId="278847F3" w14:textId="77777777" w:rsidR="00B44D63" w:rsidRPr="00D0379F" w:rsidRDefault="00B44D63" w:rsidP="00141E13">
            <w:pPr>
              <w:rPr>
                <w:rFonts w:ascii="Times New Roman" w:eastAsia="Times New Roman" w:hAnsi="Times New Roman" w:cs="Times New Roman"/>
                <w:highlight w:val="yellow"/>
              </w:rPr>
            </w:pPr>
            <w:r w:rsidRPr="00D0379F">
              <w:rPr>
                <w:rFonts w:ascii="Times New Roman" w:eastAsia="Times New Roman" w:hAnsi="Times New Roman" w:cs="Times New Roman"/>
              </w:rPr>
              <w:t>Skaits: 1,  Ietver vismaz: šķēres; dubulta špaktele 180mm±10 mm; karote-špaktele</w:t>
            </w:r>
          </w:p>
        </w:tc>
        <w:tc>
          <w:tcPr>
            <w:tcW w:w="8079" w:type="dxa"/>
            <w:tcBorders>
              <w:top w:val="single" w:sz="4" w:space="0" w:color="auto"/>
              <w:left w:val="nil"/>
              <w:bottom w:val="single" w:sz="4" w:space="0" w:color="auto"/>
              <w:right w:val="single" w:sz="4" w:space="0" w:color="auto"/>
            </w:tcBorders>
            <w:noWrap/>
            <w:vAlign w:val="center"/>
          </w:tcPr>
          <w:p w14:paraId="323CFE1C" w14:textId="77777777" w:rsidR="00B44D63" w:rsidRPr="00D0379F" w:rsidRDefault="00B44D63" w:rsidP="00141E13">
            <w:pPr>
              <w:rPr>
                <w:rFonts w:ascii="Times New Roman" w:eastAsia="Times New Roman" w:hAnsi="Times New Roman" w:cs="Times New Roman"/>
                <w:szCs w:val="24"/>
                <w:highlight w:val="yellow"/>
              </w:rPr>
            </w:pPr>
          </w:p>
        </w:tc>
      </w:tr>
      <w:tr w:rsidR="00B44D63" w:rsidRPr="00D0379F" w14:paraId="68B687F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70E0AC3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szCs w:val="24"/>
              </w:rPr>
              <w:t>Pilt</w:t>
            </w:r>
            <w:r w:rsidRPr="00D0379F">
              <w:rPr>
                <w:rFonts w:ascii="Times New Roman" w:hAnsi="Times New Roman" w:cs="Times New Roman"/>
              </w:rPr>
              <w:t>uve</w:t>
            </w:r>
          </w:p>
        </w:tc>
        <w:tc>
          <w:tcPr>
            <w:tcW w:w="3941" w:type="dxa"/>
            <w:tcBorders>
              <w:top w:val="single" w:sz="4" w:space="0" w:color="auto"/>
              <w:left w:val="nil"/>
              <w:bottom w:val="single" w:sz="4" w:space="0" w:color="auto"/>
              <w:right w:val="single" w:sz="4" w:space="0" w:color="auto"/>
            </w:tcBorders>
          </w:tcPr>
          <w:p w14:paraId="763CD928"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szCs w:val="24"/>
              </w:rPr>
              <w:t xml:space="preserve">Skaits: </w:t>
            </w:r>
            <w:r w:rsidRPr="00D0379F">
              <w:rPr>
                <w:rFonts w:ascii="Times New Roman" w:hAnsi="Times New Roman" w:cs="Times New Roman"/>
              </w:rPr>
              <w:t xml:space="preserve">2, plastmasa, diametrs 100 mm ±5 </w:t>
            </w:r>
            <w:r w:rsidRPr="00D0379F">
              <w:rPr>
                <w:rFonts w:ascii="Times New Roman" w:hAnsi="Times New Roman" w:cs="Times New Roman"/>
              </w:rPr>
              <w:lastRenderedPageBreak/>
              <w:t>mm, stobra diametrs 10-12 mm</w:t>
            </w:r>
          </w:p>
        </w:tc>
        <w:tc>
          <w:tcPr>
            <w:tcW w:w="8079" w:type="dxa"/>
            <w:tcBorders>
              <w:top w:val="single" w:sz="4" w:space="0" w:color="auto"/>
              <w:left w:val="nil"/>
              <w:bottom w:val="single" w:sz="4" w:space="0" w:color="auto"/>
              <w:right w:val="single" w:sz="4" w:space="0" w:color="auto"/>
            </w:tcBorders>
            <w:noWrap/>
          </w:tcPr>
          <w:p w14:paraId="1763BF81" w14:textId="77777777" w:rsidR="00B44D63" w:rsidRPr="00D0379F" w:rsidRDefault="00B44D63" w:rsidP="00141E13">
            <w:pPr>
              <w:ind w:left="360"/>
              <w:rPr>
                <w:rFonts w:ascii="Times New Roman" w:eastAsia="Cambria" w:hAnsi="Times New Roman" w:cs="Times New Roman"/>
                <w:szCs w:val="24"/>
              </w:rPr>
            </w:pPr>
          </w:p>
        </w:tc>
      </w:tr>
      <w:tr w:rsidR="00B44D63" w:rsidRPr="00D0379F" w14:paraId="24D350AF"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3D8AC8E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lastRenderedPageBreak/>
              <w:t>Piltuve</w:t>
            </w:r>
          </w:p>
        </w:tc>
        <w:tc>
          <w:tcPr>
            <w:tcW w:w="3941" w:type="dxa"/>
            <w:tcBorders>
              <w:top w:val="single" w:sz="4" w:space="0" w:color="auto"/>
              <w:left w:val="nil"/>
              <w:bottom w:val="single" w:sz="4" w:space="0" w:color="auto"/>
              <w:right w:val="single" w:sz="4" w:space="0" w:color="auto"/>
            </w:tcBorders>
          </w:tcPr>
          <w:p w14:paraId="1049116B"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Skaits: 2, plastmasa, diametrs 60 mm ±5 mm, stobra diametrs 6-8 mm</w:t>
            </w:r>
          </w:p>
        </w:tc>
        <w:tc>
          <w:tcPr>
            <w:tcW w:w="8079" w:type="dxa"/>
            <w:tcBorders>
              <w:top w:val="single" w:sz="4" w:space="0" w:color="auto"/>
              <w:left w:val="nil"/>
              <w:bottom w:val="single" w:sz="4" w:space="0" w:color="auto"/>
              <w:right w:val="single" w:sz="4" w:space="0" w:color="auto"/>
            </w:tcBorders>
            <w:noWrap/>
          </w:tcPr>
          <w:p w14:paraId="5E2DF9C1" w14:textId="77777777" w:rsidR="00B44D63" w:rsidRPr="00D0379F" w:rsidDel="00AF2E22" w:rsidRDefault="00B44D63" w:rsidP="00141E13">
            <w:pPr>
              <w:ind w:left="360"/>
              <w:rPr>
                <w:rFonts w:ascii="Times New Roman" w:hAnsi="Times New Roman" w:cs="Times New Roman"/>
              </w:rPr>
            </w:pPr>
          </w:p>
        </w:tc>
      </w:tr>
      <w:tr w:rsidR="00B44D63" w:rsidRPr="00D0379F" w14:paraId="1DE483C4"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59CB0ECF"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eastAsia="Times New Roman" w:hAnsi="Times New Roman" w:cs="Times New Roman"/>
                <w:szCs w:val="24"/>
              </w:rPr>
              <w:t xml:space="preserve">Filtrēšanas sistēma </w:t>
            </w:r>
          </w:p>
        </w:tc>
        <w:tc>
          <w:tcPr>
            <w:tcW w:w="3941" w:type="dxa"/>
            <w:tcBorders>
              <w:top w:val="single" w:sz="4" w:space="0" w:color="auto"/>
              <w:left w:val="nil"/>
              <w:bottom w:val="single" w:sz="4" w:space="0" w:color="auto"/>
              <w:right w:val="single" w:sz="4" w:space="0" w:color="auto"/>
            </w:tcBorders>
          </w:tcPr>
          <w:p w14:paraId="5E03EEBE" w14:textId="77777777" w:rsidR="00B44D63" w:rsidRPr="00D0379F" w:rsidRDefault="00B44D63" w:rsidP="00141E13">
            <w:pPr>
              <w:ind w:left="34"/>
              <w:jc w:val="left"/>
              <w:rPr>
                <w:rFonts w:ascii="Times New Roman" w:hAnsi="Times New Roman" w:cs="Times New Roman"/>
              </w:rPr>
            </w:pPr>
            <w:r w:rsidRPr="00D0379F">
              <w:rPr>
                <w:rFonts w:ascii="Times New Roman" w:hAnsi="Times New Roman" w:cs="Times New Roman"/>
                <w:szCs w:val="24"/>
              </w:rPr>
              <w:t>Skaits 4, lielu</w:t>
            </w:r>
            <w:r w:rsidRPr="00D0379F">
              <w:rPr>
                <w:rFonts w:ascii="Times New Roman" w:hAnsi="Times New Roman" w:cs="Times New Roman"/>
              </w:rPr>
              <w:t>ma diapazons no 150 ml līdz 1 L, ar iegravētu gradāciju,</w:t>
            </w:r>
            <w:r w:rsidRPr="00D0379F">
              <w:rPr>
                <w:rFonts w:ascii="Times New Roman" w:hAnsi="Times New Roman" w:cs="Times New Roman"/>
                <w:szCs w:val="24"/>
              </w:rPr>
              <w:t xml:space="preserve"> komplektācija pēc attēla </w:t>
            </w:r>
          </w:p>
          <w:p w14:paraId="57EADD2B" w14:textId="77777777" w:rsidR="00B44D63" w:rsidRPr="00D0379F" w:rsidRDefault="00B44D63" w:rsidP="00141E13">
            <w:pPr>
              <w:ind w:left="34"/>
              <w:jc w:val="left"/>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tcPr>
          <w:p w14:paraId="683394E8"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4D46E8B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629FB6DD"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Pipetes sūknis</w:t>
            </w:r>
            <w:r w:rsidRPr="00D0379F">
              <w:rPr>
                <w:rFonts w:ascii="Times New Roman" w:eastAsia="Times New Roman" w:hAnsi="Times New Roman" w:cs="Times New Roman"/>
                <w:szCs w:val="24"/>
              </w:rPr>
              <w:t xml:space="preserve"> </w:t>
            </w:r>
          </w:p>
        </w:tc>
        <w:tc>
          <w:tcPr>
            <w:tcW w:w="3941" w:type="dxa"/>
            <w:tcBorders>
              <w:top w:val="single" w:sz="4" w:space="0" w:color="auto"/>
              <w:left w:val="nil"/>
              <w:bottom w:val="single" w:sz="4" w:space="0" w:color="auto"/>
              <w:right w:val="single" w:sz="4" w:space="0" w:color="auto"/>
            </w:tcBorders>
          </w:tcPr>
          <w:p w14:paraId="52EF709F" w14:textId="77777777" w:rsidR="00587A7F" w:rsidRPr="00D0379F" w:rsidRDefault="00587A7F" w:rsidP="00587A7F">
            <w:pPr>
              <w:ind w:left="34"/>
              <w:jc w:val="left"/>
              <w:rPr>
                <w:rFonts w:ascii="Times New Roman" w:hAnsi="Times New Roman" w:cs="Times New Roman"/>
              </w:rPr>
            </w:pPr>
            <w:r w:rsidRPr="00D0379F">
              <w:rPr>
                <w:rFonts w:ascii="Times New Roman" w:hAnsi="Times New Roman" w:cs="Times New Roman"/>
              </w:rPr>
              <w:t>Daudzums</w:t>
            </w:r>
            <w:r>
              <w:rPr>
                <w:rFonts w:ascii="Times New Roman" w:hAnsi="Times New Roman" w:cs="Times New Roman"/>
              </w:rPr>
              <w:t>:</w:t>
            </w:r>
            <w:r w:rsidRPr="00D0379F">
              <w:rPr>
                <w:rFonts w:ascii="Times New Roman" w:hAnsi="Times New Roman" w:cs="Times New Roman"/>
              </w:rPr>
              <w:t xml:space="preserve"> </w:t>
            </w:r>
            <w:r>
              <w:rPr>
                <w:rFonts w:ascii="Times New Roman" w:hAnsi="Times New Roman" w:cs="Times New Roman"/>
              </w:rPr>
              <w:t>2</w:t>
            </w:r>
            <w:r w:rsidRPr="00D0379F">
              <w:rPr>
                <w:rFonts w:ascii="Times New Roman" w:hAnsi="Times New Roman" w:cs="Times New Roman"/>
              </w:rPr>
              <w:t>,</w:t>
            </w:r>
            <w:r w:rsidRPr="00D0379F">
              <w:rPr>
                <w:rFonts w:ascii="Times New Roman" w:hAnsi="Times New Roman" w:cs="Times New Roman"/>
                <w:szCs w:val="24"/>
              </w:rPr>
              <w:t xml:space="preserve"> ar automātisko atgaisotāju</w:t>
            </w:r>
            <w:r w:rsidRPr="00D0379F">
              <w:rPr>
                <w:rFonts w:ascii="Times New Roman" w:hAnsi="Times New Roman" w:cs="Times New Roman"/>
              </w:rPr>
              <w:t>, trīs vārstu, gumijas</w:t>
            </w:r>
          </w:p>
          <w:p w14:paraId="74B1093F" w14:textId="77777777" w:rsidR="00B44D63" w:rsidRPr="00D0379F" w:rsidRDefault="00B44D63" w:rsidP="00141E13">
            <w:pPr>
              <w:ind w:left="34"/>
              <w:jc w:val="left"/>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tcPr>
          <w:p w14:paraId="46BC9FAF"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14EA1250"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3459D2A0"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eastAsia="Times New Roman" w:hAnsi="Times New Roman" w:cs="Times New Roman"/>
                <w:szCs w:val="24"/>
              </w:rPr>
              <w:t xml:space="preserve">Maisīšanas nūjiņa </w:t>
            </w:r>
          </w:p>
        </w:tc>
        <w:tc>
          <w:tcPr>
            <w:tcW w:w="3941" w:type="dxa"/>
            <w:tcBorders>
              <w:top w:val="single" w:sz="4" w:space="0" w:color="auto"/>
              <w:left w:val="nil"/>
              <w:bottom w:val="single" w:sz="4" w:space="0" w:color="auto"/>
              <w:right w:val="single" w:sz="4" w:space="0" w:color="auto"/>
            </w:tcBorders>
          </w:tcPr>
          <w:p w14:paraId="74F2156B" w14:textId="77777777" w:rsidR="00B44D63" w:rsidRPr="00D0379F" w:rsidRDefault="00B44D63" w:rsidP="00141E13">
            <w:pPr>
              <w:ind w:left="34"/>
              <w:jc w:val="left"/>
              <w:rPr>
                <w:rFonts w:ascii="Times New Roman" w:hAnsi="Times New Roman" w:cs="Times New Roman"/>
              </w:rPr>
            </w:pPr>
            <w:r w:rsidRPr="00D0379F">
              <w:rPr>
                <w:rFonts w:ascii="Times New Roman" w:hAnsi="Times New Roman" w:cs="Times New Roman"/>
                <w:szCs w:val="24"/>
              </w:rPr>
              <w:t>Daudzums 10, stikls vai ekvivalents, garum</w:t>
            </w:r>
            <w:r w:rsidRPr="00D0379F">
              <w:rPr>
                <w:rFonts w:ascii="Times New Roman" w:hAnsi="Times New Roman" w:cs="Times New Roman"/>
              </w:rPr>
              <w:t>s 200 mm ±5 mm</w:t>
            </w:r>
            <w:r w:rsidRPr="00D0379F" w:rsidDel="00361ED9">
              <w:rPr>
                <w:rFonts w:ascii="Times New Roman" w:hAnsi="Times New Roman" w:cs="Times New Roman"/>
              </w:rPr>
              <w:t xml:space="preserve"> </w:t>
            </w:r>
            <w:r w:rsidRPr="00D0379F">
              <w:rPr>
                <w:rFonts w:ascii="Times New Roman" w:hAnsi="Times New Roman" w:cs="Times New Roman"/>
                <w:szCs w:val="24"/>
              </w:rPr>
              <w:t>, ar liesmu pulētiem  galiem.</w:t>
            </w:r>
          </w:p>
          <w:p w14:paraId="062CAD26" w14:textId="77777777" w:rsidR="00B44D63" w:rsidRPr="00D0379F" w:rsidRDefault="00B44D63" w:rsidP="00141E13">
            <w:pPr>
              <w:ind w:left="34"/>
              <w:jc w:val="left"/>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tcPr>
          <w:p w14:paraId="7AFB4745"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4D2F3A95"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72CD3E6F" w14:textId="0B86532B" w:rsidR="00B44D63" w:rsidRPr="00D0379F" w:rsidRDefault="00B44D63" w:rsidP="00BB4126">
            <w:pPr>
              <w:pStyle w:val="ListParagraph"/>
              <w:numPr>
                <w:ilvl w:val="1"/>
                <w:numId w:val="8"/>
              </w:numPr>
              <w:spacing w:line="240" w:lineRule="auto"/>
              <w:ind w:left="574"/>
              <w:jc w:val="left"/>
              <w:rPr>
                <w:rFonts w:ascii="Times New Roman" w:hAnsi="Times New Roman" w:cs="Times New Roman"/>
              </w:rPr>
            </w:pPr>
            <w:r w:rsidRPr="00D0379F">
              <w:rPr>
                <w:rFonts w:ascii="Times New Roman" w:eastAsia="Times New Roman" w:hAnsi="Times New Roman" w:cs="Times New Roman"/>
                <w:szCs w:val="24"/>
              </w:rPr>
              <w:t>Elektriskā pipete</w:t>
            </w:r>
            <w:r w:rsidRPr="00D0379F">
              <w:rPr>
                <w:rFonts w:ascii="Times New Roman" w:hAnsi="Times New Roman" w:cs="Times New Roman"/>
              </w:rPr>
              <w:t xml:space="preserve"> </w:t>
            </w:r>
          </w:p>
        </w:tc>
        <w:tc>
          <w:tcPr>
            <w:tcW w:w="3941" w:type="dxa"/>
            <w:tcBorders>
              <w:top w:val="single" w:sz="4" w:space="0" w:color="auto"/>
              <w:left w:val="nil"/>
              <w:bottom w:val="single" w:sz="4" w:space="0" w:color="auto"/>
              <w:right w:val="single" w:sz="4" w:space="0" w:color="auto"/>
            </w:tcBorders>
          </w:tcPr>
          <w:p w14:paraId="46E10B14" w14:textId="71E8D027" w:rsidR="00B44D63" w:rsidRPr="00D0379F" w:rsidRDefault="00BB4126" w:rsidP="00141E13">
            <w:pPr>
              <w:ind w:left="34"/>
              <w:jc w:val="left"/>
              <w:rPr>
                <w:rFonts w:ascii="Times New Roman" w:hAnsi="Times New Roman" w:cs="Times New Roman"/>
              </w:rPr>
            </w:pPr>
            <w:r w:rsidRPr="00D0379F">
              <w:rPr>
                <w:rFonts w:ascii="Times New Roman" w:hAnsi="Times New Roman" w:cs="Times New Roman"/>
              </w:rPr>
              <w:t xml:space="preserve">Komplektācijā uzlādes adapters, minimālais mainīšanas diapazons tilpumam </w:t>
            </w:r>
            <w:r>
              <w:rPr>
                <w:rFonts w:ascii="Times New Roman" w:hAnsi="Times New Roman" w:cs="Times New Roman"/>
              </w:rPr>
              <w:t>1</w:t>
            </w:r>
            <w:r w:rsidRPr="00D0379F">
              <w:rPr>
                <w:rFonts w:ascii="Times New Roman" w:hAnsi="Times New Roman" w:cs="Times New Roman"/>
              </w:rPr>
              <w:t xml:space="preserve"> </w:t>
            </w:r>
            <w:proofErr w:type="spellStart"/>
            <w:r w:rsidRPr="00D0379F">
              <w:rPr>
                <w:rFonts w:ascii="Times New Roman" w:hAnsi="Times New Roman" w:cs="Times New Roman"/>
              </w:rPr>
              <w:t>μl</w:t>
            </w:r>
            <w:proofErr w:type="spellEnd"/>
            <w:r w:rsidRPr="00D0379F">
              <w:rPr>
                <w:rFonts w:ascii="Times New Roman" w:hAnsi="Times New Roman" w:cs="Times New Roman"/>
              </w:rPr>
              <w:t xml:space="preserve"> līdz </w:t>
            </w:r>
            <w:r>
              <w:rPr>
                <w:rFonts w:ascii="Times New Roman" w:hAnsi="Times New Roman" w:cs="Times New Roman"/>
              </w:rPr>
              <w:t>50 ml</w:t>
            </w:r>
            <w:r w:rsidRPr="00D0379F">
              <w:rPr>
                <w:rFonts w:ascii="Times New Roman" w:hAnsi="Times New Roman" w:cs="Times New Roman"/>
              </w:rPr>
              <w:t>.</w:t>
            </w:r>
          </w:p>
        </w:tc>
        <w:tc>
          <w:tcPr>
            <w:tcW w:w="8079" w:type="dxa"/>
            <w:tcBorders>
              <w:top w:val="single" w:sz="4" w:space="0" w:color="auto"/>
              <w:left w:val="nil"/>
              <w:bottom w:val="single" w:sz="4" w:space="0" w:color="auto"/>
              <w:right w:val="single" w:sz="4" w:space="0" w:color="auto"/>
            </w:tcBorders>
            <w:noWrap/>
          </w:tcPr>
          <w:p w14:paraId="4272E7B1"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438612E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7E73255"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 Membrānu filtri</w:t>
            </w:r>
          </w:p>
        </w:tc>
        <w:tc>
          <w:tcPr>
            <w:tcW w:w="3941" w:type="dxa"/>
            <w:tcBorders>
              <w:top w:val="single" w:sz="4" w:space="0" w:color="auto"/>
              <w:left w:val="nil"/>
              <w:bottom w:val="single" w:sz="4" w:space="0" w:color="auto"/>
              <w:right w:val="single" w:sz="4" w:space="0" w:color="auto"/>
            </w:tcBorders>
            <w:shd w:val="clear" w:color="auto" w:fill="auto"/>
          </w:tcPr>
          <w:p w14:paraId="3E8C0D5C" w14:textId="77777777" w:rsidR="00D50F3E" w:rsidRPr="00D0379F" w:rsidRDefault="00D50F3E" w:rsidP="00D50F3E">
            <w:pPr>
              <w:ind w:left="34"/>
              <w:rPr>
                <w:rFonts w:ascii="Times New Roman" w:hAnsi="Times New Roman" w:cs="Times New Roman"/>
              </w:rPr>
            </w:pPr>
            <w:r w:rsidRPr="00D0379F">
              <w:rPr>
                <w:rFonts w:ascii="Times New Roman" w:hAnsi="Times New Roman" w:cs="Times New Roman"/>
              </w:rPr>
              <w:t xml:space="preserve">Skaits: </w:t>
            </w:r>
            <w:r>
              <w:rPr>
                <w:rFonts w:ascii="Times New Roman" w:hAnsi="Times New Roman" w:cs="Times New Roman"/>
              </w:rPr>
              <w:t>2</w:t>
            </w:r>
            <w:r w:rsidRPr="00D0379F">
              <w:rPr>
                <w:rFonts w:ascii="Times New Roman" w:hAnsi="Times New Roman" w:cs="Times New Roman"/>
              </w:rPr>
              <w:t xml:space="preserve">00; Poru izmērs 0,45 </w:t>
            </w:r>
            <w:proofErr w:type="spellStart"/>
            <w:r w:rsidRPr="00D0379F">
              <w:rPr>
                <w:rFonts w:ascii="Times New Roman" w:hAnsi="Times New Roman" w:cs="Times New Roman"/>
              </w:rPr>
              <w:t>μm</w:t>
            </w:r>
            <w:proofErr w:type="spellEnd"/>
            <w:r w:rsidRPr="00D0379F">
              <w:rPr>
                <w:rFonts w:ascii="Times New Roman" w:hAnsi="Times New Roman" w:cs="Times New Roman"/>
              </w:rPr>
              <w:t xml:space="preserve"> ±5 </w:t>
            </w:r>
            <w:proofErr w:type="spellStart"/>
            <w:r w:rsidRPr="00D0379F">
              <w:rPr>
                <w:rFonts w:ascii="Times New Roman" w:hAnsi="Times New Roman" w:cs="Times New Roman"/>
              </w:rPr>
              <w:t>μm</w:t>
            </w:r>
            <w:proofErr w:type="spellEnd"/>
            <w:r w:rsidRPr="00D0379F">
              <w:rPr>
                <w:rFonts w:ascii="Times New Roman" w:hAnsi="Times New Roman" w:cs="Times New Roman"/>
              </w:rPr>
              <w:t>, diametrs 50 mm ±5 mm</w:t>
            </w:r>
          </w:p>
          <w:p w14:paraId="1098967F" w14:textId="77777777" w:rsidR="00B44D63" w:rsidRPr="00D0379F" w:rsidRDefault="00B44D63" w:rsidP="00141E13">
            <w:pPr>
              <w:ind w:left="34"/>
              <w:rPr>
                <w:rFonts w:ascii="Times New Roman" w:hAnsi="Times New Roman" w:cs="Times New Roman"/>
              </w:rPr>
            </w:pPr>
          </w:p>
        </w:tc>
        <w:tc>
          <w:tcPr>
            <w:tcW w:w="8079" w:type="dxa"/>
            <w:tcBorders>
              <w:top w:val="single" w:sz="4" w:space="0" w:color="auto"/>
              <w:left w:val="nil"/>
              <w:bottom w:val="single" w:sz="4" w:space="0" w:color="auto"/>
              <w:right w:val="single" w:sz="4" w:space="0" w:color="auto"/>
            </w:tcBorders>
            <w:noWrap/>
          </w:tcPr>
          <w:p w14:paraId="48D2369D" w14:textId="77777777" w:rsidR="00B44D63" w:rsidRPr="00D0379F" w:rsidRDefault="00B44D63" w:rsidP="00141E13">
            <w:pPr>
              <w:ind w:left="34"/>
              <w:rPr>
                <w:rFonts w:ascii="Times New Roman" w:hAnsi="Times New Roman" w:cs="Times New Roman"/>
                <w:highlight w:val="yellow"/>
              </w:rPr>
            </w:pPr>
          </w:p>
        </w:tc>
      </w:tr>
      <w:tr w:rsidR="00B44D63" w:rsidRPr="00D0379F" w14:paraId="6006231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098F2685"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hAnsi="Times New Roman" w:cs="Times New Roman"/>
              </w:rPr>
              <w:t>Vārglāze</w:t>
            </w:r>
            <w:proofErr w:type="spellEnd"/>
          </w:p>
        </w:tc>
        <w:tc>
          <w:tcPr>
            <w:tcW w:w="3941" w:type="dxa"/>
            <w:tcBorders>
              <w:top w:val="single" w:sz="4" w:space="0" w:color="auto"/>
              <w:left w:val="nil"/>
              <w:bottom w:val="single" w:sz="4" w:space="0" w:color="auto"/>
              <w:right w:val="single" w:sz="4" w:space="0" w:color="auto"/>
            </w:tcBorders>
          </w:tcPr>
          <w:p w14:paraId="53C57B8E" w14:textId="77777777" w:rsidR="00B44D63" w:rsidRPr="00D0379F" w:rsidRDefault="00B44D63" w:rsidP="00141E13">
            <w:pPr>
              <w:ind w:left="34"/>
              <w:jc w:val="left"/>
              <w:rPr>
                <w:rFonts w:ascii="Times New Roman" w:hAnsi="Times New Roman" w:cs="Times New Roman"/>
              </w:rPr>
            </w:pPr>
            <w:r w:rsidRPr="00D0379F">
              <w:rPr>
                <w:rFonts w:ascii="Times New Roman" w:hAnsi="Times New Roman" w:cs="Times New Roman"/>
              </w:rPr>
              <w:t xml:space="preserve">Skaits: 15,  tilpums 600 ml;  ārējais diametrs 90 mm±5 mm, augstums 125 mm±5 mm,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stikls vai ekvivalents</w:t>
            </w:r>
          </w:p>
        </w:tc>
        <w:tc>
          <w:tcPr>
            <w:tcW w:w="8079" w:type="dxa"/>
            <w:tcBorders>
              <w:top w:val="single" w:sz="4" w:space="0" w:color="auto"/>
              <w:left w:val="nil"/>
              <w:bottom w:val="single" w:sz="4" w:space="0" w:color="auto"/>
              <w:right w:val="single" w:sz="4" w:space="0" w:color="auto"/>
            </w:tcBorders>
            <w:noWrap/>
          </w:tcPr>
          <w:p w14:paraId="5A21DC1D"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1920BB66"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667D3266"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proofErr w:type="spellStart"/>
            <w:r w:rsidRPr="00D0379F">
              <w:rPr>
                <w:rFonts w:ascii="Times New Roman" w:eastAsia="Times New Roman" w:hAnsi="Times New Roman" w:cs="Times New Roman"/>
                <w:szCs w:val="24"/>
              </w:rPr>
              <w:t>Erlenmeijera</w:t>
            </w:r>
            <w:proofErr w:type="spellEnd"/>
            <w:r w:rsidRPr="00D0379F">
              <w:rPr>
                <w:rFonts w:ascii="Times New Roman" w:eastAsia="Times New Roman" w:hAnsi="Times New Roman" w:cs="Times New Roman"/>
                <w:szCs w:val="24"/>
              </w:rPr>
              <w:t xml:space="preserve"> kolba</w:t>
            </w:r>
          </w:p>
        </w:tc>
        <w:tc>
          <w:tcPr>
            <w:tcW w:w="3941" w:type="dxa"/>
            <w:tcBorders>
              <w:top w:val="single" w:sz="4" w:space="0" w:color="auto"/>
              <w:left w:val="nil"/>
              <w:bottom w:val="single" w:sz="4" w:space="0" w:color="auto"/>
              <w:right w:val="single" w:sz="4" w:space="0" w:color="auto"/>
            </w:tcBorders>
          </w:tcPr>
          <w:p w14:paraId="6C03555C" w14:textId="77777777" w:rsidR="00B44D63" w:rsidRPr="00D0379F" w:rsidRDefault="00B44D63" w:rsidP="00141E13">
            <w:pPr>
              <w:ind w:left="34"/>
              <w:jc w:val="left"/>
              <w:rPr>
                <w:rFonts w:ascii="Times New Roman" w:hAnsi="Times New Roman" w:cs="Times New Roman"/>
              </w:rPr>
            </w:pPr>
            <w:r w:rsidRPr="00D0379F">
              <w:rPr>
                <w:rFonts w:ascii="Times New Roman" w:hAnsi="Times New Roman" w:cs="Times New Roman"/>
              </w:rPr>
              <w:t xml:space="preserve">Skaits 15, tilpums 500 ml, kakla diametrs 34 mm±5 mm, augstums 180 mm ±10mm, </w:t>
            </w:r>
            <w:proofErr w:type="spellStart"/>
            <w:r w:rsidRPr="00D0379F">
              <w:rPr>
                <w:rFonts w:ascii="Times New Roman" w:hAnsi="Times New Roman" w:cs="Times New Roman"/>
              </w:rPr>
              <w:t>Duran</w:t>
            </w:r>
            <w:proofErr w:type="spellEnd"/>
            <w:r w:rsidRPr="00D0379F">
              <w:rPr>
                <w:rFonts w:ascii="Times New Roman" w:hAnsi="Times New Roman" w:cs="Times New Roman"/>
              </w:rPr>
              <w:t xml:space="preserve"> stikls vai ekvivalents</w:t>
            </w:r>
          </w:p>
        </w:tc>
        <w:tc>
          <w:tcPr>
            <w:tcW w:w="8079" w:type="dxa"/>
            <w:tcBorders>
              <w:top w:val="single" w:sz="4" w:space="0" w:color="auto"/>
              <w:left w:val="nil"/>
              <w:bottom w:val="single" w:sz="4" w:space="0" w:color="auto"/>
              <w:right w:val="single" w:sz="4" w:space="0" w:color="auto"/>
            </w:tcBorders>
            <w:noWrap/>
          </w:tcPr>
          <w:p w14:paraId="56EE9040"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3062436F"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17C1EADC"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eastAsia="Times New Roman" w:hAnsi="Times New Roman" w:cs="Times New Roman"/>
                <w:szCs w:val="24"/>
              </w:rPr>
              <w:t xml:space="preserve">Stikla pudele </w:t>
            </w:r>
          </w:p>
        </w:tc>
        <w:tc>
          <w:tcPr>
            <w:tcW w:w="3941" w:type="dxa"/>
            <w:tcBorders>
              <w:top w:val="single" w:sz="4" w:space="0" w:color="auto"/>
              <w:left w:val="nil"/>
              <w:bottom w:val="single" w:sz="4" w:space="0" w:color="auto"/>
              <w:right w:val="single" w:sz="4" w:space="0" w:color="auto"/>
            </w:tcBorders>
          </w:tcPr>
          <w:p w14:paraId="055BB33F" w14:textId="77777777" w:rsidR="00B44D63" w:rsidRPr="00D0379F" w:rsidRDefault="00B44D63" w:rsidP="00141E13">
            <w:pPr>
              <w:ind w:left="34"/>
              <w:jc w:val="left"/>
              <w:rPr>
                <w:rFonts w:ascii="Times New Roman" w:hAnsi="Times New Roman" w:cs="Times New Roman"/>
              </w:rPr>
            </w:pPr>
            <w:r w:rsidRPr="00D0379F">
              <w:rPr>
                <w:rFonts w:ascii="Times New Roman" w:hAnsi="Times New Roman" w:cs="Times New Roman"/>
                <w:szCs w:val="24"/>
              </w:rPr>
              <w:t xml:space="preserve">Skaits: 5, tilpums 2 l, stikls vai ekvivalents, ar </w:t>
            </w:r>
            <w:r w:rsidRPr="00D0379F">
              <w:rPr>
                <w:rFonts w:ascii="Times New Roman" w:hAnsi="Times New Roman" w:cs="Times New Roman"/>
              </w:rPr>
              <w:t>skrūvējamu PP korķi</w:t>
            </w:r>
            <w:r w:rsidRPr="00D0379F">
              <w:rPr>
                <w:rFonts w:ascii="Times New Roman" w:hAnsi="Times New Roman" w:cs="Times New Roman"/>
                <w:szCs w:val="24"/>
              </w:rPr>
              <w:t xml:space="preserve"> </w:t>
            </w:r>
          </w:p>
        </w:tc>
        <w:tc>
          <w:tcPr>
            <w:tcW w:w="8079" w:type="dxa"/>
            <w:tcBorders>
              <w:top w:val="single" w:sz="4" w:space="0" w:color="auto"/>
              <w:left w:val="nil"/>
              <w:bottom w:val="single" w:sz="4" w:space="0" w:color="auto"/>
              <w:right w:val="single" w:sz="4" w:space="0" w:color="auto"/>
            </w:tcBorders>
            <w:noWrap/>
          </w:tcPr>
          <w:p w14:paraId="29F829A4"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0CFA634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44C1BE68" w14:textId="77777777" w:rsidR="00B44D63" w:rsidRPr="00D0379F" w:rsidRDefault="00B44D63" w:rsidP="00B44D63">
            <w:pPr>
              <w:pStyle w:val="ListParagraph"/>
              <w:numPr>
                <w:ilvl w:val="1"/>
                <w:numId w:val="8"/>
              </w:numPr>
              <w:spacing w:line="240" w:lineRule="auto"/>
              <w:ind w:left="574"/>
              <w:jc w:val="left"/>
              <w:rPr>
                <w:rFonts w:ascii="Times New Roman" w:hAnsi="Times New Roman" w:cs="Times New Roman"/>
              </w:rPr>
            </w:pPr>
            <w:r w:rsidRPr="00D0379F">
              <w:rPr>
                <w:rFonts w:ascii="Times New Roman" w:hAnsi="Times New Roman" w:cs="Times New Roman"/>
              </w:rPr>
              <w:t xml:space="preserve"> Stikla </w:t>
            </w:r>
            <w:proofErr w:type="spellStart"/>
            <w:r w:rsidRPr="00D0379F">
              <w:rPr>
                <w:rFonts w:ascii="Times New Roman" w:hAnsi="Times New Roman" w:cs="Times New Roman"/>
              </w:rPr>
              <w:t>mērpipetes</w:t>
            </w:r>
            <w:proofErr w:type="spellEnd"/>
          </w:p>
        </w:tc>
        <w:tc>
          <w:tcPr>
            <w:tcW w:w="3941" w:type="dxa"/>
            <w:tcBorders>
              <w:top w:val="single" w:sz="4" w:space="0" w:color="auto"/>
              <w:left w:val="nil"/>
              <w:bottom w:val="single" w:sz="4" w:space="0" w:color="auto"/>
              <w:right w:val="single" w:sz="4" w:space="0" w:color="auto"/>
            </w:tcBorders>
          </w:tcPr>
          <w:p w14:paraId="57B287C0"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 xml:space="preserve">Skaits:10; Stikls vai ekvivalents; Tilpums 2ml; Gradācija 0,1 ml; </w:t>
            </w:r>
          </w:p>
        </w:tc>
        <w:tc>
          <w:tcPr>
            <w:tcW w:w="8079" w:type="dxa"/>
            <w:tcBorders>
              <w:top w:val="single" w:sz="4" w:space="0" w:color="auto"/>
              <w:left w:val="nil"/>
              <w:bottom w:val="single" w:sz="4" w:space="0" w:color="auto"/>
              <w:right w:val="single" w:sz="4" w:space="0" w:color="auto"/>
            </w:tcBorders>
            <w:noWrap/>
          </w:tcPr>
          <w:p w14:paraId="770EC722" w14:textId="77777777" w:rsidR="00B44D63" w:rsidRPr="00D0379F" w:rsidDel="00AF2E22" w:rsidRDefault="00B44D63" w:rsidP="00141E13">
            <w:pPr>
              <w:ind w:left="34"/>
              <w:rPr>
                <w:rFonts w:ascii="Times New Roman" w:hAnsi="Times New Roman" w:cs="Times New Roman"/>
              </w:rPr>
            </w:pPr>
          </w:p>
        </w:tc>
      </w:tr>
      <w:tr w:rsidR="00B44D63" w:rsidRPr="00D0379F" w14:paraId="685C6A18"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7CBE90D9"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Gāzes balonu skapis</w:t>
            </w:r>
          </w:p>
        </w:tc>
        <w:tc>
          <w:tcPr>
            <w:tcW w:w="3941" w:type="dxa"/>
            <w:tcBorders>
              <w:top w:val="single" w:sz="4" w:space="0" w:color="auto"/>
              <w:left w:val="nil"/>
              <w:bottom w:val="single" w:sz="4" w:space="0" w:color="auto"/>
              <w:right w:val="single" w:sz="4" w:space="0" w:color="auto"/>
            </w:tcBorders>
          </w:tcPr>
          <w:p w14:paraId="35C7C5AD"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Ievietojami vismaz 2 50 L gāzes baloni; Iekļautas balonu stiprināšanas saites</w:t>
            </w:r>
          </w:p>
        </w:tc>
        <w:tc>
          <w:tcPr>
            <w:tcW w:w="8079" w:type="dxa"/>
            <w:tcBorders>
              <w:top w:val="single" w:sz="4" w:space="0" w:color="auto"/>
              <w:left w:val="nil"/>
              <w:bottom w:val="single" w:sz="4" w:space="0" w:color="auto"/>
              <w:right w:val="single" w:sz="4" w:space="0" w:color="auto"/>
            </w:tcBorders>
            <w:noWrap/>
          </w:tcPr>
          <w:p w14:paraId="4BF7469A" w14:textId="77777777" w:rsidR="00B44D63" w:rsidRPr="00D0379F" w:rsidRDefault="00B44D63" w:rsidP="00141E13">
            <w:pPr>
              <w:ind w:left="34"/>
              <w:rPr>
                <w:rFonts w:ascii="Times New Roman" w:hAnsi="Times New Roman" w:cs="Times New Roman"/>
              </w:rPr>
            </w:pPr>
          </w:p>
        </w:tc>
      </w:tr>
      <w:tr w:rsidR="00B44D63" w:rsidRPr="00D0379F" w14:paraId="1753AC61"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vAlign w:val="center"/>
          </w:tcPr>
          <w:p w14:paraId="3C5F06FE" w14:textId="77777777" w:rsidR="00B44D63" w:rsidRPr="00D0379F" w:rsidRDefault="00B44D63" w:rsidP="00B44D63">
            <w:pPr>
              <w:pStyle w:val="ListParagraph"/>
              <w:numPr>
                <w:ilvl w:val="0"/>
                <w:numId w:val="8"/>
              </w:numPr>
              <w:spacing w:line="240" w:lineRule="auto"/>
              <w:jc w:val="left"/>
              <w:rPr>
                <w:rFonts w:ascii="Times New Roman" w:hAnsi="Times New Roman" w:cs="Times New Roman"/>
              </w:rPr>
            </w:pPr>
            <w:r w:rsidRPr="00D0379F">
              <w:rPr>
                <w:rFonts w:ascii="Times New Roman" w:hAnsi="Times New Roman" w:cs="Times New Roman"/>
              </w:rPr>
              <w:t>Trauku mazgājamā mašīna</w:t>
            </w:r>
          </w:p>
        </w:tc>
        <w:tc>
          <w:tcPr>
            <w:tcW w:w="3941" w:type="dxa"/>
            <w:tcBorders>
              <w:top w:val="single" w:sz="4" w:space="0" w:color="auto"/>
              <w:left w:val="nil"/>
              <w:bottom w:val="single" w:sz="4" w:space="0" w:color="auto"/>
              <w:right w:val="single" w:sz="4" w:space="0" w:color="auto"/>
            </w:tcBorders>
          </w:tcPr>
          <w:p w14:paraId="249C03CF"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 xml:space="preserve">Skaits 1, Ietilpība vismaz 10 komplekti; Enerģijas klase A vai labāka; </w:t>
            </w:r>
            <w:r w:rsidRPr="00D0379F">
              <w:rPr>
                <w:rFonts w:ascii="Times New Roman" w:hAnsi="Times New Roman" w:cs="Times New Roman"/>
              </w:rPr>
              <w:lastRenderedPageBreak/>
              <w:t>Mazgāšanas klase A vai labāka;</w:t>
            </w:r>
          </w:p>
          <w:p w14:paraId="104AE542"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Žāvēšanas klase A vai labāka;</w:t>
            </w:r>
          </w:p>
          <w:p w14:paraId="2449CC47" w14:textId="77777777" w:rsidR="00B44D63" w:rsidRPr="00D0379F" w:rsidRDefault="00B44D63" w:rsidP="00141E13">
            <w:pPr>
              <w:ind w:left="34"/>
              <w:rPr>
                <w:rFonts w:ascii="Times New Roman" w:hAnsi="Times New Roman" w:cs="Times New Roman"/>
              </w:rPr>
            </w:pPr>
            <w:r w:rsidRPr="00D0379F">
              <w:rPr>
                <w:rFonts w:ascii="Times New Roman" w:hAnsi="Times New Roman" w:cs="Times New Roman"/>
              </w:rPr>
              <w:t>Elektronisks vadības panelis</w:t>
            </w:r>
          </w:p>
        </w:tc>
        <w:tc>
          <w:tcPr>
            <w:tcW w:w="8079" w:type="dxa"/>
            <w:tcBorders>
              <w:top w:val="single" w:sz="4" w:space="0" w:color="auto"/>
              <w:left w:val="nil"/>
              <w:bottom w:val="single" w:sz="4" w:space="0" w:color="auto"/>
              <w:right w:val="single" w:sz="4" w:space="0" w:color="auto"/>
            </w:tcBorders>
            <w:noWrap/>
          </w:tcPr>
          <w:p w14:paraId="3E2E7538" w14:textId="77777777" w:rsidR="00B44D63" w:rsidRPr="00D0379F" w:rsidRDefault="00B44D63" w:rsidP="00141E13">
            <w:pPr>
              <w:ind w:left="34"/>
              <w:rPr>
                <w:rFonts w:ascii="Times New Roman" w:hAnsi="Times New Roman" w:cs="Times New Roman"/>
              </w:rPr>
            </w:pPr>
          </w:p>
        </w:tc>
      </w:tr>
      <w:tr w:rsidR="00B44D63" w:rsidRPr="00D0379F" w14:paraId="434C3117"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0008C036" w14:textId="376EC808" w:rsidR="00B44D63" w:rsidRPr="00D0379F" w:rsidRDefault="001A6F57" w:rsidP="00B44D63">
            <w:pPr>
              <w:pStyle w:val="ListParagraph"/>
              <w:numPr>
                <w:ilvl w:val="0"/>
                <w:numId w:val="8"/>
              </w:numPr>
              <w:spacing w:line="240" w:lineRule="auto"/>
              <w:jc w:val="left"/>
              <w:rPr>
                <w:rFonts w:ascii="Times New Roman" w:hAnsi="Times New Roman" w:cs="Times New Roman"/>
              </w:rPr>
            </w:pPr>
            <w:r>
              <w:rPr>
                <w:rFonts w:ascii="Times New Roman" w:eastAsia="Times New Roman" w:hAnsi="Times New Roman" w:cs="Times New Roman"/>
              </w:rPr>
              <w:lastRenderedPageBreak/>
              <w:t>Instruktāža</w:t>
            </w:r>
          </w:p>
        </w:tc>
        <w:tc>
          <w:tcPr>
            <w:tcW w:w="3941" w:type="dxa"/>
            <w:tcBorders>
              <w:top w:val="single" w:sz="4" w:space="0" w:color="auto"/>
              <w:left w:val="nil"/>
              <w:bottom w:val="single" w:sz="4" w:space="0" w:color="auto"/>
              <w:right w:val="single" w:sz="4" w:space="0" w:color="auto"/>
            </w:tcBorders>
          </w:tcPr>
          <w:p w14:paraId="6AC28938" w14:textId="03590ED7" w:rsidR="00B44D63" w:rsidRPr="00D0379F" w:rsidRDefault="001A6F57" w:rsidP="001A6F57">
            <w:pPr>
              <w:ind w:left="34"/>
              <w:jc w:val="left"/>
              <w:rPr>
                <w:rFonts w:ascii="Times New Roman" w:hAnsi="Times New Roman" w:cs="Times New Roman"/>
              </w:rPr>
            </w:pPr>
            <w:r w:rsidRPr="00D0379F">
              <w:rPr>
                <w:rFonts w:ascii="Times New Roman" w:hAnsi="Times New Roman" w:cs="Times New Roman"/>
              </w:rPr>
              <w:t xml:space="preserve">Ir iekļauta vismaz 1 personas </w:t>
            </w:r>
            <w:r>
              <w:rPr>
                <w:rFonts w:ascii="Times New Roman" w:hAnsi="Times New Roman" w:cs="Times New Roman"/>
              </w:rPr>
              <w:t xml:space="preserve">instruktāža </w:t>
            </w:r>
            <w:r w:rsidRPr="00D0379F">
              <w:rPr>
                <w:rFonts w:ascii="Times New Roman" w:hAnsi="Times New Roman" w:cs="Times New Roman"/>
              </w:rPr>
              <w:t>ar ilgumu vismaz 2 h; Ir iekļauti nepieciešamie izejmateriāli, lai veiktu</w:t>
            </w:r>
            <w:r>
              <w:rPr>
                <w:rFonts w:ascii="Times New Roman" w:hAnsi="Times New Roman" w:cs="Times New Roman"/>
              </w:rPr>
              <w:t xml:space="preserve"> </w:t>
            </w:r>
            <w:proofErr w:type="spellStart"/>
            <w:r>
              <w:rPr>
                <w:rFonts w:ascii="Times New Roman" w:hAnsi="Times New Roman" w:cs="Times New Roman"/>
              </w:rPr>
              <w:t>intruktāžu</w:t>
            </w:r>
            <w:proofErr w:type="spellEnd"/>
            <w:r w:rsidR="00B44D63" w:rsidRPr="00D0379F">
              <w:rPr>
                <w:rFonts w:ascii="Times New Roman" w:hAnsi="Times New Roman" w:cs="Times New Roman"/>
              </w:rPr>
              <w:t xml:space="preserve"> </w:t>
            </w:r>
          </w:p>
        </w:tc>
        <w:tc>
          <w:tcPr>
            <w:tcW w:w="8079" w:type="dxa"/>
            <w:tcBorders>
              <w:top w:val="single" w:sz="4" w:space="0" w:color="auto"/>
              <w:left w:val="nil"/>
              <w:bottom w:val="single" w:sz="4" w:space="0" w:color="auto"/>
              <w:right w:val="single" w:sz="4" w:space="0" w:color="auto"/>
            </w:tcBorders>
            <w:noWrap/>
          </w:tcPr>
          <w:p w14:paraId="44170CA0" w14:textId="77777777" w:rsidR="00B44D63" w:rsidRPr="00D0379F" w:rsidRDefault="00B44D63" w:rsidP="00141E13">
            <w:pPr>
              <w:ind w:left="34"/>
              <w:rPr>
                <w:rFonts w:ascii="Times New Roman" w:eastAsia="Times New Roman" w:hAnsi="Times New Roman" w:cs="Times New Roman"/>
                <w:szCs w:val="24"/>
              </w:rPr>
            </w:pPr>
          </w:p>
        </w:tc>
      </w:tr>
      <w:tr w:rsidR="00B44D63" w:rsidRPr="00D0379F" w14:paraId="15351362" w14:textId="77777777" w:rsidTr="00B44D63">
        <w:trPr>
          <w:trHeight w:val="248"/>
        </w:trPr>
        <w:tc>
          <w:tcPr>
            <w:tcW w:w="2263" w:type="dxa"/>
            <w:tcBorders>
              <w:top w:val="single" w:sz="4" w:space="0" w:color="auto"/>
              <w:left w:val="single" w:sz="4" w:space="0" w:color="auto"/>
              <w:bottom w:val="single" w:sz="4" w:space="0" w:color="auto"/>
              <w:right w:val="single" w:sz="4" w:space="0" w:color="auto"/>
            </w:tcBorders>
          </w:tcPr>
          <w:p w14:paraId="73941BE2" w14:textId="09395DFE" w:rsidR="00B44D63" w:rsidRPr="00D0379F" w:rsidRDefault="00B44D63" w:rsidP="00B44D63">
            <w:pPr>
              <w:pStyle w:val="ListParagraph"/>
              <w:numPr>
                <w:ilvl w:val="0"/>
                <w:numId w:val="8"/>
              </w:numPr>
              <w:spacing w:line="240" w:lineRule="auto"/>
              <w:jc w:val="left"/>
              <w:rPr>
                <w:rFonts w:ascii="Times New Roman" w:eastAsia="Times New Roman" w:hAnsi="Times New Roman" w:cs="Times New Roman"/>
              </w:rPr>
            </w:pPr>
            <w:r w:rsidRPr="00D0379F">
              <w:rPr>
                <w:rFonts w:ascii="Times New Roman" w:eastAsia="Times New Roman" w:hAnsi="Times New Roman" w:cs="Times New Roman"/>
              </w:rPr>
              <w:t>Citas prasības</w:t>
            </w:r>
          </w:p>
        </w:tc>
        <w:tc>
          <w:tcPr>
            <w:tcW w:w="3941" w:type="dxa"/>
            <w:tcBorders>
              <w:top w:val="single" w:sz="4" w:space="0" w:color="auto"/>
              <w:left w:val="nil"/>
              <w:bottom w:val="single" w:sz="4" w:space="0" w:color="auto"/>
              <w:right w:val="single" w:sz="4" w:space="0" w:color="auto"/>
            </w:tcBorders>
          </w:tcPr>
          <w:p w14:paraId="13FEAA62" w14:textId="72F5E4E2" w:rsidR="00B44D63" w:rsidRPr="00D0379F" w:rsidRDefault="00B44D63" w:rsidP="00B44D63">
            <w:pPr>
              <w:rPr>
                <w:rFonts w:ascii="Times New Roman" w:hAnsi="Times New Roman" w:cs="Times New Roman"/>
              </w:rPr>
            </w:pPr>
            <w:r w:rsidRPr="00D0379F">
              <w:rPr>
                <w:rFonts w:ascii="Times New Roman" w:hAnsi="Times New Roman" w:cs="Times New Roman"/>
              </w:rPr>
              <w:t>Piegāde, montāža (</w:t>
            </w:r>
            <w:proofErr w:type="spellStart"/>
            <w:r w:rsidRPr="00D0379F">
              <w:rPr>
                <w:rFonts w:ascii="Times New Roman" w:hAnsi="Times New Roman" w:cs="Times New Roman"/>
              </w:rPr>
              <w:t>t.sk</w:t>
            </w:r>
            <w:proofErr w:type="spellEnd"/>
            <w:r w:rsidRPr="00D0379F">
              <w:rPr>
                <w:rFonts w:ascii="Times New Roman" w:hAnsi="Times New Roman" w:cs="Times New Roman"/>
              </w:rPr>
              <w:t xml:space="preserve">. pievienošana esošajām inženierkomunikācijām), darbības pārbaude testēšanas režīmā </w:t>
            </w:r>
          </w:p>
        </w:tc>
        <w:tc>
          <w:tcPr>
            <w:tcW w:w="8079" w:type="dxa"/>
            <w:tcBorders>
              <w:top w:val="single" w:sz="4" w:space="0" w:color="auto"/>
              <w:left w:val="nil"/>
              <w:bottom w:val="single" w:sz="4" w:space="0" w:color="auto"/>
              <w:right w:val="single" w:sz="4" w:space="0" w:color="auto"/>
            </w:tcBorders>
            <w:noWrap/>
          </w:tcPr>
          <w:p w14:paraId="2BDB400E" w14:textId="77777777" w:rsidR="00B44D63" w:rsidRPr="00D0379F" w:rsidRDefault="00B44D63" w:rsidP="00141E13">
            <w:pPr>
              <w:ind w:left="34"/>
              <w:rPr>
                <w:rFonts w:ascii="Times New Roman" w:eastAsia="Times New Roman" w:hAnsi="Times New Roman" w:cs="Times New Roman"/>
                <w:szCs w:val="24"/>
              </w:rPr>
            </w:pPr>
          </w:p>
        </w:tc>
      </w:tr>
    </w:tbl>
    <w:p w14:paraId="08E11DF3" w14:textId="77777777" w:rsidR="00F158C1" w:rsidRPr="00D0379F" w:rsidRDefault="00F158C1" w:rsidP="00B5392E">
      <w:pPr>
        <w:rPr>
          <w:rFonts w:ascii="Times New Roman" w:hAnsi="Times New Roman" w:cs="Times New Roman"/>
          <w:i/>
        </w:rPr>
      </w:pPr>
    </w:p>
    <w:p w14:paraId="13E1E805" w14:textId="78C3F84F" w:rsidR="00A02A93" w:rsidRPr="00D0379F" w:rsidRDefault="00A02A93" w:rsidP="00A02A93">
      <w:pPr>
        <w:ind w:hanging="851"/>
        <w:jc w:val="center"/>
        <w:rPr>
          <w:rFonts w:ascii="Times New Roman" w:hAnsi="Times New Roman" w:cs="Times New Roman"/>
          <w:bCs/>
        </w:rPr>
      </w:pPr>
      <w:r w:rsidRPr="00D0379F">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43"/>
        <w:gridCol w:w="5240"/>
        <w:gridCol w:w="5758"/>
      </w:tblGrid>
      <w:tr w:rsidR="00A02A93" w:rsidRPr="00DD5822" w14:paraId="31AE3E93" w14:textId="77777777" w:rsidTr="00FE5511">
        <w:tc>
          <w:tcPr>
            <w:tcW w:w="876" w:type="dxa"/>
          </w:tcPr>
          <w:p w14:paraId="5C8EBC31" w14:textId="77777777" w:rsidR="00A02A93" w:rsidRPr="00DD5822" w:rsidRDefault="00A02A93" w:rsidP="00F35B5D">
            <w:pPr>
              <w:rPr>
                <w:rFonts w:ascii="Times New Roman" w:hAnsi="Times New Roman" w:cs="Times New Roman"/>
                <w:b/>
                <w:sz w:val="24"/>
              </w:rPr>
            </w:pPr>
            <w:proofErr w:type="spellStart"/>
            <w:r w:rsidRPr="00DD5822">
              <w:rPr>
                <w:rFonts w:ascii="Times New Roman" w:hAnsi="Times New Roman" w:cs="Times New Roman"/>
                <w:b/>
                <w:sz w:val="24"/>
              </w:rPr>
              <w:t>Nr.p.k</w:t>
            </w:r>
            <w:proofErr w:type="spellEnd"/>
            <w:r w:rsidRPr="00DD5822">
              <w:rPr>
                <w:rFonts w:ascii="Times New Roman" w:hAnsi="Times New Roman" w:cs="Times New Roman"/>
                <w:b/>
                <w:sz w:val="24"/>
              </w:rPr>
              <w:t>.</w:t>
            </w:r>
          </w:p>
        </w:tc>
        <w:tc>
          <w:tcPr>
            <w:tcW w:w="5240" w:type="dxa"/>
          </w:tcPr>
          <w:p w14:paraId="6AD67C5D" w14:textId="77777777" w:rsidR="00A02A93" w:rsidRPr="00DD5822" w:rsidRDefault="00A02A93" w:rsidP="00F35B5D">
            <w:pPr>
              <w:pStyle w:val="MediumGrid21"/>
              <w:jc w:val="center"/>
              <w:rPr>
                <w:b/>
                <w:lang w:eastAsia="lv-LV"/>
              </w:rPr>
            </w:pPr>
            <w:r w:rsidRPr="00DD5822">
              <w:rPr>
                <w:b/>
              </w:rPr>
              <w:t>Vispārējās prasības:</w:t>
            </w:r>
          </w:p>
        </w:tc>
        <w:tc>
          <w:tcPr>
            <w:tcW w:w="5758" w:type="dxa"/>
          </w:tcPr>
          <w:p w14:paraId="416DF073" w14:textId="4A715483" w:rsidR="00A02A93" w:rsidRPr="00DD5822" w:rsidRDefault="00A02A93" w:rsidP="00F35B5D">
            <w:pPr>
              <w:pStyle w:val="MediumGrid21"/>
              <w:jc w:val="center"/>
              <w:rPr>
                <w:b/>
                <w:lang w:eastAsia="lv-LV"/>
              </w:rPr>
            </w:pPr>
            <w:r w:rsidRPr="00DD5822">
              <w:rPr>
                <w:b/>
                <w:lang w:eastAsia="lv-LV"/>
              </w:rPr>
              <w:t>Pretendenta apstiprinājums</w:t>
            </w:r>
            <w:r w:rsidR="00FE5511" w:rsidRPr="00DD5822">
              <w:rPr>
                <w:b/>
                <w:lang w:eastAsia="lv-LV"/>
              </w:rPr>
              <w:t>/piedāvājums</w:t>
            </w:r>
          </w:p>
        </w:tc>
      </w:tr>
      <w:tr w:rsidR="00A02A93" w:rsidRPr="00D0379F" w14:paraId="314EA201" w14:textId="77777777" w:rsidTr="00FE5511">
        <w:tc>
          <w:tcPr>
            <w:tcW w:w="876" w:type="dxa"/>
          </w:tcPr>
          <w:p w14:paraId="04A35C3B" w14:textId="77777777" w:rsidR="00A02A93" w:rsidRPr="00D0379F" w:rsidRDefault="00A02A93" w:rsidP="00A02A93">
            <w:pPr>
              <w:pStyle w:val="MediumGrid21"/>
              <w:numPr>
                <w:ilvl w:val="0"/>
                <w:numId w:val="13"/>
              </w:numPr>
              <w:jc w:val="both"/>
              <w:rPr>
                <w:lang w:eastAsia="lv-LV"/>
              </w:rPr>
            </w:pPr>
          </w:p>
        </w:tc>
        <w:tc>
          <w:tcPr>
            <w:tcW w:w="5240" w:type="dxa"/>
          </w:tcPr>
          <w:p w14:paraId="0A15FA36" w14:textId="77777777" w:rsidR="00A02A93" w:rsidRPr="00D0379F" w:rsidRDefault="00A02A93" w:rsidP="00F35B5D">
            <w:pPr>
              <w:tabs>
                <w:tab w:val="left" w:pos="900"/>
              </w:tabs>
              <w:rPr>
                <w:rFonts w:ascii="Times New Roman" w:hAnsi="Times New Roman" w:cs="Times New Roman"/>
                <w:sz w:val="24"/>
              </w:rPr>
            </w:pPr>
            <w:r w:rsidRPr="00D0379F">
              <w:rPr>
                <w:rFonts w:ascii="Times New Roman" w:hAnsi="Times New Roman" w:cs="Times New Roman"/>
                <w:i/>
                <w:sz w:val="24"/>
              </w:rPr>
              <w:t xml:space="preserve">Preču piegādi un izkraušanu pretendents veic Pasūtītāja telpās Pasūtītāja atbildīgās personas klātbūtnē. </w:t>
            </w:r>
          </w:p>
        </w:tc>
        <w:tc>
          <w:tcPr>
            <w:tcW w:w="5758" w:type="dxa"/>
          </w:tcPr>
          <w:p w14:paraId="082C94A1" w14:textId="77777777" w:rsidR="00A02A93" w:rsidRPr="00D0379F" w:rsidRDefault="00A02A93" w:rsidP="00F35B5D">
            <w:pPr>
              <w:pStyle w:val="MediumGrid21"/>
              <w:jc w:val="center"/>
              <w:rPr>
                <w:lang w:eastAsia="lv-LV"/>
              </w:rPr>
            </w:pPr>
          </w:p>
        </w:tc>
      </w:tr>
      <w:tr w:rsidR="00A02A93" w:rsidRPr="00D0379F" w14:paraId="1B337BF3" w14:textId="77777777" w:rsidTr="00FE5511">
        <w:tc>
          <w:tcPr>
            <w:tcW w:w="876" w:type="dxa"/>
          </w:tcPr>
          <w:p w14:paraId="30A9DF13" w14:textId="77777777" w:rsidR="00A02A93" w:rsidRPr="00D0379F" w:rsidRDefault="00A02A93" w:rsidP="00A02A93">
            <w:pPr>
              <w:pStyle w:val="MediumGrid21"/>
              <w:numPr>
                <w:ilvl w:val="0"/>
                <w:numId w:val="13"/>
              </w:numPr>
              <w:jc w:val="both"/>
              <w:rPr>
                <w:lang w:eastAsia="lv-LV"/>
              </w:rPr>
            </w:pPr>
          </w:p>
        </w:tc>
        <w:tc>
          <w:tcPr>
            <w:tcW w:w="5240" w:type="dxa"/>
          </w:tcPr>
          <w:p w14:paraId="7FDFA627" w14:textId="77777777" w:rsidR="00A02A93" w:rsidRPr="00D0379F" w:rsidRDefault="00A02A93" w:rsidP="00F35B5D">
            <w:pPr>
              <w:tabs>
                <w:tab w:val="left" w:pos="900"/>
              </w:tabs>
              <w:rPr>
                <w:rFonts w:ascii="Times New Roman" w:hAnsi="Times New Roman" w:cs="Times New Roman"/>
                <w:sz w:val="24"/>
              </w:rPr>
            </w:pPr>
            <w:r w:rsidRPr="00D0379F">
              <w:rPr>
                <w:rFonts w:ascii="Times New Roman" w:hAnsi="Times New Roman" w:cs="Times New Roman"/>
                <w:i/>
                <w:sz w:val="24"/>
              </w:rPr>
              <w:t xml:space="preserve">Preces iepakojumam jābūt tādam, lai tiktu maksimāli samazināta iespēja sabojāt preci tās transportēšanas laikā. </w:t>
            </w:r>
          </w:p>
        </w:tc>
        <w:tc>
          <w:tcPr>
            <w:tcW w:w="5758" w:type="dxa"/>
          </w:tcPr>
          <w:p w14:paraId="41F62698" w14:textId="77777777" w:rsidR="00A02A93" w:rsidRPr="00D0379F" w:rsidRDefault="00A02A93" w:rsidP="00F35B5D">
            <w:pPr>
              <w:pStyle w:val="MediumGrid21"/>
              <w:jc w:val="center"/>
              <w:rPr>
                <w:lang w:eastAsia="lv-LV"/>
              </w:rPr>
            </w:pPr>
          </w:p>
        </w:tc>
      </w:tr>
      <w:tr w:rsidR="00A02A93" w:rsidRPr="00D0379F" w14:paraId="4C71B669" w14:textId="77777777" w:rsidTr="00FE5511">
        <w:tc>
          <w:tcPr>
            <w:tcW w:w="876" w:type="dxa"/>
          </w:tcPr>
          <w:p w14:paraId="2126CDE1" w14:textId="77777777" w:rsidR="00A02A93" w:rsidRPr="00D0379F" w:rsidRDefault="00A02A93" w:rsidP="00A02A93">
            <w:pPr>
              <w:pStyle w:val="MediumGrid21"/>
              <w:numPr>
                <w:ilvl w:val="0"/>
                <w:numId w:val="13"/>
              </w:numPr>
              <w:jc w:val="both"/>
              <w:rPr>
                <w:lang w:eastAsia="lv-LV"/>
              </w:rPr>
            </w:pPr>
          </w:p>
        </w:tc>
        <w:tc>
          <w:tcPr>
            <w:tcW w:w="5240" w:type="dxa"/>
          </w:tcPr>
          <w:p w14:paraId="68B4F7D8" w14:textId="77777777" w:rsidR="00A02A93" w:rsidRPr="00D0379F" w:rsidRDefault="00A02A93" w:rsidP="00F35B5D">
            <w:pPr>
              <w:tabs>
                <w:tab w:val="left" w:pos="900"/>
              </w:tabs>
              <w:rPr>
                <w:rFonts w:ascii="Times New Roman" w:hAnsi="Times New Roman" w:cs="Times New Roman"/>
                <w:sz w:val="24"/>
              </w:rPr>
            </w:pPr>
            <w:r w:rsidRPr="00D0379F">
              <w:rPr>
                <w:rFonts w:ascii="Times New Roman" w:hAnsi="Times New Roman" w:cs="Times New Roman"/>
                <w:i/>
                <w:sz w:val="24"/>
              </w:rPr>
              <w:t>Precei jābūt jaunai un iepriekš nelietotai.</w:t>
            </w:r>
          </w:p>
        </w:tc>
        <w:tc>
          <w:tcPr>
            <w:tcW w:w="5758" w:type="dxa"/>
          </w:tcPr>
          <w:p w14:paraId="019501C6" w14:textId="77777777" w:rsidR="00A02A93" w:rsidRPr="00D0379F" w:rsidRDefault="00A02A93" w:rsidP="00F35B5D">
            <w:pPr>
              <w:pStyle w:val="MediumGrid21"/>
              <w:jc w:val="center"/>
              <w:rPr>
                <w:lang w:eastAsia="lv-LV"/>
              </w:rPr>
            </w:pPr>
          </w:p>
        </w:tc>
      </w:tr>
      <w:tr w:rsidR="00A02A93" w:rsidRPr="00D0379F" w14:paraId="22CEF36F" w14:textId="77777777" w:rsidTr="00FE5511">
        <w:tc>
          <w:tcPr>
            <w:tcW w:w="876" w:type="dxa"/>
          </w:tcPr>
          <w:p w14:paraId="416FBDCD" w14:textId="77777777" w:rsidR="00A02A93" w:rsidRPr="00D0379F" w:rsidRDefault="00A02A93" w:rsidP="00A02A93">
            <w:pPr>
              <w:pStyle w:val="MediumGrid21"/>
              <w:numPr>
                <w:ilvl w:val="0"/>
                <w:numId w:val="13"/>
              </w:numPr>
              <w:jc w:val="both"/>
              <w:rPr>
                <w:lang w:eastAsia="lv-LV"/>
              </w:rPr>
            </w:pPr>
          </w:p>
        </w:tc>
        <w:tc>
          <w:tcPr>
            <w:tcW w:w="5240" w:type="dxa"/>
          </w:tcPr>
          <w:p w14:paraId="76D136BD" w14:textId="77777777" w:rsidR="00A02A93" w:rsidRPr="00D0379F" w:rsidRDefault="00A02A93" w:rsidP="00F35B5D">
            <w:pPr>
              <w:tabs>
                <w:tab w:val="left" w:pos="900"/>
              </w:tabs>
              <w:rPr>
                <w:rFonts w:ascii="Times New Roman" w:hAnsi="Times New Roman" w:cs="Times New Roman"/>
                <w:i/>
                <w:sz w:val="24"/>
              </w:rPr>
            </w:pPr>
            <w:r w:rsidRPr="00D0379F">
              <w:rPr>
                <w:rFonts w:ascii="Times New Roman" w:hAnsi="Times New Roman" w:cs="Times New Roman"/>
                <w:i/>
                <w:sz w:val="24"/>
              </w:rPr>
              <w:t xml:space="preserve">Piegādes izmaksas sedz pretendents. </w:t>
            </w:r>
          </w:p>
        </w:tc>
        <w:tc>
          <w:tcPr>
            <w:tcW w:w="5758" w:type="dxa"/>
          </w:tcPr>
          <w:p w14:paraId="532DE59F" w14:textId="77777777" w:rsidR="00A02A93" w:rsidRPr="00D0379F" w:rsidRDefault="00A02A93" w:rsidP="00F35B5D">
            <w:pPr>
              <w:pStyle w:val="MediumGrid21"/>
              <w:jc w:val="center"/>
              <w:rPr>
                <w:lang w:eastAsia="lv-LV"/>
              </w:rPr>
            </w:pPr>
          </w:p>
        </w:tc>
      </w:tr>
      <w:tr w:rsidR="0026182C" w:rsidRPr="00D0379F" w14:paraId="4FF8A794" w14:textId="77777777" w:rsidTr="00FE5511">
        <w:tc>
          <w:tcPr>
            <w:tcW w:w="876" w:type="dxa"/>
          </w:tcPr>
          <w:p w14:paraId="5F1706A6" w14:textId="77777777" w:rsidR="0026182C" w:rsidRPr="00D0379F" w:rsidRDefault="0026182C" w:rsidP="00A02A93">
            <w:pPr>
              <w:pStyle w:val="MediumGrid21"/>
              <w:numPr>
                <w:ilvl w:val="0"/>
                <w:numId w:val="13"/>
              </w:numPr>
              <w:jc w:val="both"/>
              <w:rPr>
                <w:lang w:eastAsia="lv-LV"/>
              </w:rPr>
            </w:pPr>
          </w:p>
        </w:tc>
        <w:tc>
          <w:tcPr>
            <w:tcW w:w="5240" w:type="dxa"/>
          </w:tcPr>
          <w:p w14:paraId="1166E7B3" w14:textId="4BFBEFA3" w:rsidR="0026182C" w:rsidRPr="00D0379F" w:rsidRDefault="0026182C" w:rsidP="002639F6">
            <w:pPr>
              <w:tabs>
                <w:tab w:val="left" w:pos="900"/>
              </w:tabs>
              <w:rPr>
                <w:rFonts w:ascii="Times New Roman" w:hAnsi="Times New Roman" w:cs="Times New Roman"/>
                <w:i/>
                <w:sz w:val="24"/>
              </w:rPr>
            </w:pPr>
            <w:r w:rsidRPr="00D0379F">
              <w:rPr>
                <w:rFonts w:ascii="Times New Roman" w:hAnsi="Times New Roman" w:cs="Times New Roman"/>
                <w:i/>
                <w:sz w:val="24"/>
              </w:rPr>
              <w:t xml:space="preserve">Piegādes termiņš: </w:t>
            </w:r>
            <w:r w:rsidR="002639F6">
              <w:rPr>
                <w:rFonts w:ascii="Times New Roman" w:hAnsi="Times New Roman" w:cs="Times New Roman"/>
                <w:i/>
                <w:sz w:val="24"/>
              </w:rPr>
              <w:t>ne vēlāk kā līdz 2015.gada 20.augustam</w:t>
            </w:r>
          </w:p>
        </w:tc>
        <w:tc>
          <w:tcPr>
            <w:tcW w:w="5758" w:type="dxa"/>
          </w:tcPr>
          <w:p w14:paraId="33D365E4" w14:textId="77777777" w:rsidR="0026182C" w:rsidRPr="00D0379F" w:rsidRDefault="0026182C" w:rsidP="00F35B5D">
            <w:pPr>
              <w:pStyle w:val="MediumGrid21"/>
              <w:jc w:val="center"/>
              <w:rPr>
                <w:lang w:eastAsia="lv-LV"/>
              </w:rPr>
            </w:pPr>
          </w:p>
        </w:tc>
      </w:tr>
      <w:tr w:rsidR="0026182C" w:rsidRPr="00D0379F" w14:paraId="0D32B471" w14:textId="77777777" w:rsidTr="00FE5511">
        <w:tc>
          <w:tcPr>
            <w:tcW w:w="876" w:type="dxa"/>
          </w:tcPr>
          <w:p w14:paraId="1B9F21CB" w14:textId="77777777" w:rsidR="0026182C" w:rsidRPr="00D0379F" w:rsidRDefault="0026182C" w:rsidP="00A02A93">
            <w:pPr>
              <w:pStyle w:val="MediumGrid21"/>
              <w:numPr>
                <w:ilvl w:val="0"/>
                <w:numId w:val="13"/>
              </w:numPr>
              <w:jc w:val="both"/>
              <w:rPr>
                <w:lang w:eastAsia="lv-LV"/>
              </w:rPr>
            </w:pPr>
          </w:p>
        </w:tc>
        <w:tc>
          <w:tcPr>
            <w:tcW w:w="5240" w:type="dxa"/>
          </w:tcPr>
          <w:p w14:paraId="42E03506" w14:textId="296D24FC" w:rsidR="0026182C" w:rsidRPr="00D0379F" w:rsidRDefault="0026182C" w:rsidP="00F35B5D">
            <w:pPr>
              <w:tabs>
                <w:tab w:val="left" w:pos="900"/>
              </w:tabs>
              <w:rPr>
                <w:rFonts w:ascii="Times New Roman" w:hAnsi="Times New Roman" w:cs="Times New Roman"/>
                <w:i/>
                <w:sz w:val="24"/>
              </w:rPr>
            </w:pPr>
            <w:r w:rsidRPr="00D0379F">
              <w:rPr>
                <w:rFonts w:ascii="Times New Roman" w:hAnsi="Times New Roman" w:cs="Times New Roman"/>
                <w:i/>
                <w:sz w:val="24"/>
              </w:rPr>
              <w:t xml:space="preserve">Garantija: </w:t>
            </w:r>
            <w:r w:rsidR="00047213">
              <w:rPr>
                <w:rFonts w:ascii="Times New Roman" w:hAnsi="Times New Roman" w:cs="Times New Roman"/>
                <w:i/>
                <w:sz w:val="24"/>
              </w:rPr>
              <w:t xml:space="preserve">vismaz </w:t>
            </w:r>
            <w:r w:rsidR="00047213" w:rsidRPr="00D0379F">
              <w:rPr>
                <w:rFonts w:ascii="Times New Roman" w:hAnsi="Times New Roman" w:cs="Times New Roman"/>
                <w:i/>
                <w:sz w:val="24"/>
              </w:rPr>
              <w:t xml:space="preserve">2 (divi) gadi no </w:t>
            </w:r>
            <w:r w:rsidR="00047213">
              <w:rPr>
                <w:rFonts w:ascii="Times New Roman" w:hAnsi="Times New Roman" w:cs="Times New Roman"/>
                <w:i/>
                <w:sz w:val="24"/>
              </w:rPr>
              <w:t>pieņemšanas – nodošanas akta parakstīšanas dienas</w:t>
            </w:r>
          </w:p>
        </w:tc>
        <w:tc>
          <w:tcPr>
            <w:tcW w:w="5758" w:type="dxa"/>
          </w:tcPr>
          <w:p w14:paraId="2E5EFD93" w14:textId="77777777" w:rsidR="0026182C" w:rsidRPr="00D0379F" w:rsidRDefault="0026182C" w:rsidP="00F35B5D">
            <w:pPr>
              <w:pStyle w:val="MediumGrid21"/>
              <w:jc w:val="center"/>
              <w:rPr>
                <w:lang w:eastAsia="lv-LV"/>
              </w:rPr>
            </w:pPr>
          </w:p>
        </w:tc>
      </w:tr>
      <w:tr w:rsidR="00A02A93" w:rsidRPr="00D0379F" w14:paraId="09B4C0E1" w14:textId="77777777" w:rsidTr="00FE5511">
        <w:tc>
          <w:tcPr>
            <w:tcW w:w="876" w:type="dxa"/>
          </w:tcPr>
          <w:p w14:paraId="785DA7A9" w14:textId="77777777" w:rsidR="00A02A93" w:rsidRPr="00D0379F" w:rsidRDefault="00A02A93" w:rsidP="00A02A93">
            <w:pPr>
              <w:pStyle w:val="MediumGrid21"/>
              <w:numPr>
                <w:ilvl w:val="0"/>
                <w:numId w:val="13"/>
              </w:numPr>
              <w:jc w:val="both"/>
              <w:rPr>
                <w:lang w:eastAsia="lv-LV"/>
              </w:rPr>
            </w:pPr>
          </w:p>
        </w:tc>
        <w:tc>
          <w:tcPr>
            <w:tcW w:w="5240" w:type="dxa"/>
          </w:tcPr>
          <w:p w14:paraId="3BF60365" w14:textId="1020E416" w:rsidR="00A02A93" w:rsidRPr="00FE5511" w:rsidRDefault="00A02A93" w:rsidP="00F35B5D">
            <w:pPr>
              <w:rPr>
                <w:rFonts w:ascii="Times New Roman" w:hAnsi="Times New Roman" w:cs="Times New Roman"/>
                <w:b/>
                <w:i/>
                <w:sz w:val="24"/>
              </w:rPr>
            </w:pPr>
            <w:r w:rsidRPr="00FE5511">
              <w:rPr>
                <w:rFonts w:ascii="Times New Roman" w:hAnsi="Times New Roman" w:cs="Times New Roman"/>
                <w:i/>
                <w:sz w:val="24"/>
              </w:rPr>
              <w:t xml:space="preserve">Piegādes adrese: </w:t>
            </w:r>
            <w:proofErr w:type="spellStart"/>
            <w:r w:rsidR="00047213" w:rsidRPr="00D0379F">
              <w:rPr>
                <w:rFonts w:ascii="Times New Roman" w:hAnsi="Times New Roman" w:cs="Times New Roman"/>
                <w:sz w:val="24"/>
                <w:szCs w:val="24"/>
              </w:rPr>
              <w:t>Āzenes</w:t>
            </w:r>
            <w:proofErr w:type="spellEnd"/>
            <w:r w:rsidR="00047213" w:rsidRPr="00D0379F">
              <w:rPr>
                <w:rFonts w:ascii="Times New Roman" w:hAnsi="Times New Roman" w:cs="Times New Roman"/>
                <w:sz w:val="24"/>
                <w:szCs w:val="24"/>
              </w:rPr>
              <w:t xml:space="preserve"> iela 12/1, 613.kabinets, Rīga</w:t>
            </w:r>
          </w:p>
        </w:tc>
        <w:tc>
          <w:tcPr>
            <w:tcW w:w="5758" w:type="dxa"/>
          </w:tcPr>
          <w:p w14:paraId="67ECFD0D" w14:textId="77777777" w:rsidR="00A02A93" w:rsidRPr="00FE5511" w:rsidRDefault="00A02A93" w:rsidP="00F35B5D">
            <w:pPr>
              <w:pStyle w:val="MediumGrid21"/>
              <w:jc w:val="center"/>
              <w:rPr>
                <w:lang w:eastAsia="lv-LV"/>
              </w:rPr>
            </w:pPr>
          </w:p>
        </w:tc>
      </w:tr>
      <w:tr w:rsidR="00A02A93" w:rsidRPr="00D0379F" w14:paraId="24C881FB" w14:textId="77777777" w:rsidTr="00FE5511">
        <w:tc>
          <w:tcPr>
            <w:tcW w:w="876" w:type="dxa"/>
          </w:tcPr>
          <w:p w14:paraId="76583374" w14:textId="77777777" w:rsidR="00A02A93" w:rsidRPr="00D0379F" w:rsidRDefault="00A02A93" w:rsidP="00A02A93">
            <w:pPr>
              <w:pStyle w:val="MediumGrid21"/>
              <w:numPr>
                <w:ilvl w:val="0"/>
                <w:numId w:val="13"/>
              </w:numPr>
              <w:jc w:val="both"/>
              <w:rPr>
                <w:lang w:eastAsia="lv-LV"/>
              </w:rPr>
            </w:pPr>
          </w:p>
        </w:tc>
        <w:tc>
          <w:tcPr>
            <w:tcW w:w="5240" w:type="dxa"/>
          </w:tcPr>
          <w:p w14:paraId="30BAE06D" w14:textId="77777777" w:rsidR="00A02A93" w:rsidRPr="00FE5511" w:rsidRDefault="00A02A93" w:rsidP="00F35B5D">
            <w:pPr>
              <w:widowControl w:val="0"/>
              <w:tabs>
                <w:tab w:val="left" w:pos="2552"/>
              </w:tabs>
              <w:autoSpaceDE w:val="0"/>
              <w:autoSpaceDN w:val="0"/>
              <w:adjustRightInd w:val="0"/>
              <w:rPr>
                <w:rFonts w:ascii="Times New Roman" w:hAnsi="Times New Roman" w:cs="Times New Roman"/>
                <w:i/>
                <w:color w:val="FF0000"/>
                <w:sz w:val="24"/>
              </w:rPr>
            </w:pPr>
            <w:r w:rsidRPr="00FE5511">
              <w:rPr>
                <w:rFonts w:ascii="Times New Roman" w:hAnsi="Times New Roman" w:cs="Times New Roman"/>
                <w:i/>
                <w:sz w:val="24"/>
              </w:rPr>
              <w:t>Ja netiek pievienots piedāvājumam, piegādes brīdī jāiesniedz lietošanas instrukcija angļu vai latviešu valodā un ražotāja vai atbilstošas institūcijas izsniegts kalibrēšanas sertifikāts.</w:t>
            </w:r>
          </w:p>
        </w:tc>
        <w:tc>
          <w:tcPr>
            <w:tcW w:w="5758" w:type="dxa"/>
          </w:tcPr>
          <w:p w14:paraId="0C409609" w14:textId="77777777" w:rsidR="00A02A93" w:rsidRPr="00D0379F" w:rsidRDefault="00A02A93" w:rsidP="00F35B5D">
            <w:pPr>
              <w:pStyle w:val="MediumGrid21"/>
              <w:jc w:val="center"/>
              <w:rPr>
                <w:highlight w:val="yellow"/>
                <w:lang w:eastAsia="lv-LV"/>
              </w:rPr>
            </w:pPr>
          </w:p>
        </w:tc>
      </w:tr>
    </w:tbl>
    <w:p w14:paraId="3B2F4231" w14:textId="77777777" w:rsidR="00A02A93" w:rsidRPr="00D0379F" w:rsidRDefault="00A02A93" w:rsidP="00A02A93">
      <w:pPr>
        <w:rPr>
          <w:rFonts w:ascii="Times New Roman" w:hAnsi="Times New Roman" w:cs="Times New Roman"/>
        </w:rPr>
      </w:pPr>
    </w:p>
    <w:p w14:paraId="315CA919" w14:textId="3D16D475" w:rsidR="00B5392E" w:rsidRPr="00D0379F" w:rsidRDefault="00B5392E" w:rsidP="00B5392E">
      <w:pPr>
        <w:keepNext/>
        <w:keepLines/>
        <w:rPr>
          <w:rFonts w:ascii="Times New Roman" w:hAnsi="Times New Roman" w:cs="Times New Roman"/>
          <w:b/>
        </w:rPr>
      </w:pPr>
      <w:r w:rsidRPr="00D0379F">
        <w:rPr>
          <w:rFonts w:ascii="Times New Roman" w:hAnsi="Times New Roman" w:cs="Times New Roman"/>
          <w:b/>
          <w:i/>
          <w:color w:val="000000" w:themeColor="text1"/>
        </w:rPr>
        <w:t xml:space="preserve">* Pretendents, </w:t>
      </w:r>
      <w:r w:rsidR="008D3510">
        <w:rPr>
          <w:rFonts w:ascii="Times New Roman" w:hAnsi="Times New Roman" w:cs="Times New Roman"/>
          <w:b/>
          <w:i/>
          <w:color w:val="000000" w:themeColor="text1"/>
        </w:rPr>
        <w:t>piedāvājumā iekļauj</w:t>
      </w:r>
      <w:r w:rsidRPr="00D0379F">
        <w:rPr>
          <w:rFonts w:ascii="Times New Roman" w:hAnsi="Times New Roman" w:cs="Times New Roman"/>
          <w:b/>
          <w:i/>
          <w:color w:val="000000" w:themeColor="text1"/>
        </w:rPr>
        <w:t xml:space="preserve"> </w:t>
      </w:r>
      <w:r w:rsidRPr="008C6B1F">
        <w:rPr>
          <w:rFonts w:ascii="Times New Roman" w:hAnsi="Times New Roman" w:cs="Times New Roman"/>
          <w:b/>
          <w:i/>
          <w:color w:val="000000" w:themeColor="text1"/>
          <w:u w:val="single"/>
        </w:rPr>
        <w:t>datētu izdruku</w:t>
      </w:r>
      <w:r w:rsidRPr="00D0379F">
        <w:rPr>
          <w:rFonts w:ascii="Times New Roman" w:hAnsi="Times New Roman" w:cs="Times New Roman"/>
          <w:b/>
          <w:i/>
          <w:color w:val="000000" w:themeColor="text1"/>
        </w:rPr>
        <w:t xml:space="preserve"> no atbilstošās mājas lapas par attiecīgās Preces novērtējumu, kas ir laikā kopš iepirkuma izsludināšanas dienas līdz piedāvājumu iesniegšanas dienai.</w:t>
      </w:r>
      <w:r w:rsidRPr="00D0379F">
        <w:rPr>
          <w:rFonts w:ascii="Times New Roman" w:hAnsi="Times New Roman" w:cs="Times New Roman"/>
          <w:b/>
          <w:color w:val="000000" w:themeColor="text1"/>
        </w:rPr>
        <w:t xml:space="preserve"> </w:t>
      </w:r>
    </w:p>
    <w:p w14:paraId="0600303E" w14:textId="77777777" w:rsidR="00C64AD6" w:rsidRPr="00D0379F" w:rsidRDefault="00C64AD6" w:rsidP="00C64AD6">
      <w:pPr>
        <w:rPr>
          <w:rFonts w:ascii="Times New Roman" w:hAnsi="Times New Roman" w:cs="Times New Roman"/>
          <w:highlight w:val="yellow"/>
          <w:lang w:eastAsia="lv-LV"/>
        </w:rPr>
      </w:pPr>
    </w:p>
    <w:p w14:paraId="29349B8E" w14:textId="467ED636" w:rsidR="00D42C46" w:rsidRPr="00D0379F" w:rsidRDefault="00D42C46" w:rsidP="00D42C46">
      <w:pPr>
        <w:pStyle w:val="Index1"/>
        <w:rPr>
          <w:b/>
          <w:i/>
        </w:rPr>
      </w:pPr>
      <w:r w:rsidRPr="00D0379F">
        <w:rPr>
          <w:i/>
        </w:rPr>
        <w:lastRenderedPageBreak/>
        <w:t xml:space="preserve">** </w:t>
      </w:r>
      <w:r w:rsidRPr="00D0379F">
        <w:rPr>
          <w:b/>
          <w:i/>
        </w:rPr>
        <w:t xml:space="preserve">Pasūtītājam pēc piedāvājuma saņemšanas un pirms līguma noslēgšanas ir tiesības atteikties no 2.iepirkuma daļas atsevišķām pozīcijām, sākot ar </w:t>
      </w:r>
      <w:r w:rsidR="005E36BD" w:rsidRPr="00D0379F">
        <w:rPr>
          <w:b/>
          <w:i/>
        </w:rPr>
        <w:t>14</w:t>
      </w:r>
      <w:r w:rsidRPr="00D0379F">
        <w:rPr>
          <w:b/>
          <w:i/>
        </w:rPr>
        <w:t xml:space="preserve">.pozīciju </w:t>
      </w:r>
      <w:r w:rsidR="00937007" w:rsidRPr="00D0379F">
        <w:rPr>
          <w:b/>
          <w:i/>
        </w:rPr>
        <w:t>„T</w:t>
      </w:r>
      <w:r w:rsidR="005E36BD" w:rsidRPr="00D0379F">
        <w:rPr>
          <w:b/>
          <w:i/>
          <w:sz w:val="22"/>
        </w:rPr>
        <w:t>rauku mazgājamā mašīna</w:t>
      </w:r>
      <w:r w:rsidRPr="00D0379F">
        <w:rPr>
          <w:b/>
          <w:i/>
        </w:rPr>
        <w:t xml:space="preserve">”, ja Pasūtītājam nebūs pieejami pietiekami finanšu līdzekļi visa iepirkuma priekšmeta pozīciju iegādei. Pasūtītājs attiecīgi līdzekļu trūkuma gadījumā atteikties vispirms no </w:t>
      </w:r>
      <w:r w:rsidR="00937007" w:rsidRPr="00D0379F">
        <w:rPr>
          <w:b/>
          <w:i/>
        </w:rPr>
        <w:t>14</w:t>
      </w:r>
      <w:r w:rsidRPr="00D0379F">
        <w:rPr>
          <w:b/>
          <w:i/>
        </w:rPr>
        <w:t xml:space="preserve">.pozīcijas, bet, ja joprojām nepietiks līdzekļi, tad no </w:t>
      </w:r>
      <w:r w:rsidR="00937007" w:rsidRPr="00D0379F">
        <w:rPr>
          <w:b/>
          <w:i/>
        </w:rPr>
        <w:t>13.pozīcijas, 12.pozīcijas, 11</w:t>
      </w:r>
      <w:r w:rsidRPr="00D0379F">
        <w:rPr>
          <w:b/>
          <w:i/>
        </w:rPr>
        <w:t xml:space="preserve">.pozīcijas </w:t>
      </w:r>
      <w:proofErr w:type="spellStart"/>
      <w:r w:rsidRPr="00D0379F">
        <w:rPr>
          <w:b/>
          <w:i/>
        </w:rPr>
        <w:t>utt</w:t>
      </w:r>
      <w:proofErr w:type="spellEnd"/>
      <w:r w:rsidRPr="00D0379F">
        <w:rPr>
          <w:b/>
          <w:i/>
        </w:rPr>
        <w:t>.</w:t>
      </w:r>
    </w:p>
    <w:p w14:paraId="2831887F" w14:textId="77777777" w:rsidR="00517ABE" w:rsidRPr="00D0379F" w:rsidRDefault="00517ABE" w:rsidP="009C4F38">
      <w:pPr>
        <w:rPr>
          <w:rFonts w:ascii="Times New Roman" w:hAnsi="Times New Roman" w:cs="Times New Roman"/>
        </w:rPr>
      </w:pPr>
    </w:p>
    <w:p w14:paraId="70D5ED38" w14:textId="77777777" w:rsidR="001645BE" w:rsidRPr="00D0379F" w:rsidRDefault="001645BE" w:rsidP="001645BE">
      <w:pPr>
        <w:pStyle w:val="BodyText"/>
        <w:rPr>
          <w:sz w:val="22"/>
          <w:szCs w:val="22"/>
        </w:rPr>
      </w:pPr>
      <w:r w:rsidRPr="00D0379F">
        <w:rPr>
          <w:sz w:val="22"/>
          <w:szCs w:val="22"/>
        </w:rPr>
        <w:t>Ar šo apstiprinām un garantējam:</w:t>
      </w:r>
    </w:p>
    <w:p w14:paraId="59FA7D3F" w14:textId="77777777" w:rsidR="001645BE" w:rsidRPr="00D0379F" w:rsidRDefault="001645BE" w:rsidP="00A02A93">
      <w:pPr>
        <w:pStyle w:val="BodyText"/>
        <w:widowControl w:val="0"/>
        <w:numPr>
          <w:ilvl w:val="0"/>
          <w:numId w:val="10"/>
        </w:numPr>
        <w:autoSpaceDE w:val="0"/>
        <w:autoSpaceDN w:val="0"/>
        <w:adjustRightInd w:val="0"/>
        <w:spacing w:after="0"/>
        <w:rPr>
          <w:sz w:val="22"/>
          <w:szCs w:val="22"/>
          <w:lang w:val="de-DE"/>
        </w:rPr>
      </w:pPr>
      <w:r w:rsidRPr="00D0379F">
        <w:rPr>
          <w:sz w:val="22"/>
          <w:szCs w:val="22"/>
        </w:rPr>
        <w:t>sniegto ziņu patiesumu un precizitāti</w:t>
      </w:r>
      <w:r w:rsidRPr="00D0379F">
        <w:rPr>
          <w:sz w:val="22"/>
          <w:szCs w:val="22"/>
          <w:lang w:val="lv-LV"/>
        </w:rPr>
        <w:t>;</w:t>
      </w:r>
    </w:p>
    <w:p w14:paraId="79A3B61F" w14:textId="77777777" w:rsidR="001645BE" w:rsidRPr="00D0379F" w:rsidRDefault="001645BE" w:rsidP="00A02A93">
      <w:pPr>
        <w:pStyle w:val="BodyText"/>
        <w:widowControl w:val="0"/>
        <w:numPr>
          <w:ilvl w:val="0"/>
          <w:numId w:val="10"/>
        </w:numPr>
        <w:autoSpaceDE w:val="0"/>
        <w:autoSpaceDN w:val="0"/>
        <w:adjustRightInd w:val="0"/>
        <w:spacing w:after="0"/>
        <w:rPr>
          <w:sz w:val="22"/>
          <w:szCs w:val="22"/>
          <w:lang w:val="lv-LV"/>
        </w:rPr>
      </w:pPr>
      <w:r w:rsidRPr="00D0379F">
        <w:rPr>
          <w:sz w:val="22"/>
          <w:szCs w:val="22"/>
          <w:lang w:val="lv-LV"/>
        </w:rPr>
        <w:t xml:space="preserve">vadošais darbinieks, kurš koordinēs piegādi __________________ (vārds, uzvārds, e-pasts, tālrunis); </w:t>
      </w:r>
    </w:p>
    <w:p w14:paraId="188EB41B" w14:textId="059A3E7F" w:rsidR="001645BE" w:rsidRPr="00D0379F" w:rsidRDefault="001645BE" w:rsidP="00A02A93">
      <w:pPr>
        <w:pStyle w:val="BodyText"/>
        <w:numPr>
          <w:ilvl w:val="0"/>
          <w:numId w:val="10"/>
        </w:numPr>
        <w:rPr>
          <w:sz w:val="22"/>
          <w:lang w:val="lv-LV"/>
        </w:rPr>
      </w:pPr>
      <w:r w:rsidRPr="00D0379F">
        <w:rPr>
          <w:sz w:val="22"/>
          <w:szCs w:val="22"/>
        </w:rPr>
        <w:t>telefons_______________ un e-</w:t>
      </w:r>
      <w:proofErr w:type="spellStart"/>
      <w:r w:rsidRPr="00D0379F">
        <w:rPr>
          <w:sz w:val="22"/>
          <w:szCs w:val="22"/>
        </w:rPr>
        <w:t>pasts____________________defektu</w:t>
      </w:r>
      <w:proofErr w:type="spellEnd"/>
      <w:r w:rsidRPr="00D0379F">
        <w:rPr>
          <w:sz w:val="22"/>
          <w:szCs w:val="22"/>
        </w:rPr>
        <w:t xml:space="preserve"> pieteikšanai.</w:t>
      </w:r>
    </w:p>
    <w:p w14:paraId="35A03891" w14:textId="77777777" w:rsidR="001645BE" w:rsidRPr="00D0379F" w:rsidRDefault="001645BE" w:rsidP="001645BE">
      <w:pPr>
        <w:pStyle w:val="BodyText"/>
        <w:rPr>
          <w:sz w:val="24"/>
          <w:szCs w:val="24"/>
        </w:rPr>
      </w:pPr>
      <w:r w:rsidRPr="00D0379F">
        <w:rPr>
          <w:sz w:val="24"/>
          <w:szCs w:val="24"/>
        </w:rPr>
        <w:t>Pilnvarotās personas paraksts un zīmogs</w:t>
      </w:r>
    </w:p>
    <w:p w14:paraId="5EA6D476" w14:textId="77777777" w:rsidR="001645BE" w:rsidRPr="00D0379F" w:rsidRDefault="001645BE" w:rsidP="001645BE">
      <w:pPr>
        <w:pStyle w:val="BodyText"/>
        <w:rPr>
          <w:sz w:val="24"/>
          <w:szCs w:val="24"/>
        </w:rPr>
      </w:pPr>
      <w:r w:rsidRPr="00D0379F">
        <w:rPr>
          <w:sz w:val="24"/>
          <w:szCs w:val="24"/>
        </w:rPr>
        <w:t>Parakstītāja vārds, uzvārds un amats: _________________</w:t>
      </w:r>
    </w:p>
    <w:p w14:paraId="41319F24" w14:textId="77777777" w:rsidR="001645BE" w:rsidRPr="00D0379F" w:rsidRDefault="001645BE" w:rsidP="001645BE">
      <w:pPr>
        <w:rPr>
          <w:rFonts w:ascii="Times New Roman" w:eastAsia="Times New Roman" w:hAnsi="Times New Roman" w:cs="Times New Roman"/>
          <w:sz w:val="24"/>
          <w:szCs w:val="24"/>
          <w:lang w:val="x-none" w:eastAsia="lv-LV"/>
        </w:rPr>
      </w:pPr>
      <w:r w:rsidRPr="00D0379F">
        <w:rPr>
          <w:rFonts w:ascii="Times New Roman" w:eastAsia="Times New Roman" w:hAnsi="Times New Roman" w:cs="Times New Roman"/>
          <w:sz w:val="24"/>
          <w:szCs w:val="24"/>
          <w:lang w:val="x-none" w:eastAsia="lv-LV"/>
        </w:rPr>
        <w:t>Datums:____________</w:t>
      </w:r>
    </w:p>
    <w:p w14:paraId="7B30C45B" w14:textId="718B32A3" w:rsidR="009B48AE" w:rsidRPr="00D0379F" w:rsidRDefault="00A02A93" w:rsidP="00C64AD6">
      <w:pPr>
        <w:jc w:val="center"/>
        <w:rPr>
          <w:rFonts w:ascii="Times New Roman" w:hAnsi="Times New Roman" w:cs="Times New Roman"/>
          <w:b/>
        </w:rPr>
      </w:pPr>
      <w:r w:rsidRPr="00D0379F">
        <w:rPr>
          <w:rFonts w:ascii="Times New Roman" w:hAnsi="Times New Roman" w:cs="Times New Roman"/>
        </w:rPr>
        <w:br w:type="page"/>
      </w:r>
      <w:r w:rsidR="00D279FA" w:rsidRPr="00D0379F">
        <w:rPr>
          <w:rFonts w:ascii="Times New Roman" w:hAnsi="Times New Roman" w:cs="Times New Roman"/>
          <w:b/>
          <w:color w:val="000000"/>
          <w:lang w:val="fi-FI" w:eastAsia="lv-LV"/>
        </w:rPr>
        <w:lastRenderedPageBreak/>
        <w:t xml:space="preserve">3.IEPIRKUMA DAĻA </w:t>
      </w:r>
      <w:r w:rsidR="00D279FA" w:rsidRPr="00D0379F">
        <w:rPr>
          <w:rFonts w:ascii="Times New Roman" w:hAnsi="Times New Roman" w:cs="Times New Roman"/>
          <w:b/>
          <w:bCs/>
        </w:rPr>
        <w:t>“</w:t>
      </w:r>
      <w:r w:rsidR="00D279FA" w:rsidRPr="00D0379F">
        <w:rPr>
          <w:rFonts w:ascii="Times New Roman" w:hAnsi="Times New Roman" w:cs="Times New Roman"/>
          <w:b/>
        </w:rPr>
        <w:t>Vispārējas nozīmes mēraparatūra</w:t>
      </w:r>
      <w:r w:rsidR="003D7672">
        <w:rPr>
          <w:rFonts w:ascii="Times New Roman" w:hAnsi="Times New Roman" w:cs="Times New Roman"/>
          <w:b/>
        </w:rPr>
        <w:t>s komplekts</w:t>
      </w:r>
      <w:r w:rsidR="00D279FA" w:rsidRPr="00D0379F">
        <w:rPr>
          <w:rFonts w:ascii="Times New Roman" w:hAnsi="Times New Roman" w:cs="Times New Roman"/>
          <w:b/>
          <w:color w:val="000000"/>
        </w:rPr>
        <w:t>”</w:t>
      </w:r>
    </w:p>
    <w:p w14:paraId="4F933C4E" w14:textId="30958BE8" w:rsidR="00D279FA" w:rsidRPr="00D0379F" w:rsidRDefault="00D279FA" w:rsidP="00D279FA">
      <w:pPr>
        <w:tabs>
          <w:tab w:val="left" w:pos="5730"/>
        </w:tabs>
        <w:rPr>
          <w:rFonts w:ascii="Times New Roman" w:hAnsi="Times New Roman" w:cs="Times New Roman"/>
        </w:rPr>
      </w:pPr>
      <w:r w:rsidRPr="00D0379F">
        <w:rPr>
          <w:rFonts w:ascii="Times New Roman" w:hAnsi="Times New Roman" w:cs="Times New Roman"/>
        </w:rPr>
        <w:tab/>
      </w:r>
    </w:p>
    <w:p w14:paraId="71740349" w14:textId="77777777" w:rsidR="009B48AE" w:rsidRDefault="009B48AE" w:rsidP="009B48AE">
      <w:pPr>
        <w:spacing w:before="120" w:line="240" w:lineRule="auto"/>
        <w:rPr>
          <w:rFonts w:ascii="Times New Roman" w:hAnsi="Times New Roman" w:cs="Times New Roman"/>
        </w:rPr>
      </w:pPr>
      <w:r w:rsidRPr="00D0379F">
        <w:rPr>
          <w:rFonts w:ascii="Times New Roman" w:hAnsi="Times New Roman" w:cs="Times New Roman"/>
        </w:rPr>
        <w:t xml:space="preserve">Pretendents &lt; Nosaukums&gt;  ir iepazinies ar Rīgas Tehniskās universitātes organizētā atklātā konkursa </w:t>
      </w:r>
      <w:r w:rsidRPr="00D0379F">
        <w:rPr>
          <w:rFonts w:ascii="Times New Roman" w:hAnsi="Times New Roman" w:cs="Times New Roman"/>
          <w:sz w:val="24"/>
        </w:rPr>
        <w:t>„</w:t>
      </w:r>
      <w:r w:rsidRPr="00D0379F">
        <w:rPr>
          <w:rFonts w:ascii="Times New Roman" w:hAnsi="Times New Roman" w:cs="Times New Roman"/>
        </w:rPr>
        <w:t xml:space="preserve">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 iepirkuma ID </w:t>
      </w:r>
      <w:proofErr w:type="spellStart"/>
      <w:r w:rsidRPr="00D0379F">
        <w:rPr>
          <w:rFonts w:ascii="Times New Roman" w:hAnsi="Times New Roman" w:cs="Times New Roman"/>
        </w:rPr>
        <w:t>Nr</w:t>
      </w:r>
      <w:proofErr w:type="spellEnd"/>
      <w:r w:rsidRPr="00D0379F">
        <w:rPr>
          <w:rFonts w:ascii="Times New Roman" w:hAnsi="Times New Roman" w:cs="Times New Roman"/>
        </w:rPr>
        <w:t>. RTU-2015/15 nolikumu un iesniedz šādu tehnisko piedāvājumu:</w:t>
      </w:r>
    </w:p>
    <w:p w14:paraId="0173DBF0" w14:textId="77777777" w:rsidR="00A24AAE" w:rsidRDefault="00A24AAE" w:rsidP="009B48AE">
      <w:pPr>
        <w:spacing w:before="120" w:line="240" w:lineRule="auto"/>
        <w:rPr>
          <w:rFonts w:ascii="Times New Roman" w:hAnsi="Times New Roman" w:cs="Times New Roman"/>
        </w:rPr>
      </w:pPr>
    </w:p>
    <w:tbl>
      <w:tblPr>
        <w:tblW w:w="13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72"/>
        <w:gridCol w:w="2410"/>
        <w:gridCol w:w="1134"/>
        <w:gridCol w:w="7366"/>
      </w:tblGrid>
      <w:tr w:rsidR="00A24AAE" w:rsidRPr="003E0787" w14:paraId="21455FD4" w14:textId="77777777" w:rsidTr="00301598">
        <w:tc>
          <w:tcPr>
            <w:tcW w:w="851" w:type="dxa"/>
            <w:tcBorders>
              <w:top w:val="single" w:sz="4" w:space="0" w:color="auto"/>
              <w:left w:val="single" w:sz="4" w:space="0" w:color="auto"/>
              <w:bottom w:val="single" w:sz="4" w:space="0" w:color="auto"/>
              <w:right w:val="single" w:sz="4" w:space="0" w:color="auto"/>
            </w:tcBorders>
          </w:tcPr>
          <w:p w14:paraId="7A2B4737" w14:textId="77777777" w:rsidR="00A24AAE" w:rsidRPr="003E0787" w:rsidRDefault="00A24AAE" w:rsidP="00301598">
            <w:pPr>
              <w:rPr>
                <w:rFonts w:ascii="Times New Roman" w:hAnsi="Times New Roman"/>
                <w:b/>
              </w:rPr>
            </w:pPr>
            <w:proofErr w:type="spellStart"/>
            <w:r w:rsidRPr="003E0787">
              <w:rPr>
                <w:rFonts w:ascii="Times New Roman" w:hAnsi="Times New Roman"/>
                <w:b/>
              </w:rPr>
              <w:t>Nr</w:t>
            </w:r>
            <w:proofErr w:type="spellEnd"/>
            <w:r w:rsidRPr="003E0787">
              <w:rPr>
                <w:rFonts w:ascii="Times New Roman" w:hAnsi="Times New Roman"/>
                <w:b/>
              </w:rPr>
              <w:t>.</w:t>
            </w:r>
          </w:p>
        </w:tc>
        <w:tc>
          <w:tcPr>
            <w:tcW w:w="1672" w:type="dxa"/>
            <w:tcBorders>
              <w:top w:val="single" w:sz="4" w:space="0" w:color="auto"/>
              <w:left w:val="single" w:sz="4" w:space="0" w:color="auto"/>
              <w:bottom w:val="single" w:sz="4" w:space="0" w:color="auto"/>
              <w:right w:val="single" w:sz="4" w:space="0" w:color="auto"/>
            </w:tcBorders>
          </w:tcPr>
          <w:p w14:paraId="6957FCAB" w14:textId="77777777" w:rsidR="00A24AAE" w:rsidRPr="003E0787" w:rsidRDefault="00A24AAE" w:rsidP="00301598">
            <w:pPr>
              <w:rPr>
                <w:rFonts w:ascii="Times New Roman" w:hAnsi="Times New Roman"/>
                <w:b/>
              </w:rPr>
            </w:pPr>
            <w:r w:rsidRPr="003E0787">
              <w:rPr>
                <w:rFonts w:ascii="Times New Roman" w:hAnsi="Times New Roman"/>
                <w:b/>
              </w:rPr>
              <w:t>Nosaukums</w:t>
            </w:r>
          </w:p>
        </w:tc>
        <w:tc>
          <w:tcPr>
            <w:tcW w:w="2410" w:type="dxa"/>
            <w:tcBorders>
              <w:top w:val="single" w:sz="4" w:space="0" w:color="auto"/>
              <w:left w:val="single" w:sz="4" w:space="0" w:color="auto"/>
              <w:bottom w:val="single" w:sz="4" w:space="0" w:color="auto"/>
              <w:right w:val="single" w:sz="4" w:space="0" w:color="auto"/>
            </w:tcBorders>
          </w:tcPr>
          <w:p w14:paraId="6F851757" w14:textId="77777777" w:rsidR="00A24AAE" w:rsidRPr="003E0787" w:rsidRDefault="00A24AAE" w:rsidP="00301598">
            <w:pPr>
              <w:rPr>
                <w:rFonts w:ascii="Times New Roman" w:hAnsi="Times New Roman"/>
                <w:b/>
              </w:rPr>
            </w:pPr>
            <w:r w:rsidRPr="003E0787">
              <w:rPr>
                <w:rFonts w:ascii="Times New Roman" w:hAnsi="Times New Roman"/>
                <w:b/>
              </w:rPr>
              <w:t>Minimālās prasības/tehniskie dati</w:t>
            </w:r>
          </w:p>
        </w:tc>
        <w:tc>
          <w:tcPr>
            <w:tcW w:w="1134" w:type="dxa"/>
            <w:tcBorders>
              <w:top w:val="single" w:sz="4" w:space="0" w:color="auto"/>
              <w:left w:val="single" w:sz="4" w:space="0" w:color="auto"/>
              <w:bottom w:val="single" w:sz="4" w:space="0" w:color="auto"/>
              <w:right w:val="single" w:sz="4" w:space="0" w:color="auto"/>
            </w:tcBorders>
          </w:tcPr>
          <w:p w14:paraId="5FDD6209" w14:textId="77777777" w:rsidR="00A24AAE" w:rsidRPr="003E0787" w:rsidRDefault="00A24AAE" w:rsidP="00301598">
            <w:pPr>
              <w:rPr>
                <w:rFonts w:ascii="Times New Roman" w:hAnsi="Times New Roman"/>
                <w:b/>
              </w:rPr>
            </w:pPr>
            <w:r w:rsidRPr="003E0787">
              <w:rPr>
                <w:rFonts w:ascii="Times New Roman" w:hAnsi="Times New Roman"/>
                <w:b/>
              </w:rPr>
              <w:t>Skaits</w:t>
            </w:r>
          </w:p>
        </w:tc>
        <w:tc>
          <w:tcPr>
            <w:tcW w:w="7366" w:type="dxa"/>
            <w:tcBorders>
              <w:top w:val="single" w:sz="4" w:space="0" w:color="auto"/>
              <w:left w:val="single" w:sz="4" w:space="0" w:color="auto"/>
              <w:bottom w:val="single" w:sz="4" w:space="0" w:color="auto"/>
              <w:right w:val="single" w:sz="4" w:space="0" w:color="auto"/>
            </w:tcBorders>
          </w:tcPr>
          <w:p w14:paraId="4B06CFCE" w14:textId="77777777" w:rsidR="00A24AAE" w:rsidRPr="003E0787" w:rsidRDefault="00A24AAE" w:rsidP="00301598">
            <w:pPr>
              <w:jc w:val="center"/>
              <w:rPr>
                <w:rFonts w:ascii="Times New Roman" w:hAnsi="Times New Roman"/>
                <w:b/>
                <w:i/>
                <w:u w:val="single"/>
              </w:rPr>
            </w:pPr>
            <w:r w:rsidRPr="003E0787">
              <w:rPr>
                <w:rFonts w:ascii="Times New Roman" w:hAnsi="Times New Roman"/>
                <w:b/>
                <w:i/>
                <w:u w:val="single"/>
              </w:rPr>
              <w:t>Pretendenta piedāvājums:</w:t>
            </w:r>
          </w:p>
          <w:p w14:paraId="5F5EF830" w14:textId="77777777" w:rsidR="00A24AAE" w:rsidRPr="003E0787" w:rsidRDefault="00A24AAE" w:rsidP="00301598">
            <w:pPr>
              <w:rPr>
                <w:rFonts w:ascii="Times New Roman" w:hAnsi="Times New Roman"/>
                <w:b/>
                <w:i/>
              </w:rPr>
            </w:pPr>
            <w:r w:rsidRPr="003E0787">
              <w:rPr>
                <w:rFonts w:ascii="Times New Roman" w:hAnsi="Times New Roman"/>
                <w:b/>
                <w:i/>
              </w:rPr>
              <w:t xml:space="preserve">&lt;Preces ražotājs, modeļa nosaukums (ja ir)&gt;. </w:t>
            </w:r>
          </w:p>
          <w:p w14:paraId="596427EC" w14:textId="77777777" w:rsidR="00A24AAE" w:rsidRPr="003E0787" w:rsidRDefault="00A24AAE" w:rsidP="00301598">
            <w:pPr>
              <w:rPr>
                <w:rFonts w:ascii="Times New Roman" w:hAnsi="Times New Roman"/>
                <w:b/>
              </w:rPr>
            </w:pPr>
            <w:r w:rsidRPr="003E0787">
              <w:rPr>
                <w:rFonts w:ascii="Times New Roman" w:hAnsi="Times New Roman"/>
                <w:b/>
              </w:rPr>
              <w:t>Norādīt:</w:t>
            </w:r>
          </w:p>
          <w:p w14:paraId="725C6472" w14:textId="77777777" w:rsidR="00A24AAE" w:rsidRPr="003E0787" w:rsidRDefault="00A24AAE" w:rsidP="00301598">
            <w:pPr>
              <w:rPr>
                <w:rFonts w:ascii="Times New Roman" w:hAnsi="Times New Roman"/>
                <w:b/>
              </w:rPr>
            </w:pPr>
            <w:r w:rsidRPr="003E0787">
              <w:rPr>
                <w:rFonts w:ascii="Times New Roman" w:hAnsi="Times New Roman"/>
                <w:b/>
              </w:rPr>
              <w:t>- tehnisko informāciju, kas apliecina katras prasības (parametra) izpildi*;</w:t>
            </w:r>
          </w:p>
          <w:p w14:paraId="5D864FD7" w14:textId="77777777" w:rsidR="00A24AAE" w:rsidRPr="003E0787" w:rsidRDefault="00A24AAE" w:rsidP="00301598">
            <w:pPr>
              <w:rPr>
                <w:rFonts w:ascii="Times New Roman" w:hAnsi="Times New Roman"/>
                <w:b/>
              </w:rPr>
            </w:pPr>
            <w:r w:rsidRPr="003E0787">
              <w:rPr>
                <w:rFonts w:ascii="Times New Roman" w:hAnsi="Times New Roman"/>
                <w:b/>
              </w:rPr>
              <w:t>- sastāvdaļas ražotāju un modeļa nosaukumu, numuru (ja ir);</w:t>
            </w:r>
          </w:p>
          <w:p w14:paraId="04B1D0A3" w14:textId="77777777" w:rsidR="00A24AAE" w:rsidRPr="00D0379F" w:rsidRDefault="00A24AAE" w:rsidP="00301598">
            <w:pPr>
              <w:pStyle w:val="Index1"/>
              <w:rPr>
                <w:b/>
                <w:sz w:val="22"/>
                <w:szCs w:val="22"/>
              </w:rPr>
            </w:pPr>
            <w:r w:rsidRPr="00D0379F">
              <w:rPr>
                <w:b/>
                <w:sz w:val="22"/>
                <w:szCs w:val="22"/>
              </w:rPr>
              <w:t xml:space="preserve">- ražotāja izdota dokumenta, kas pievienots piedāvājumam, </w:t>
            </w:r>
            <w:proofErr w:type="spellStart"/>
            <w:r w:rsidRPr="00D0379F">
              <w:rPr>
                <w:b/>
                <w:sz w:val="22"/>
                <w:szCs w:val="22"/>
              </w:rPr>
              <w:t>lpp</w:t>
            </w:r>
            <w:proofErr w:type="spellEnd"/>
            <w:r w:rsidRPr="00D0379F">
              <w:rPr>
                <w:b/>
                <w:sz w:val="22"/>
                <w:szCs w:val="22"/>
              </w:rPr>
              <w:t>. un pozīciju, pēc kuras var spriest par piedāvātās preces parametra atbilstību prasībām.</w:t>
            </w:r>
          </w:p>
          <w:p w14:paraId="349DB569" w14:textId="77777777" w:rsidR="00A24AAE" w:rsidRPr="003E0787" w:rsidRDefault="00A24AAE" w:rsidP="00301598">
            <w:pPr>
              <w:rPr>
                <w:rFonts w:ascii="Times New Roman" w:hAnsi="Times New Roman"/>
                <w:b/>
                <w:highlight w:val="green"/>
              </w:rPr>
            </w:pPr>
            <w:r w:rsidRPr="003E0787">
              <w:rPr>
                <w:rFonts w:ascii="Times New Roman" w:hAnsi="Times New Roman"/>
                <w:b/>
              </w:rPr>
              <w:t xml:space="preserve"> *</w:t>
            </w:r>
            <w:r w:rsidRPr="003E0787">
              <w:rPr>
                <w:rFonts w:ascii="Times New Roman" w:hAnsi="Times New Roman"/>
                <w:b/>
                <w:i/>
              </w:rPr>
              <w:t>Pretendenta aizpildīta aile, kurā būs rakstīts tikai "atbilst", tiks uzskatīta par nepietiekošu informāciju.</w:t>
            </w:r>
          </w:p>
        </w:tc>
      </w:tr>
      <w:tr w:rsidR="00A24AAE" w:rsidRPr="003E0787" w14:paraId="7D753802" w14:textId="77777777" w:rsidTr="00301598">
        <w:tc>
          <w:tcPr>
            <w:tcW w:w="851" w:type="dxa"/>
          </w:tcPr>
          <w:p w14:paraId="7D7A03F4" w14:textId="77777777" w:rsidR="00A24AAE" w:rsidRPr="003E0787" w:rsidRDefault="00A24AAE" w:rsidP="00301598">
            <w:pPr>
              <w:pStyle w:val="ListParagraph"/>
              <w:numPr>
                <w:ilvl w:val="0"/>
                <w:numId w:val="28"/>
              </w:numPr>
              <w:spacing w:line="240" w:lineRule="auto"/>
              <w:jc w:val="left"/>
              <w:rPr>
                <w:rFonts w:ascii="Times New Roman" w:hAnsi="Times New Roman"/>
              </w:rPr>
            </w:pPr>
          </w:p>
        </w:tc>
        <w:tc>
          <w:tcPr>
            <w:tcW w:w="1672" w:type="dxa"/>
          </w:tcPr>
          <w:p w14:paraId="4CF6B3D5" w14:textId="77777777" w:rsidR="00A24AAE" w:rsidRPr="003E0787" w:rsidRDefault="00A24AAE" w:rsidP="00301598">
            <w:pPr>
              <w:rPr>
                <w:rFonts w:ascii="Times New Roman" w:hAnsi="Times New Roman"/>
              </w:rPr>
            </w:pPr>
            <w:proofErr w:type="spellStart"/>
            <w:r w:rsidRPr="003E0787">
              <w:rPr>
                <w:rFonts w:ascii="Times New Roman" w:hAnsi="Times New Roman"/>
                <w:bCs/>
              </w:rPr>
              <w:t>Multimetrs</w:t>
            </w:r>
            <w:proofErr w:type="spellEnd"/>
            <w:r w:rsidRPr="003E0787">
              <w:rPr>
                <w:rFonts w:ascii="Times New Roman" w:hAnsi="Times New Roman"/>
                <w:bCs/>
              </w:rPr>
              <w:t xml:space="preserve"> 1</w:t>
            </w:r>
          </w:p>
        </w:tc>
        <w:tc>
          <w:tcPr>
            <w:tcW w:w="2410" w:type="dxa"/>
          </w:tcPr>
          <w:p w14:paraId="2F5DC686" w14:textId="77777777" w:rsidR="00A24AAE" w:rsidRPr="003E0787" w:rsidRDefault="00A24AAE" w:rsidP="00301598">
            <w:pPr>
              <w:rPr>
                <w:rFonts w:ascii="Times New Roman" w:hAnsi="Times New Roman"/>
              </w:rPr>
            </w:pPr>
            <w:r w:rsidRPr="003E0787">
              <w:rPr>
                <w:rFonts w:ascii="Times New Roman" w:hAnsi="Times New Roman"/>
              </w:rPr>
              <w:t xml:space="preserve">Programmējams, digitāls ar duālu displeju. </w:t>
            </w:r>
          </w:p>
          <w:p w14:paraId="3B95DBD8" w14:textId="77777777" w:rsidR="00A24AAE" w:rsidRPr="003E0787" w:rsidRDefault="00A24AAE" w:rsidP="00301598">
            <w:pPr>
              <w:rPr>
                <w:rFonts w:ascii="Times New Roman" w:hAnsi="Times New Roman"/>
              </w:rPr>
            </w:pPr>
            <w:r w:rsidRPr="003E0787">
              <w:rPr>
                <w:rFonts w:ascii="Times New Roman" w:hAnsi="Times New Roman"/>
              </w:rPr>
              <w:t xml:space="preserve">Mērāmie parametri: Spriegums AC/DC, Strāva AC/DC, frekvence, pretestība, kapacitāte, </w:t>
            </w:r>
            <w:proofErr w:type="spellStart"/>
            <w:r w:rsidRPr="003E0787">
              <w:rPr>
                <w:rFonts w:ascii="Times New Roman" w:hAnsi="Times New Roman"/>
              </w:rPr>
              <w:t>dBm</w:t>
            </w:r>
            <w:proofErr w:type="spellEnd"/>
            <w:r w:rsidRPr="003E0787">
              <w:rPr>
                <w:rFonts w:ascii="Times New Roman" w:hAnsi="Times New Roman"/>
              </w:rPr>
              <w:t xml:space="preserve">. </w:t>
            </w:r>
          </w:p>
          <w:p w14:paraId="7F1FCD26" w14:textId="77777777" w:rsidR="00A24AAE" w:rsidRPr="003E0787" w:rsidRDefault="00A24AAE" w:rsidP="00301598">
            <w:pPr>
              <w:rPr>
                <w:rFonts w:ascii="Times New Roman" w:hAnsi="Times New Roman"/>
              </w:rPr>
            </w:pPr>
            <w:r w:rsidRPr="003E0787">
              <w:rPr>
                <w:rFonts w:ascii="Times New Roman" w:hAnsi="Times New Roman"/>
              </w:rPr>
              <w:t xml:space="preserve">Precizitāte līdz  0.02% .; </w:t>
            </w:r>
          </w:p>
          <w:p w14:paraId="020E294A" w14:textId="77777777" w:rsidR="00A24AAE" w:rsidRPr="003E0787" w:rsidRDefault="00A24AAE" w:rsidP="00301598">
            <w:pPr>
              <w:rPr>
                <w:rFonts w:ascii="Times New Roman" w:hAnsi="Times New Roman"/>
              </w:rPr>
            </w:pPr>
            <w:r w:rsidRPr="003E0787">
              <w:rPr>
                <w:rFonts w:ascii="Times New Roman" w:hAnsi="Times New Roman"/>
              </w:rPr>
              <w:t>RS-232C saskare ar datoru</w:t>
            </w:r>
          </w:p>
        </w:tc>
        <w:tc>
          <w:tcPr>
            <w:tcW w:w="1134" w:type="dxa"/>
          </w:tcPr>
          <w:p w14:paraId="7452A05F" w14:textId="77777777" w:rsidR="00A24AAE" w:rsidRPr="003E0787" w:rsidRDefault="00A24AAE" w:rsidP="00301598">
            <w:pPr>
              <w:jc w:val="center"/>
              <w:rPr>
                <w:rFonts w:ascii="Times New Roman" w:hAnsi="Times New Roman"/>
              </w:rPr>
            </w:pPr>
            <w:r w:rsidRPr="003E0787">
              <w:rPr>
                <w:rFonts w:ascii="Times New Roman" w:hAnsi="Times New Roman"/>
              </w:rPr>
              <w:t>1</w:t>
            </w:r>
          </w:p>
        </w:tc>
        <w:tc>
          <w:tcPr>
            <w:tcW w:w="7366" w:type="dxa"/>
          </w:tcPr>
          <w:p w14:paraId="20DF47F7" w14:textId="77777777" w:rsidR="00A24AAE" w:rsidRPr="003E0787" w:rsidRDefault="00A24AAE" w:rsidP="00301598">
            <w:pPr>
              <w:jc w:val="center"/>
              <w:rPr>
                <w:rFonts w:ascii="Times New Roman" w:hAnsi="Times New Roman"/>
              </w:rPr>
            </w:pPr>
          </w:p>
          <w:p w14:paraId="30D8850E" w14:textId="77777777" w:rsidR="00A24AAE" w:rsidRPr="003E0787" w:rsidRDefault="00A24AAE" w:rsidP="00301598">
            <w:pPr>
              <w:rPr>
                <w:rFonts w:ascii="Times New Roman" w:hAnsi="Times New Roman"/>
              </w:rPr>
            </w:pPr>
            <w:r w:rsidRPr="003E0787">
              <w:rPr>
                <w:rFonts w:ascii="Times New Roman" w:hAnsi="Times New Roman"/>
              </w:rPr>
              <w:t xml:space="preserve"> </w:t>
            </w:r>
          </w:p>
        </w:tc>
      </w:tr>
      <w:tr w:rsidR="00A24AAE" w:rsidRPr="003E0787" w14:paraId="3ED39BF9" w14:textId="77777777" w:rsidTr="00301598">
        <w:tc>
          <w:tcPr>
            <w:tcW w:w="851" w:type="dxa"/>
          </w:tcPr>
          <w:p w14:paraId="14F2A156"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3B24166A" w14:textId="77777777" w:rsidR="00A24AAE" w:rsidRPr="003E0787" w:rsidRDefault="00A24AAE" w:rsidP="00301598">
            <w:pPr>
              <w:rPr>
                <w:rFonts w:ascii="Times New Roman" w:hAnsi="Times New Roman"/>
              </w:rPr>
            </w:pPr>
            <w:proofErr w:type="spellStart"/>
            <w:r w:rsidRPr="003E0787">
              <w:rPr>
                <w:rFonts w:ascii="Times New Roman" w:hAnsi="Times New Roman"/>
                <w:bCs/>
              </w:rPr>
              <w:t>Multimetrs</w:t>
            </w:r>
            <w:proofErr w:type="spellEnd"/>
            <w:r w:rsidRPr="003E0787">
              <w:rPr>
                <w:rFonts w:ascii="Times New Roman" w:hAnsi="Times New Roman"/>
                <w:bCs/>
              </w:rPr>
              <w:t xml:space="preserve"> 2</w:t>
            </w:r>
          </w:p>
        </w:tc>
        <w:tc>
          <w:tcPr>
            <w:tcW w:w="2410" w:type="dxa"/>
          </w:tcPr>
          <w:p w14:paraId="727CC6DB" w14:textId="77777777" w:rsidR="00A24AAE" w:rsidRPr="003E0787" w:rsidRDefault="00A24AAE" w:rsidP="00301598">
            <w:pPr>
              <w:rPr>
                <w:rFonts w:ascii="Times New Roman" w:hAnsi="Times New Roman"/>
              </w:rPr>
            </w:pPr>
            <w:r w:rsidRPr="003E0787">
              <w:rPr>
                <w:rFonts w:ascii="Times New Roman" w:hAnsi="Times New Roman"/>
              </w:rPr>
              <w:t xml:space="preserve">Digitāls ar duālu displeju; 6,5 zīmes; </w:t>
            </w:r>
          </w:p>
          <w:p w14:paraId="37E5C468" w14:textId="77777777" w:rsidR="00A24AAE" w:rsidRPr="003E0787" w:rsidRDefault="00A24AAE" w:rsidP="00301598">
            <w:pPr>
              <w:rPr>
                <w:rFonts w:ascii="Times New Roman" w:hAnsi="Times New Roman"/>
              </w:rPr>
            </w:pPr>
            <w:r w:rsidRPr="003E0787">
              <w:rPr>
                <w:rFonts w:ascii="Times New Roman" w:hAnsi="Times New Roman"/>
              </w:rPr>
              <w:t xml:space="preserve">Mērāmie parametri: Spriegums AC/DC, Strāva AC/DC, frekvence, periods, </w:t>
            </w:r>
            <w:r w:rsidRPr="003E0787">
              <w:rPr>
                <w:rFonts w:ascii="Times New Roman" w:hAnsi="Times New Roman"/>
              </w:rPr>
              <w:lastRenderedPageBreak/>
              <w:t xml:space="preserve">temperatūra (2 uz 4 dzīslu); DCV </w:t>
            </w:r>
          </w:p>
          <w:p w14:paraId="04ACA593" w14:textId="77777777" w:rsidR="00A24AAE" w:rsidRPr="003E0787" w:rsidRDefault="00A24AAE" w:rsidP="00301598">
            <w:pPr>
              <w:rPr>
                <w:rFonts w:ascii="Times New Roman" w:hAnsi="Times New Roman"/>
              </w:rPr>
            </w:pPr>
            <w:r w:rsidRPr="003E0787">
              <w:rPr>
                <w:rFonts w:ascii="Times New Roman" w:hAnsi="Times New Roman"/>
              </w:rPr>
              <w:t xml:space="preserve">Precizitāte līdz  0.004%; </w:t>
            </w:r>
          </w:p>
          <w:p w14:paraId="6E589912" w14:textId="77777777" w:rsidR="00A24AAE" w:rsidRPr="003E0787" w:rsidRDefault="00A24AAE" w:rsidP="00301598">
            <w:pPr>
              <w:rPr>
                <w:rFonts w:ascii="Times New Roman" w:hAnsi="Times New Roman"/>
              </w:rPr>
            </w:pPr>
            <w:r w:rsidRPr="003E0787">
              <w:rPr>
                <w:rFonts w:ascii="Times New Roman" w:hAnsi="Times New Roman"/>
              </w:rPr>
              <w:t>USB; RS-232C interfeiss ar datoru</w:t>
            </w:r>
          </w:p>
        </w:tc>
        <w:tc>
          <w:tcPr>
            <w:tcW w:w="1134" w:type="dxa"/>
          </w:tcPr>
          <w:p w14:paraId="57F528DF" w14:textId="77777777" w:rsidR="00A24AAE" w:rsidRPr="003E0787" w:rsidRDefault="00A24AAE" w:rsidP="00301598">
            <w:pPr>
              <w:jc w:val="center"/>
              <w:rPr>
                <w:rFonts w:ascii="Times New Roman" w:hAnsi="Times New Roman"/>
              </w:rPr>
            </w:pPr>
            <w:r w:rsidRPr="003E0787">
              <w:rPr>
                <w:rFonts w:ascii="Times New Roman" w:hAnsi="Times New Roman"/>
              </w:rPr>
              <w:lastRenderedPageBreak/>
              <w:t>1</w:t>
            </w:r>
          </w:p>
        </w:tc>
        <w:tc>
          <w:tcPr>
            <w:tcW w:w="7366" w:type="dxa"/>
          </w:tcPr>
          <w:p w14:paraId="732DCB0D" w14:textId="77777777" w:rsidR="00A24AAE" w:rsidRPr="00D0379F" w:rsidRDefault="00A24AAE" w:rsidP="00301598">
            <w:pPr>
              <w:pStyle w:val="Index1"/>
            </w:pPr>
          </w:p>
        </w:tc>
      </w:tr>
      <w:tr w:rsidR="00A24AAE" w:rsidRPr="003E0787" w14:paraId="4DF15E8F" w14:textId="77777777" w:rsidTr="00301598">
        <w:tc>
          <w:tcPr>
            <w:tcW w:w="851" w:type="dxa"/>
          </w:tcPr>
          <w:p w14:paraId="571368D0"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1EA8C6BC" w14:textId="77777777" w:rsidR="00A24AAE" w:rsidRPr="003E0787" w:rsidRDefault="00A24AAE" w:rsidP="00301598">
            <w:pPr>
              <w:rPr>
                <w:rFonts w:ascii="Times New Roman" w:hAnsi="Times New Roman"/>
              </w:rPr>
            </w:pPr>
            <w:proofErr w:type="spellStart"/>
            <w:r w:rsidRPr="003E0787">
              <w:rPr>
                <w:rFonts w:ascii="Times New Roman" w:hAnsi="Times New Roman"/>
                <w:bCs/>
              </w:rPr>
              <w:t>Multimetrs</w:t>
            </w:r>
            <w:proofErr w:type="spellEnd"/>
            <w:r w:rsidRPr="003E0787">
              <w:rPr>
                <w:rFonts w:ascii="Times New Roman" w:hAnsi="Times New Roman"/>
                <w:bCs/>
              </w:rPr>
              <w:t xml:space="preserve"> 3</w:t>
            </w:r>
          </w:p>
        </w:tc>
        <w:tc>
          <w:tcPr>
            <w:tcW w:w="2410" w:type="dxa"/>
          </w:tcPr>
          <w:p w14:paraId="4BDCE599" w14:textId="77777777" w:rsidR="00A24AAE" w:rsidRPr="003E0787" w:rsidRDefault="00A24AAE" w:rsidP="00301598">
            <w:pPr>
              <w:rPr>
                <w:rFonts w:ascii="Times New Roman" w:hAnsi="Times New Roman"/>
              </w:rPr>
            </w:pPr>
            <w:r w:rsidRPr="003E0787">
              <w:rPr>
                <w:rFonts w:ascii="Times New Roman" w:hAnsi="Times New Roman"/>
              </w:rPr>
              <w:t xml:space="preserve">Pārnēsājams, 3 3/4 zīmes. </w:t>
            </w:r>
          </w:p>
          <w:p w14:paraId="74610D79" w14:textId="77777777" w:rsidR="00A24AAE" w:rsidRPr="003E0787" w:rsidRDefault="00A24AAE" w:rsidP="00301598">
            <w:pPr>
              <w:rPr>
                <w:rFonts w:ascii="Times New Roman" w:hAnsi="Times New Roman"/>
              </w:rPr>
            </w:pPr>
            <w:r w:rsidRPr="003E0787">
              <w:rPr>
                <w:rFonts w:ascii="Times New Roman" w:hAnsi="Times New Roman"/>
              </w:rPr>
              <w:t xml:space="preserve">Mērāmie parametri: Spriegums;  Strāva AC/DC; kapacitāte, frekvence, temperatūra. RS 232 interfeiss. Precizitāte līdz 0.5 % </w:t>
            </w:r>
          </w:p>
        </w:tc>
        <w:tc>
          <w:tcPr>
            <w:tcW w:w="1134" w:type="dxa"/>
          </w:tcPr>
          <w:p w14:paraId="4A4ED491" w14:textId="77777777" w:rsidR="00A24AAE" w:rsidRPr="003E0787" w:rsidRDefault="00A24AAE" w:rsidP="00301598">
            <w:pPr>
              <w:jc w:val="center"/>
              <w:rPr>
                <w:rFonts w:ascii="Times New Roman" w:hAnsi="Times New Roman"/>
              </w:rPr>
            </w:pPr>
            <w:r w:rsidRPr="003E0787">
              <w:rPr>
                <w:rFonts w:ascii="Times New Roman" w:hAnsi="Times New Roman"/>
              </w:rPr>
              <w:t>2</w:t>
            </w:r>
          </w:p>
        </w:tc>
        <w:tc>
          <w:tcPr>
            <w:tcW w:w="7366" w:type="dxa"/>
          </w:tcPr>
          <w:p w14:paraId="4D3D9106" w14:textId="77777777" w:rsidR="00A24AAE" w:rsidRPr="003E0787" w:rsidRDefault="00A24AAE" w:rsidP="00301598">
            <w:pPr>
              <w:jc w:val="center"/>
              <w:rPr>
                <w:rFonts w:ascii="Times New Roman" w:hAnsi="Times New Roman"/>
              </w:rPr>
            </w:pPr>
          </w:p>
        </w:tc>
      </w:tr>
      <w:tr w:rsidR="00A24AAE" w:rsidRPr="003E0787" w14:paraId="30D1B284" w14:textId="77777777" w:rsidTr="00301598">
        <w:tc>
          <w:tcPr>
            <w:tcW w:w="851" w:type="dxa"/>
          </w:tcPr>
          <w:p w14:paraId="3FC56373"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128501E8" w14:textId="77777777" w:rsidR="00A24AAE" w:rsidRPr="003E0787" w:rsidRDefault="00A24AAE" w:rsidP="00301598">
            <w:pPr>
              <w:rPr>
                <w:rFonts w:ascii="Times New Roman" w:hAnsi="Times New Roman"/>
              </w:rPr>
            </w:pPr>
            <w:proofErr w:type="spellStart"/>
            <w:r w:rsidRPr="003E0787">
              <w:rPr>
                <w:rFonts w:ascii="Times New Roman" w:hAnsi="Times New Roman"/>
              </w:rPr>
              <w:t>Osciloskops</w:t>
            </w:r>
            <w:proofErr w:type="spellEnd"/>
          </w:p>
        </w:tc>
        <w:tc>
          <w:tcPr>
            <w:tcW w:w="2410" w:type="dxa"/>
          </w:tcPr>
          <w:p w14:paraId="13A6CD91" w14:textId="77777777" w:rsidR="00A24AAE" w:rsidRPr="003E0787" w:rsidRDefault="00A24AAE" w:rsidP="00301598">
            <w:pPr>
              <w:rPr>
                <w:rFonts w:ascii="Times New Roman" w:hAnsi="Times New Roman"/>
              </w:rPr>
            </w:pPr>
            <w:r w:rsidRPr="003E0787">
              <w:rPr>
                <w:rFonts w:ascii="Times New Roman" w:hAnsi="Times New Roman"/>
              </w:rPr>
              <w:t xml:space="preserve">Minimālās prasības: </w:t>
            </w:r>
          </w:p>
          <w:p w14:paraId="0128F491" w14:textId="77777777" w:rsidR="00A24AAE" w:rsidRPr="003E0787" w:rsidRDefault="00A24AAE" w:rsidP="00301598">
            <w:pPr>
              <w:rPr>
                <w:rFonts w:ascii="Times New Roman" w:hAnsi="Times New Roman"/>
              </w:rPr>
            </w:pPr>
            <w:r w:rsidRPr="003E0787">
              <w:rPr>
                <w:rFonts w:ascii="Times New Roman" w:hAnsi="Times New Roman"/>
              </w:rPr>
              <w:t xml:space="preserve">Digitāls, </w:t>
            </w:r>
            <w:r w:rsidRPr="003E0787">
              <w:rPr>
                <w:rFonts w:ascii="Times New Roman" w:hAnsi="Times New Roman"/>
                <w:color w:val="000000"/>
              </w:rPr>
              <w:t>vismaz</w:t>
            </w:r>
            <w:r w:rsidRPr="003E0787">
              <w:rPr>
                <w:rFonts w:ascii="Times New Roman" w:hAnsi="Times New Roman"/>
                <w:color w:val="0070C0"/>
              </w:rPr>
              <w:t xml:space="preserve"> </w:t>
            </w:r>
            <w:r w:rsidRPr="003E0787">
              <w:rPr>
                <w:rFonts w:ascii="Times New Roman" w:hAnsi="Times New Roman"/>
              </w:rPr>
              <w:t xml:space="preserve">2- kanālu, ar krāsainu displeju; Caurlaides josla vismaz 200 </w:t>
            </w:r>
            <w:proofErr w:type="spellStart"/>
            <w:r w:rsidRPr="003E0787">
              <w:rPr>
                <w:rFonts w:ascii="Times New Roman" w:hAnsi="Times New Roman"/>
              </w:rPr>
              <w:t>MHz</w:t>
            </w:r>
            <w:proofErr w:type="spellEnd"/>
            <w:r w:rsidRPr="003E0787">
              <w:rPr>
                <w:rFonts w:ascii="Times New Roman" w:hAnsi="Times New Roman"/>
              </w:rPr>
              <w:t xml:space="preserve">; diskretizācija 1GSa/s; </w:t>
            </w:r>
          </w:p>
          <w:p w14:paraId="1B3B1DB1" w14:textId="77777777" w:rsidR="00A24AAE" w:rsidRPr="003E0787" w:rsidRDefault="00A24AAE" w:rsidP="00301598">
            <w:pPr>
              <w:rPr>
                <w:rFonts w:ascii="Times New Roman" w:hAnsi="Times New Roman"/>
              </w:rPr>
            </w:pPr>
            <w:r w:rsidRPr="003E0787">
              <w:rPr>
                <w:rFonts w:ascii="Times New Roman" w:hAnsi="Times New Roman"/>
              </w:rPr>
              <w:t xml:space="preserve">Ieejas atmiņa 25K punkti; </w:t>
            </w:r>
          </w:p>
          <w:p w14:paraId="45EEDFED" w14:textId="77777777" w:rsidR="00A24AAE" w:rsidRPr="003E0787" w:rsidRDefault="00A24AAE" w:rsidP="00301598">
            <w:pPr>
              <w:rPr>
                <w:rFonts w:ascii="Times New Roman" w:hAnsi="Times New Roman"/>
              </w:rPr>
            </w:pPr>
            <w:r w:rsidRPr="003E0787">
              <w:rPr>
                <w:rFonts w:ascii="Times New Roman" w:hAnsi="Times New Roman"/>
              </w:rPr>
              <w:t xml:space="preserve">USB; </w:t>
            </w:r>
          </w:p>
          <w:p w14:paraId="78115728" w14:textId="77777777" w:rsidR="00A24AAE" w:rsidRPr="003E0787" w:rsidRDefault="00A24AAE" w:rsidP="00301598">
            <w:pPr>
              <w:rPr>
                <w:rFonts w:ascii="Times New Roman" w:hAnsi="Times New Roman"/>
              </w:rPr>
            </w:pPr>
            <w:r w:rsidRPr="003E0787">
              <w:rPr>
                <w:rFonts w:ascii="Times New Roman" w:hAnsi="Times New Roman"/>
              </w:rPr>
              <w:t>RS-232C</w:t>
            </w:r>
          </w:p>
        </w:tc>
        <w:tc>
          <w:tcPr>
            <w:tcW w:w="1134" w:type="dxa"/>
          </w:tcPr>
          <w:p w14:paraId="4C4989C6" w14:textId="77777777" w:rsidR="00A24AAE" w:rsidRPr="003E0787" w:rsidRDefault="00A24AAE" w:rsidP="00301598">
            <w:pPr>
              <w:jc w:val="center"/>
              <w:rPr>
                <w:rFonts w:ascii="Times New Roman" w:hAnsi="Times New Roman"/>
              </w:rPr>
            </w:pPr>
            <w:r w:rsidRPr="003E0787">
              <w:rPr>
                <w:rFonts w:ascii="Times New Roman" w:hAnsi="Times New Roman"/>
              </w:rPr>
              <w:t>1</w:t>
            </w:r>
          </w:p>
        </w:tc>
        <w:tc>
          <w:tcPr>
            <w:tcW w:w="7366" w:type="dxa"/>
          </w:tcPr>
          <w:p w14:paraId="3C374EAA" w14:textId="77777777" w:rsidR="00A24AAE" w:rsidRPr="003E0787" w:rsidRDefault="00A24AAE" w:rsidP="00301598">
            <w:pPr>
              <w:rPr>
                <w:rFonts w:ascii="Times New Roman" w:hAnsi="Times New Roman"/>
              </w:rPr>
            </w:pPr>
          </w:p>
        </w:tc>
      </w:tr>
      <w:tr w:rsidR="00A24AAE" w:rsidRPr="003E0787" w14:paraId="1025AE39" w14:textId="77777777" w:rsidTr="00301598">
        <w:tc>
          <w:tcPr>
            <w:tcW w:w="851" w:type="dxa"/>
          </w:tcPr>
          <w:p w14:paraId="77BA34DC"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3D8AE3FE"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Signālu ģenerators</w:t>
            </w:r>
          </w:p>
        </w:tc>
        <w:tc>
          <w:tcPr>
            <w:tcW w:w="2410" w:type="dxa"/>
          </w:tcPr>
          <w:p w14:paraId="14595BB8"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Brīvas formas;</w:t>
            </w:r>
          </w:p>
          <w:p w14:paraId="43207085"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 Minimālais frekvences diapazons: 1mkHz – 50MHz; </w:t>
            </w:r>
          </w:p>
          <w:p w14:paraId="4E896D84"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200MSa/s diskretizācija; </w:t>
            </w:r>
          </w:p>
          <w:p w14:paraId="093B3A92"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signālu formas: </w:t>
            </w:r>
            <w:proofErr w:type="spellStart"/>
            <w:r w:rsidRPr="003E0787">
              <w:rPr>
                <w:rFonts w:ascii="Times New Roman" w:hAnsi="Times New Roman"/>
                <w:color w:val="000000"/>
              </w:rPr>
              <w:t>Sinus</w:t>
            </w:r>
            <w:proofErr w:type="spellEnd"/>
            <w:r w:rsidRPr="003E0787">
              <w:rPr>
                <w:rFonts w:ascii="Times New Roman" w:hAnsi="Times New Roman"/>
                <w:color w:val="000000"/>
              </w:rPr>
              <w:t xml:space="preserve">, trapece, kāpums, impulss, eksponenciāls kāpums un kritums; </w:t>
            </w:r>
          </w:p>
          <w:p w14:paraId="4042AFCE"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USB; </w:t>
            </w:r>
          </w:p>
          <w:p w14:paraId="595F5796"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RS-232C, PC </w:t>
            </w:r>
            <w:r w:rsidRPr="003E0787">
              <w:rPr>
                <w:rFonts w:ascii="Times New Roman" w:hAnsi="Times New Roman"/>
                <w:color w:val="000000"/>
              </w:rPr>
              <w:lastRenderedPageBreak/>
              <w:t>programmatūra</w:t>
            </w:r>
          </w:p>
        </w:tc>
        <w:tc>
          <w:tcPr>
            <w:tcW w:w="1134" w:type="dxa"/>
          </w:tcPr>
          <w:p w14:paraId="39B008F5" w14:textId="77777777" w:rsidR="00A24AAE" w:rsidRPr="003E0787" w:rsidRDefault="00A24AAE" w:rsidP="00301598">
            <w:pPr>
              <w:jc w:val="center"/>
              <w:rPr>
                <w:rFonts w:ascii="Times New Roman" w:hAnsi="Times New Roman"/>
                <w:color w:val="000000"/>
              </w:rPr>
            </w:pPr>
            <w:r w:rsidRPr="003E0787">
              <w:rPr>
                <w:rFonts w:ascii="Times New Roman" w:hAnsi="Times New Roman"/>
                <w:color w:val="000000"/>
              </w:rPr>
              <w:lastRenderedPageBreak/>
              <w:t>1</w:t>
            </w:r>
          </w:p>
        </w:tc>
        <w:tc>
          <w:tcPr>
            <w:tcW w:w="7366" w:type="dxa"/>
          </w:tcPr>
          <w:p w14:paraId="31547553" w14:textId="77777777" w:rsidR="00A24AAE" w:rsidRPr="003E0787" w:rsidRDefault="00A24AAE" w:rsidP="00301598">
            <w:pPr>
              <w:rPr>
                <w:rFonts w:ascii="Times New Roman" w:hAnsi="Times New Roman"/>
                <w:color w:val="000000"/>
                <w:highlight w:val="lightGray"/>
              </w:rPr>
            </w:pPr>
            <w:r w:rsidRPr="003E0787">
              <w:rPr>
                <w:rFonts w:ascii="Times New Roman" w:hAnsi="Times New Roman"/>
                <w:color w:val="000000"/>
                <w:highlight w:val="lightGray"/>
              </w:rPr>
              <w:t xml:space="preserve"> </w:t>
            </w:r>
          </w:p>
        </w:tc>
      </w:tr>
      <w:tr w:rsidR="00A24AAE" w:rsidRPr="003E0787" w14:paraId="334ADF9C" w14:textId="77777777" w:rsidTr="00301598">
        <w:tc>
          <w:tcPr>
            <w:tcW w:w="851" w:type="dxa"/>
          </w:tcPr>
          <w:p w14:paraId="1099759C"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6A419E49" w14:textId="77777777" w:rsidR="00A24AAE" w:rsidRPr="003E0787" w:rsidRDefault="00A24AAE" w:rsidP="00301598">
            <w:pPr>
              <w:rPr>
                <w:rFonts w:ascii="Times New Roman" w:hAnsi="Times New Roman"/>
              </w:rPr>
            </w:pPr>
            <w:r w:rsidRPr="003E0787">
              <w:rPr>
                <w:rFonts w:ascii="Times New Roman" w:hAnsi="Times New Roman"/>
                <w:bCs/>
              </w:rPr>
              <w:t>Temperatūras mērītājs</w:t>
            </w:r>
          </w:p>
        </w:tc>
        <w:tc>
          <w:tcPr>
            <w:tcW w:w="2410" w:type="dxa"/>
          </w:tcPr>
          <w:p w14:paraId="726254B2" w14:textId="77777777" w:rsidR="00A24AAE" w:rsidRPr="003E0787" w:rsidRDefault="00A24AAE" w:rsidP="00301598">
            <w:pPr>
              <w:rPr>
                <w:rFonts w:ascii="Times New Roman" w:hAnsi="Times New Roman"/>
              </w:rPr>
            </w:pPr>
            <w:r w:rsidRPr="003E0787">
              <w:rPr>
                <w:rFonts w:ascii="Times New Roman" w:hAnsi="Times New Roman"/>
              </w:rPr>
              <w:t xml:space="preserve">2 zondes ( </w:t>
            </w:r>
            <w:r w:rsidRPr="003E0787">
              <w:rPr>
                <w:rFonts w:ascii="Times New Roman" w:hAnsi="Times New Roman"/>
                <w:color w:val="000000"/>
              </w:rPr>
              <w:t xml:space="preserve">J, K, N, S, T tipa termopāri); minimālais darba diapazons </w:t>
            </w:r>
            <w:r w:rsidRPr="00D0379F">
              <w:rPr>
                <w:rFonts w:ascii="Times New Roman" w:eastAsia="ArialNarrow" w:hAnsi="Times New Roman"/>
              </w:rPr>
              <w:t>S  tipam: no mīnus 50 līdz +1700</w:t>
            </w:r>
            <w:r w:rsidRPr="00D0379F">
              <w:rPr>
                <w:rFonts w:ascii="Times New Roman" w:eastAsia="ArialNarrow" w:hAnsi="Times New Roman"/>
                <w:color w:val="000000"/>
              </w:rPr>
              <w:t xml:space="preserve"> °C, datu  uzkrāšana. </w:t>
            </w:r>
          </w:p>
        </w:tc>
        <w:tc>
          <w:tcPr>
            <w:tcW w:w="1134" w:type="dxa"/>
          </w:tcPr>
          <w:p w14:paraId="41582C5F" w14:textId="77777777" w:rsidR="00A24AAE" w:rsidRPr="003E0787" w:rsidRDefault="00A24AAE" w:rsidP="00301598">
            <w:pPr>
              <w:jc w:val="center"/>
              <w:rPr>
                <w:rFonts w:ascii="Times New Roman" w:hAnsi="Times New Roman"/>
              </w:rPr>
            </w:pPr>
            <w:r w:rsidRPr="003E0787">
              <w:rPr>
                <w:rFonts w:ascii="Times New Roman" w:hAnsi="Times New Roman"/>
              </w:rPr>
              <w:t>2</w:t>
            </w:r>
          </w:p>
        </w:tc>
        <w:tc>
          <w:tcPr>
            <w:tcW w:w="7366" w:type="dxa"/>
          </w:tcPr>
          <w:p w14:paraId="6EAB0E27" w14:textId="77777777" w:rsidR="00A24AAE" w:rsidRPr="003E0787" w:rsidRDefault="00A24AAE" w:rsidP="00301598">
            <w:pPr>
              <w:rPr>
                <w:rFonts w:ascii="Times New Roman" w:hAnsi="Times New Roman"/>
                <w:highlight w:val="lightGray"/>
              </w:rPr>
            </w:pPr>
            <w:r w:rsidRPr="003E0787">
              <w:rPr>
                <w:rFonts w:ascii="Times New Roman" w:hAnsi="Times New Roman"/>
                <w:color w:val="000000"/>
                <w:highlight w:val="lightGray"/>
              </w:rPr>
              <w:t xml:space="preserve"> </w:t>
            </w:r>
          </w:p>
        </w:tc>
      </w:tr>
      <w:tr w:rsidR="00A24AAE" w:rsidRPr="003E0787" w14:paraId="48415A87" w14:textId="77777777" w:rsidTr="00301598">
        <w:tc>
          <w:tcPr>
            <w:tcW w:w="851" w:type="dxa"/>
          </w:tcPr>
          <w:p w14:paraId="5A713DCF"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455D1BBF" w14:textId="77777777" w:rsidR="00A24AAE" w:rsidRPr="003E0787" w:rsidRDefault="00A24AAE" w:rsidP="00301598">
            <w:pPr>
              <w:rPr>
                <w:rFonts w:ascii="Times New Roman" w:hAnsi="Times New Roman"/>
                <w:bCs/>
              </w:rPr>
            </w:pPr>
            <w:r w:rsidRPr="003E0787">
              <w:rPr>
                <w:rFonts w:ascii="Times New Roman" w:hAnsi="Times New Roman"/>
                <w:bCs/>
              </w:rPr>
              <w:t>Elektroniskie svari 1</w:t>
            </w:r>
          </w:p>
        </w:tc>
        <w:tc>
          <w:tcPr>
            <w:tcW w:w="2410" w:type="dxa"/>
          </w:tcPr>
          <w:p w14:paraId="1FFE374B" w14:textId="77777777" w:rsidR="00A24AAE" w:rsidRPr="003E0787" w:rsidRDefault="00A24AAE" w:rsidP="00301598">
            <w:pPr>
              <w:rPr>
                <w:rFonts w:ascii="Times New Roman" w:hAnsi="Times New Roman"/>
                <w:bCs/>
              </w:rPr>
            </w:pPr>
            <w:r w:rsidRPr="003E0787">
              <w:rPr>
                <w:rFonts w:ascii="Times New Roman" w:hAnsi="Times New Roman"/>
                <w:bCs/>
              </w:rPr>
              <w:t xml:space="preserve">Laboratorijas;  </w:t>
            </w:r>
          </w:p>
          <w:p w14:paraId="769C07F7" w14:textId="77777777" w:rsidR="00A24AAE" w:rsidRPr="00D0379F" w:rsidRDefault="00A24AAE" w:rsidP="00301598">
            <w:pPr>
              <w:rPr>
                <w:rFonts w:ascii="Times New Roman" w:eastAsia="ArialNarrow" w:hAnsi="Times New Roman"/>
              </w:rPr>
            </w:pPr>
            <w:r w:rsidRPr="003E0787">
              <w:rPr>
                <w:rFonts w:ascii="Times New Roman" w:hAnsi="Times New Roman"/>
                <w:bCs/>
              </w:rPr>
              <w:t>Minimālais mērīšanas diapazons: no 0 līdz vismaz 500g; precizitāte līdz 0.001g, galda svari, sertificēti</w:t>
            </w:r>
          </w:p>
        </w:tc>
        <w:tc>
          <w:tcPr>
            <w:tcW w:w="1134" w:type="dxa"/>
          </w:tcPr>
          <w:p w14:paraId="5AEA991F" w14:textId="77777777" w:rsidR="00A24AAE" w:rsidRPr="003E0787" w:rsidRDefault="00A24AAE" w:rsidP="00301598">
            <w:pPr>
              <w:jc w:val="center"/>
              <w:rPr>
                <w:rFonts w:ascii="Times New Roman" w:hAnsi="Times New Roman"/>
              </w:rPr>
            </w:pPr>
            <w:r w:rsidRPr="003E0787">
              <w:rPr>
                <w:rFonts w:ascii="Times New Roman" w:hAnsi="Times New Roman"/>
              </w:rPr>
              <w:t>1</w:t>
            </w:r>
          </w:p>
        </w:tc>
        <w:tc>
          <w:tcPr>
            <w:tcW w:w="7366" w:type="dxa"/>
          </w:tcPr>
          <w:p w14:paraId="750126FB" w14:textId="77777777" w:rsidR="00A24AAE" w:rsidRPr="003E0787" w:rsidRDefault="00A24AAE" w:rsidP="00301598">
            <w:pPr>
              <w:jc w:val="center"/>
              <w:rPr>
                <w:rFonts w:ascii="Times New Roman" w:hAnsi="Times New Roman"/>
                <w:color w:val="7030A0"/>
              </w:rPr>
            </w:pPr>
          </w:p>
        </w:tc>
      </w:tr>
      <w:tr w:rsidR="00A24AAE" w:rsidRPr="003E0787" w14:paraId="61BEE1BC" w14:textId="77777777" w:rsidTr="00301598">
        <w:tc>
          <w:tcPr>
            <w:tcW w:w="851" w:type="dxa"/>
          </w:tcPr>
          <w:p w14:paraId="0E3AC3E3"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7F79A2F1" w14:textId="77777777" w:rsidR="00A24AAE" w:rsidRPr="003E0787" w:rsidRDefault="00A24AAE" w:rsidP="00301598">
            <w:pPr>
              <w:rPr>
                <w:rFonts w:ascii="Times New Roman" w:hAnsi="Times New Roman"/>
                <w:bCs/>
              </w:rPr>
            </w:pPr>
            <w:r w:rsidRPr="003E0787">
              <w:rPr>
                <w:rFonts w:ascii="Times New Roman" w:hAnsi="Times New Roman"/>
                <w:bCs/>
              </w:rPr>
              <w:t>Elektroniskie svari 2</w:t>
            </w:r>
          </w:p>
        </w:tc>
        <w:tc>
          <w:tcPr>
            <w:tcW w:w="2410" w:type="dxa"/>
          </w:tcPr>
          <w:p w14:paraId="786D02B1" w14:textId="77777777" w:rsidR="00A24AAE" w:rsidRPr="00D0379F" w:rsidRDefault="00A24AAE" w:rsidP="00301598">
            <w:pPr>
              <w:rPr>
                <w:rFonts w:ascii="Times New Roman" w:eastAsia="ArialNarrow" w:hAnsi="Times New Roman"/>
              </w:rPr>
            </w:pPr>
            <w:r w:rsidRPr="003E0787">
              <w:rPr>
                <w:rFonts w:ascii="Times New Roman" w:hAnsi="Times New Roman"/>
                <w:bCs/>
              </w:rPr>
              <w:t>Minimālais mērīšanas diapazons: no 0 līdz vismaz 5000g; precizitāte līdz 0.1g, galda svari, sertificēti</w:t>
            </w:r>
          </w:p>
        </w:tc>
        <w:tc>
          <w:tcPr>
            <w:tcW w:w="1134" w:type="dxa"/>
          </w:tcPr>
          <w:p w14:paraId="090D25FB" w14:textId="77777777" w:rsidR="00A24AAE" w:rsidRPr="003E0787" w:rsidRDefault="00A24AAE" w:rsidP="00301598">
            <w:pPr>
              <w:jc w:val="center"/>
              <w:rPr>
                <w:rFonts w:ascii="Times New Roman" w:hAnsi="Times New Roman"/>
              </w:rPr>
            </w:pPr>
            <w:r w:rsidRPr="003E0787">
              <w:rPr>
                <w:rFonts w:ascii="Times New Roman" w:hAnsi="Times New Roman"/>
              </w:rPr>
              <w:t>1</w:t>
            </w:r>
          </w:p>
        </w:tc>
        <w:tc>
          <w:tcPr>
            <w:tcW w:w="7366" w:type="dxa"/>
          </w:tcPr>
          <w:p w14:paraId="5876D464" w14:textId="77777777" w:rsidR="00A24AAE" w:rsidRPr="003E0787" w:rsidRDefault="00A24AAE" w:rsidP="00301598">
            <w:pPr>
              <w:jc w:val="center"/>
              <w:rPr>
                <w:rFonts w:ascii="Times New Roman" w:hAnsi="Times New Roman"/>
              </w:rPr>
            </w:pPr>
          </w:p>
        </w:tc>
      </w:tr>
      <w:tr w:rsidR="00A24AAE" w:rsidRPr="003E0787" w14:paraId="31251158" w14:textId="77777777" w:rsidTr="00301598">
        <w:trPr>
          <w:trHeight w:val="648"/>
        </w:trPr>
        <w:tc>
          <w:tcPr>
            <w:tcW w:w="851" w:type="dxa"/>
          </w:tcPr>
          <w:p w14:paraId="72E6C83A"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1A9C5E98" w14:textId="77777777" w:rsidR="00A24AAE" w:rsidRPr="003E0787" w:rsidRDefault="00A24AAE" w:rsidP="00301598">
            <w:pPr>
              <w:rPr>
                <w:rFonts w:ascii="Times New Roman" w:hAnsi="Times New Roman"/>
                <w:bCs/>
              </w:rPr>
            </w:pPr>
            <w:r w:rsidRPr="003E0787">
              <w:rPr>
                <w:rFonts w:ascii="Times New Roman" w:hAnsi="Times New Roman"/>
                <w:bCs/>
              </w:rPr>
              <w:t>Termopāris</w:t>
            </w:r>
          </w:p>
        </w:tc>
        <w:tc>
          <w:tcPr>
            <w:tcW w:w="2410" w:type="dxa"/>
          </w:tcPr>
          <w:p w14:paraId="7BE5BB11" w14:textId="77777777" w:rsidR="00A24AAE" w:rsidRPr="003E0787" w:rsidRDefault="00A24AAE" w:rsidP="00301598">
            <w:pPr>
              <w:rPr>
                <w:rFonts w:ascii="Times New Roman" w:hAnsi="Times New Roman"/>
              </w:rPr>
            </w:pPr>
            <w:r w:rsidRPr="003E0787">
              <w:rPr>
                <w:rFonts w:ascii="Times New Roman" w:hAnsi="Times New Roman"/>
              </w:rPr>
              <w:t xml:space="preserve">Iegremdējams K tipa termopāris šķidrumiem un gāzēm. </w:t>
            </w:r>
          </w:p>
          <w:p w14:paraId="374670D0" w14:textId="77777777" w:rsidR="00A24AAE" w:rsidRPr="003E0787" w:rsidRDefault="00A24AAE" w:rsidP="00301598">
            <w:pPr>
              <w:rPr>
                <w:rFonts w:ascii="Times New Roman" w:hAnsi="Times New Roman"/>
              </w:rPr>
            </w:pPr>
            <w:r w:rsidRPr="003E0787">
              <w:rPr>
                <w:rFonts w:ascii="Times New Roman" w:hAnsi="Times New Roman"/>
              </w:rPr>
              <w:t xml:space="preserve">Minimālais darba diapazons: no mīnus 200 līdz  +1150 </w:t>
            </w:r>
            <w:r w:rsidRPr="003E0787">
              <w:rPr>
                <w:rFonts w:ascii="Times New Roman" w:hAnsi="Times New Roman"/>
                <w:vertAlign w:val="superscript"/>
              </w:rPr>
              <w:t>0</w:t>
            </w:r>
            <w:r w:rsidRPr="003E0787">
              <w:rPr>
                <w:rFonts w:ascii="Times New Roman" w:hAnsi="Times New Roman"/>
              </w:rPr>
              <w:t xml:space="preserve">C. </w:t>
            </w:r>
          </w:p>
          <w:p w14:paraId="2462BC4C" w14:textId="75FC4532" w:rsidR="00A24AAE" w:rsidRPr="00D0379F" w:rsidRDefault="00A24AAE" w:rsidP="00B33D22">
            <w:pPr>
              <w:rPr>
                <w:rFonts w:ascii="Times New Roman" w:eastAsia="ArialNarrow" w:hAnsi="Times New Roman"/>
              </w:rPr>
            </w:pPr>
            <w:r w:rsidRPr="003E0787">
              <w:rPr>
                <w:rFonts w:ascii="Times New Roman" w:hAnsi="Times New Roman"/>
              </w:rPr>
              <w:t xml:space="preserve">DIN savienojumi, zondes garums </w:t>
            </w:r>
            <w:r w:rsidR="00B33D22">
              <w:rPr>
                <w:rFonts w:ascii="Times New Roman" w:hAnsi="Times New Roman" w:cs="Times New Roman"/>
              </w:rPr>
              <w:t xml:space="preserve">vismaz </w:t>
            </w:r>
            <w:r w:rsidR="00B33D22" w:rsidRPr="00D0379F">
              <w:rPr>
                <w:rFonts w:ascii="Times New Roman" w:hAnsi="Times New Roman" w:cs="Times New Roman"/>
              </w:rPr>
              <w:t>200 mm</w:t>
            </w:r>
            <w:r w:rsidR="00B33D22">
              <w:rPr>
                <w:rFonts w:ascii="Times New Roman" w:hAnsi="Times New Roman" w:cs="Times New Roman"/>
              </w:rPr>
              <w:t>, bet ne garāku par 400 mm</w:t>
            </w:r>
            <w:r w:rsidRPr="003E0787">
              <w:rPr>
                <w:rFonts w:ascii="Times New Roman" w:hAnsi="Times New Roman"/>
              </w:rPr>
              <w:t>.</w:t>
            </w:r>
          </w:p>
        </w:tc>
        <w:tc>
          <w:tcPr>
            <w:tcW w:w="1134" w:type="dxa"/>
          </w:tcPr>
          <w:p w14:paraId="7ADE7630" w14:textId="77777777" w:rsidR="00A24AAE" w:rsidRPr="003E0787" w:rsidRDefault="00A24AAE" w:rsidP="00301598">
            <w:pPr>
              <w:jc w:val="center"/>
              <w:rPr>
                <w:rFonts w:ascii="Times New Roman" w:hAnsi="Times New Roman"/>
              </w:rPr>
            </w:pPr>
            <w:r w:rsidRPr="003E0787">
              <w:rPr>
                <w:rFonts w:ascii="Times New Roman" w:hAnsi="Times New Roman"/>
              </w:rPr>
              <w:t>2</w:t>
            </w:r>
          </w:p>
        </w:tc>
        <w:tc>
          <w:tcPr>
            <w:tcW w:w="7366" w:type="dxa"/>
          </w:tcPr>
          <w:p w14:paraId="436913B0" w14:textId="77777777" w:rsidR="00A24AAE" w:rsidRPr="003E0787" w:rsidRDefault="00A24AAE" w:rsidP="00301598">
            <w:pPr>
              <w:jc w:val="center"/>
              <w:rPr>
                <w:rFonts w:ascii="Times New Roman" w:hAnsi="Times New Roman"/>
              </w:rPr>
            </w:pPr>
          </w:p>
        </w:tc>
      </w:tr>
      <w:tr w:rsidR="00A24AAE" w:rsidRPr="003E0787" w14:paraId="4E143398" w14:textId="77777777" w:rsidTr="00301598">
        <w:trPr>
          <w:trHeight w:val="274"/>
        </w:trPr>
        <w:tc>
          <w:tcPr>
            <w:tcW w:w="851" w:type="dxa"/>
          </w:tcPr>
          <w:p w14:paraId="76171E9A" w14:textId="77777777" w:rsidR="00A24AAE" w:rsidRPr="003E0787" w:rsidRDefault="00A24AAE" w:rsidP="00301598">
            <w:pPr>
              <w:pStyle w:val="ListParagraph"/>
              <w:numPr>
                <w:ilvl w:val="0"/>
                <w:numId w:val="28"/>
              </w:numPr>
              <w:spacing w:line="240" w:lineRule="auto"/>
              <w:rPr>
                <w:rFonts w:ascii="Times New Roman" w:hAnsi="Times New Roman"/>
                <w:color w:val="000000"/>
              </w:rPr>
            </w:pPr>
          </w:p>
        </w:tc>
        <w:tc>
          <w:tcPr>
            <w:tcW w:w="1672" w:type="dxa"/>
          </w:tcPr>
          <w:p w14:paraId="6FFDFEA4" w14:textId="77777777" w:rsidR="00A24AAE" w:rsidRPr="003E0787" w:rsidRDefault="00A24AAE" w:rsidP="00301598">
            <w:pPr>
              <w:rPr>
                <w:rFonts w:ascii="Times New Roman" w:hAnsi="Times New Roman"/>
                <w:bCs/>
                <w:color w:val="000000"/>
              </w:rPr>
            </w:pPr>
            <w:r w:rsidRPr="003E0787">
              <w:rPr>
                <w:rFonts w:ascii="Times New Roman" w:hAnsi="Times New Roman"/>
                <w:color w:val="000000"/>
              </w:rPr>
              <w:t xml:space="preserve">Mitruma (šķeldas </w:t>
            </w:r>
            <w:proofErr w:type="spellStart"/>
            <w:r w:rsidRPr="003E0787">
              <w:rPr>
                <w:rFonts w:ascii="Times New Roman" w:hAnsi="Times New Roman"/>
                <w:color w:val="000000"/>
              </w:rPr>
              <w:t>u.c</w:t>
            </w:r>
            <w:proofErr w:type="spellEnd"/>
            <w:r w:rsidRPr="003E0787">
              <w:rPr>
                <w:rFonts w:ascii="Times New Roman" w:hAnsi="Times New Roman"/>
                <w:color w:val="000000"/>
              </w:rPr>
              <w:t>.) mērītājs ar zondi</w:t>
            </w:r>
          </w:p>
        </w:tc>
        <w:tc>
          <w:tcPr>
            <w:tcW w:w="2410" w:type="dxa"/>
          </w:tcPr>
          <w:p w14:paraId="7E1ECDCA"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Minimālais mitruma diapazons: no 8 līdz 60 %; </w:t>
            </w:r>
          </w:p>
          <w:p w14:paraId="7EC9B417" w14:textId="77777777" w:rsidR="00A24AAE" w:rsidRPr="003E0787" w:rsidRDefault="00A24AAE" w:rsidP="00301598">
            <w:pPr>
              <w:rPr>
                <w:rFonts w:ascii="Times New Roman" w:hAnsi="Times New Roman"/>
                <w:color w:val="000000"/>
              </w:rPr>
            </w:pPr>
            <w:r w:rsidRPr="003E0787">
              <w:rPr>
                <w:rFonts w:ascii="Times New Roman" w:hAnsi="Times New Roman"/>
                <w:color w:val="000000"/>
              </w:rPr>
              <w:t xml:space="preserve">Minimālā temperatūra: no -20,00...+60 C; </w:t>
            </w:r>
          </w:p>
          <w:p w14:paraId="1B0EE459" w14:textId="066F8101" w:rsidR="00A24AAE" w:rsidRPr="00D0379F" w:rsidRDefault="00A24AAE" w:rsidP="00D85182">
            <w:pPr>
              <w:rPr>
                <w:rFonts w:ascii="Times New Roman" w:eastAsia="ArialNarrow" w:hAnsi="Times New Roman"/>
                <w:color w:val="000000"/>
              </w:rPr>
            </w:pPr>
            <w:r w:rsidRPr="003E0787">
              <w:rPr>
                <w:rFonts w:ascii="Times New Roman" w:hAnsi="Times New Roman"/>
                <w:color w:val="000000"/>
              </w:rPr>
              <w:t xml:space="preserve">Mitruma mērījumu </w:t>
            </w:r>
            <w:r w:rsidRPr="003E0787">
              <w:rPr>
                <w:rFonts w:ascii="Times New Roman" w:hAnsi="Times New Roman"/>
                <w:color w:val="000000"/>
              </w:rPr>
              <w:lastRenderedPageBreak/>
              <w:t>precizitāte +/- 1% . Iegremdējama zonde ar temperatūras devēju ne mazāk kā 0,5 un ne vairāk par 1m.</w:t>
            </w:r>
          </w:p>
        </w:tc>
        <w:tc>
          <w:tcPr>
            <w:tcW w:w="1134" w:type="dxa"/>
          </w:tcPr>
          <w:p w14:paraId="255AE5E7" w14:textId="77777777" w:rsidR="00A24AAE" w:rsidRPr="003E0787" w:rsidRDefault="00A24AAE" w:rsidP="00301598">
            <w:pPr>
              <w:jc w:val="center"/>
              <w:rPr>
                <w:rFonts w:ascii="Times New Roman" w:hAnsi="Times New Roman"/>
                <w:color w:val="000000"/>
              </w:rPr>
            </w:pPr>
            <w:r w:rsidRPr="003E0787">
              <w:rPr>
                <w:rFonts w:ascii="Times New Roman" w:hAnsi="Times New Roman"/>
                <w:color w:val="000000"/>
              </w:rPr>
              <w:lastRenderedPageBreak/>
              <w:t>1</w:t>
            </w:r>
          </w:p>
        </w:tc>
        <w:tc>
          <w:tcPr>
            <w:tcW w:w="7366" w:type="dxa"/>
          </w:tcPr>
          <w:p w14:paraId="2B3291E8" w14:textId="77777777" w:rsidR="00A24AAE" w:rsidRPr="003E0787" w:rsidRDefault="00A24AAE" w:rsidP="00301598">
            <w:pPr>
              <w:rPr>
                <w:rFonts w:ascii="Times New Roman" w:hAnsi="Times New Roman"/>
                <w:color w:val="7030A0"/>
              </w:rPr>
            </w:pPr>
            <w:r w:rsidRPr="003E0787">
              <w:rPr>
                <w:rFonts w:ascii="Times New Roman" w:hAnsi="Times New Roman"/>
                <w:color w:val="000000"/>
                <w:highlight w:val="lightGray"/>
              </w:rPr>
              <w:t xml:space="preserve"> </w:t>
            </w:r>
          </w:p>
        </w:tc>
      </w:tr>
      <w:tr w:rsidR="00A24AAE" w:rsidRPr="003E0787" w14:paraId="0FCB2DFB" w14:textId="77777777" w:rsidTr="00301598">
        <w:trPr>
          <w:trHeight w:val="874"/>
        </w:trPr>
        <w:tc>
          <w:tcPr>
            <w:tcW w:w="851" w:type="dxa"/>
          </w:tcPr>
          <w:p w14:paraId="780C1E8A"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03FC898D" w14:textId="77777777" w:rsidR="00A24AAE" w:rsidRPr="003E0787" w:rsidRDefault="00A24AAE" w:rsidP="00301598">
            <w:pPr>
              <w:rPr>
                <w:rFonts w:ascii="Times New Roman" w:hAnsi="Times New Roman"/>
                <w:bCs/>
              </w:rPr>
            </w:pPr>
            <w:r w:rsidRPr="003E0787">
              <w:rPr>
                <w:rFonts w:ascii="Times New Roman" w:hAnsi="Times New Roman"/>
              </w:rPr>
              <w:t>Infrasarkanais temperatūras mērītājs</w:t>
            </w:r>
          </w:p>
        </w:tc>
        <w:tc>
          <w:tcPr>
            <w:tcW w:w="2410" w:type="dxa"/>
          </w:tcPr>
          <w:p w14:paraId="0A358B9E" w14:textId="77777777" w:rsidR="00A24AAE" w:rsidRPr="00D0379F" w:rsidRDefault="00A24AAE" w:rsidP="00301598">
            <w:pPr>
              <w:rPr>
                <w:rFonts w:ascii="Times New Roman" w:eastAsia="ArialNarrow" w:hAnsi="Times New Roman"/>
              </w:rPr>
            </w:pPr>
            <w:r w:rsidRPr="003E0787">
              <w:rPr>
                <w:rFonts w:ascii="Times New Roman" w:hAnsi="Times New Roman"/>
              </w:rPr>
              <w:t>Infrasarkanais, k</w:t>
            </w:r>
            <w:r w:rsidRPr="00D0379F">
              <w:rPr>
                <w:rFonts w:ascii="Times New Roman" w:eastAsia="ArialNarrow" w:hAnsi="Times New Roman"/>
              </w:rPr>
              <w:t xml:space="preserve">ombinēts ar termopāri. Minimālais temperatūras diapazons: no -50 līdz  1600 </w:t>
            </w:r>
            <w:r w:rsidRPr="00D0379F">
              <w:rPr>
                <w:rFonts w:ascii="Times New Roman" w:eastAsia="ArialNarrow" w:hAnsi="Times New Roman"/>
                <w:vertAlign w:val="superscript"/>
              </w:rPr>
              <w:t>O</w:t>
            </w:r>
            <w:r w:rsidRPr="00D0379F">
              <w:rPr>
                <w:rFonts w:ascii="Times New Roman" w:eastAsia="ArialNarrow" w:hAnsi="Times New Roman"/>
              </w:rPr>
              <w:t>C. K tipa sensors no vismaz -50 līdz vismaz +1370 C.</w:t>
            </w:r>
          </w:p>
        </w:tc>
        <w:tc>
          <w:tcPr>
            <w:tcW w:w="1134" w:type="dxa"/>
          </w:tcPr>
          <w:p w14:paraId="4339D203" w14:textId="77777777" w:rsidR="00A24AAE" w:rsidRPr="003E0787" w:rsidRDefault="00A24AAE" w:rsidP="00301598">
            <w:pPr>
              <w:jc w:val="center"/>
              <w:rPr>
                <w:rFonts w:ascii="Times New Roman" w:hAnsi="Times New Roman"/>
              </w:rPr>
            </w:pPr>
            <w:r w:rsidRPr="003E0787">
              <w:rPr>
                <w:rFonts w:ascii="Times New Roman" w:hAnsi="Times New Roman"/>
              </w:rPr>
              <w:t>1</w:t>
            </w:r>
          </w:p>
        </w:tc>
        <w:tc>
          <w:tcPr>
            <w:tcW w:w="7366" w:type="dxa"/>
          </w:tcPr>
          <w:p w14:paraId="1C3A9DFA" w14:textId="77777777" w:rsidR="00A24AAE" w:rsidRPr="003E0787" w:rsidRDefault="00A24AAE" w:rsidP="00301598">
            <w:pPr>
              <w:jc w:val="center"/>
              <w:rPr>
                <w:rFonts w:ascii="Times New Roman" w:hAnsi="Times New Roman"/>
              </w:rPr>
            </w:pPr>
          </w:p>
        </w:tc>
      </w:tr>
      <w:tr w:rsidR="00A24AAE" w:rsidRPr="003E0787" w14:paraId="1B28D1C6" w14:textId="77777777" w:rsidTr="00301598">
        <w:tc>
          <w:tcPr>
            <w:tcW w:w="851" w:type="dxa"/>
          </w:tcPr>
          <w:p w14:paraId="00AFA578"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6D6B914E" w14:textId="77777777" w:rsidR="00A24AAE" w:rsidRPr="003E0787" w:rsidRDefault="00A24AAE" w:rsidP="00301598">
            <w:pPr>
              <w:rPr>
                <w:rFonts w:ascii="Times New Roman" w:hAnsi="Times New Roman"/>
                <w:bCs/>
              </w:rPr>
            </w:pPr>
            <w:r w:rsidRPr="003E0787">
              <w:rPr>
                <w:rFonts w:ascii="Times New Roman" w:hAnsi="Times New Roman"/>
              </w:rPr>
              <w:t>Elektroniskais datu uzkrājējs / reģistrators</w:t>
            </w:r>
          </w:p>
        </w:tc>
        <w:tc>
          <w:tcPr>
            <w:tcW w:w="2410" w:type="dxa"/>
          </w:tcPr>
          <w:p w14:paraId="52B25DB0" w14:textId="77777777" w:rsidR="00A24AAE" w:rsidRPr="003E0787" w:rsidRDefault="00A24AAE" w:rsidP="00301598">
            <w:pPr>
              <w:rPr>
                <w:rFonts w:ascii="Times New Roman" w:hAnsi="Times New Roman"/>
              </w:rPr>
            </w:pPr>
            <w:r w:rsidRPr="003E0787">
              <w:rPr>
                <w:rFonts w:ascii="Times New Roman" w:hAnsi="Times New Roman"/>
              </w:rPr>
              <w:t xml:space="preserve">Tips </w:t>
            </w:r>
            <w:proofErr w:type="spellStart"/>
            <w:r w:rsidRPr="003E0787">
              <w:rPr>
                <w:rFonts w:ascii="Times New Roman" w:hAnsi="Times New Roman"/>
              </w:rPr>
              <w:t>logoscreen</w:t>
            </w:r>
            <w:proofErr w:type="spellEnd"/>
            <w:r w:rsidRPr="003E0787">
              <w:rPr>
                <w:rFonts w:ascii="Times New Roman" w:hAnsi="Times New Roman"/>
              </w:rPr>
              <w:t xml:space="preserve"> vai ekvivalents; </w:t>
            </w:r>
          </w:p>
          <w:p w14:paraId="1FC1142A" w14:textId="77777777" w:rsidR="00A24AAE" w:rsidRPr="003E0787" w:rsidRDefault="00A24AAE" w:rsidP="00301598">
            <w:pPr>
              <w:rPr>
                <w:rFonts w:ascii="Times New Roman" w:hAnsi="Times New Roman"/>
              </w:rPr>
            </w:pPr>
            <w:r w:rsidRPr="003E0787">
              <w:rPr>
                <w:rFonts w:ascii="Times New Roman" w:hAnsi="Times New Roman"/>
              </w:rPr>
              <w:t xml:space="preserve">Barošana 90-250V 50Hz; </w:t>
            </w:r>
          </w:p>
          <w:p w14:paraId="4D2F3FF6" w14:textId="77777777" w:rsidR="00A24AAE" w:rsidRPr="00D0379F" w:rsidRDefault="00A24AAE" w:rsidP="00301598">
            <w:pPr>
              <w:rPr>
                <w:rFonts w:ascii="Times New Roman" w:eastAsia="ArialNarrow" w:hAnsi="Times New Roman"/>
              </w:rPr>
            </w:pPr>
            <w:r w:rsidRPr="003E0787">
              <w:rPr>
                <w:rFonts w:ascii="Times New Roman" w:hAnsi="Times New Roman"/>
              </w:rPr>
              <w:t xml:space="preserve">Signālu ieeja 6 kanāli (dažādi tipi); Izejas releji- 6 </w:t>
            </w:r>
            <w:proofErr w:type="spellStart"/>
            <w:r w:rsidRPr="003E0787">
              <w:rPr>
                <w:rFonts w:ascii="Times New Roman" w:hAnsi="Times New Roman"/>
              </w:rPr>
              <w:t>gab</w:t>
            </w:r>
            <w:proofErr w:type="spellEnd"/>
            <w:r w:rsidRPr="003E0787">
              <w:rPr>
                <w:rFonts w:ascii="Times New Roman" w:hAnsi="Times New Roman"/>
              </w:rPr>
              <w:t xml:space="preserve">. Izeja RS-232/485; PC </w:t>
            </w:r>
            <w:proofErr w:type="spellStart"/>
            <w:r w:rsidRPr="003E0787">
              <w:rPr>
                <w:rFonts w:ascii="Times New Roman" w:hAnsi="Times New Roman"/>
              </w:rPr>
              <w:t>Software</w:t>
            </w:r>
            <w:proofErr w:type="spellEnd"/>
            <w:r w:rsidRPr="003E0787">
              <w:rPr>
                <w:rFonts w:ascii="Times New Roman" w:hAnsi="Times New Roman"/>
              </w:rPr>
              <w:t xml:space="preserve"> programma;</w:t>
            </w:r>
          </w:p>
        </w:tc>
        <w:tc>
          <w:tcPr>
            <w:tcW w:w="1134" w:type="dxa"/>
          </w:tcPr>
          <w:p w14:paraId="28B59CC1" w14:textId="77777777" w:rsidR="00A24AAE" w:rsidRPr="003E0787" w:rsidRDefault="00A24AAE" w:rsidP="00301598">
            <w:pPr>
              <w:jc w:val="center"/>
              <w:rPr>
                <w:rFonts w:ascii="Times New Roman" w:hAnsi="Times New Roman"/>
              </w:rPr>
            </w:pPr>
            <w:r w:rsidRPr="003E0787">
              <w:rPr>
                <w:rFonts w:ascii="Times New Roman" w:hAnsi="Times New Roman"/>
              </w:rPr>
              <w:t xml:space="preserve">1 </w:t>
            </w:r>
            <w:proofErr w:type="spellStart"/>
            <w:r w:rsidRPr="003E0787">
              <w:rPr>
                <w:rFonts w:ascii="Times New Roman" w:hAnsi="Times New Roman"/>
              </w:rPr>
              <w:t>kompl</w:t>
            </w:r>
            <w:proofErr w:type="spellEnd"/>
            <w:r w:rsidRPr="003E0787">
              <w:rPr>
                <w:rFonts w:ascii="Times New Roman" w:hAnsi="Times New Roman"/>
              </w:rPr>
              <w:t>.</w:t>
            </w:r>
          </w:p>
        </w:tc>
        <w:tc>
          <w:tcPr>
            <w:tcW w:w="7366" w:type="dxa"/>
          </w:tcPr>
          <w:p w14:paraId="5A4B7087" w14:textId="77777777" w:rsidR="00A24AAE" w:rsidRPr="003E0787" w:rsidRDefault="00A24AAE" w:rsidP="00301598">
            <w:pPr>
              <w:jc w:val="center"/>
              <w:rPr>
                <w:rFonts w:ascii="Times New Roman" w:hAnsi="Times New Roman"/>
              </w:rPr>
            </w:pPr>
          </w:p>
        </w:tc>
      </w:tr>
      <w:tr w:rsidR="00A24AAE" w:rsidRPr="003E0787" w14:paraId="63893DAF" w14:textId="77777777" w:rsidTr="00301598">
        <w:tc>
          <w:tcPr>
            <w:tcW w:w="851" w:type="dxa"/>
          </w:tcPr>
          <w:p w14:paraId="08044D88"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281F2184" w14:textId="77777777" w:rsidR="00A24AAE" w:rsidRPr="003E0787" w:rsidRDefault="00A24AAE" w:rsidP="00301598">
            <w:pPr>
              <w:rPr>
                <w:rFonts w:ascii="Times New Roman" w:hAnsi="Times New Roman"/>
                <w:bCs/>
              </w:rPr>
            </w:pPr>
            <w:proofErr w:type="spellStart"/>
            <w:r w:rsidRPr="003E0787">
              <w:rPr>
                <w:rFonts w:ascii="Times New Roman" w:hAnsi="Times New Roman"/>
                <w:bCs/>
              </w:rPr>
              <w:t>Termoelektronisko</w:t>
            </w:r>
            <w:proofErr w:type="spellEnd"/>
            <w:r w:rsidRPr="003E0787">
              <w:rPr>
                <w:rFonts w:ascii="Times New Roman" w:hAnsi="Times New Roman"/>
                <w:bCs/>
              </w:rPr>
              <w:t xml:space="preserve"> pārveidotāju komplekts</w:t>
            </w:r>
          </w:p>
        </w:tc>
        <w:tc>
          <w:tcPr>
            <w:tcW w:w="2410" w:type="dxa"/>
          </w:tcPr>
          <w:p w14:paraId="4D5586E4" w14:textId="77777777" w:rsidR="00A24AAE" w:rsidRPr="00D0379F" w:rsidRDefault="00A24AAE" w:rsidP="00301598">
            <w:pPr>
              <w:rPr>
                <w:rFonts w:ascii="Times New Roman" w:eastAsia="ArialNarrow" w:hAnsi="Times New Roman"/>
              </w:rPr>
            </w:pPr>
            <w:proofErr w:type="spellStart"/>
            <w:r w:rsidRPr="00D0379F">
              <w:rPr>
                <w:rFonts w:ascii="Times New Roman" w:eastAsia="ArialNarrow" w:hAnsi="Times New Roman"/>
              </w:rPr>
              <w:t>Termoelekroniskie</w:t>
            </w:r>
            <w:proofErr w:type="spellEnd"/>
            <w:r w:rsidRPr="00D0379F">
              <w:rPr>
                <w:rFonts w:ascii="Times New Roman" w:eastAsia="ArialNarrow" w:hAnsi="Times New Roman"/>
              </w:rPr>
              <w:t xml:space="preserve"> pārveidotāji  (Tips ``K``) ar normējošo pārveidotāju 4-20 </w:t>
            </w:r>
            <w:proofErr w:type="spellStart"/>
            <w:r w:rsidRPr="00D0379F">
              <w:rPr>
                <w:rFonts w:ascii="Times New Roman" w:eastAsia="ArialNarrow" w:hAnsi="Times New Roman"/>
              </w:rPr>
              <w:t>mA</w:t>
            </w:r>
            <w:proofErr w:type="spellEnd"/>
            <w:r w:rsidRPr="00D0379F">
              <w:rPr>
                <w:rFonts w:ascii="Times New Roman" w:eastAsia="ArialNarrow" w:hAnsi="Times New Roman"/>
              </w:rPr>
              <w:t xml:space="preserve">: </w:t>
            </w:r>
          </w:p>
          <w:p w14:paraId="6524ACAC"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1) 0-400 </w:t>
            </w:r>
            <w:r w:rsidRPr="00D0379F">
              <w:rPr>
                <w:rFonts w:ascii="Times New Roman" w:eastAsia="ArialNarrow" w:hAnsi="Times New Roman"/>
                <w:vertAlign w:val="superscript"/>
              </w:rPr>
              <w:t>O</w:t>
            </w:r>
            <w:r w:rsidRPr="00D0379F">
              <w:rPr>
                <w:rFonts w:ascii="Times New Roman" w:eastAsia="ArialNarrow" w:hAnsi="Times New Roman"/>
              </w:rPr>
              <w:t xml:space="preserve">C, L= 160 mm – 2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p w14:paraId="4B012623"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2) 0-1100 </w:t>
            </w:r>
            <w:r w:rsidRPr="00D0379F">
              <w:rPr>
                <w:rFonts w:ascii="Times New Roman" w:eastAsia="ArialNarrow" w:hAnsi="Times New Roman"/>
                <w:vertAlign w:val="superscript"/>
              </w:rPr>
              <w:t>O</w:t>
            </w:r>
            <w:r w:rsidRPr="00D0379F">
              <w:rPr>
                <w:rFonts w:ascii="Times New Roman" w:eastAsia="ArialNarrow" w:hAnsi="Times New Roman"/>
              </w:rPr>
              <w:t xml:space="preserve">C , L= 500 mm– 2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p w14:paraId="0620FCE3"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 </w:t>
            </w:r>
            <w:proofErr w:type="spellStart"/>
            <w:r w:rsidRPr="00D0379F">
              <w:rPr>
                <w:rFonts w:ascii="Times New Roman" w:eastAsia="ArialNarrow" w:hAnsi="Times New Roman"/>
              </w:rPr>
              <w:t>Termopretestības</w:t>
            </w:r>
            <w:proofErr w:type="spellEnd"/>
            <w:r w:rsidRPr="00D0379F">
              <w:rPr>
                <w:rFonts w:ascii="Times New Roman" w:eastAsia="ArialNarrow" w:hAnsi="Times New Roman"/>
              </w:rPr>
              <w:t xml:space="preserve"> pārveidotāji: </w:t>
            </w:r>
          </w:p>
          <w:p w14:paraId="3A9240B8"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4)  PT100; 0-200 </w:t>
            </w:r>
            <w:r w:rsidRPr="00D0379F">
              <w:rPr>
                <w:rFonts w:ascii="Times New Roman" w:eastAsia="ArialNarrow" w:hAnsi="Times New Roman"/>
                <w:vertAlign w:val="superscript"/>
              </w:rPr>
              <w:t>O</w:t>
            </w:r>
            <w:r w:rsidRPr="00D0379F">
              <w:rPr>
                <w:rFonts w:ascii="Times New Roman" w:eastAsia="ArialNarrow" w:hAnsi="Times New Roman"/>
              </w:rPr>
              <w:t xml:space="preserve">C, L=160mm – 2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p w14:paraId="17C9ABC9"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5) 0-500 </w:t>
            </w:r>
            <w:r w:rsidRPr="00D0379F">
              <w:rPr>
                <w:rFonts w:ascii="Times New Roman" w:eastAsia="ArialNarrow" w:hAnsi="Times New Roman"/>
                <w:vertAlign w:val="superscript"/>
              </w:rPr>
              <w:t>O</w:t>
            </w:r>
            <w:r w:rsidRPr="00D0379F">
              <w:rPr>
                <w:rFonts w:ascii="Times New Roman" w:eastAsia="ArialNarrow" w:hAnsi="Times New Roman"/>
              </w:rPr>
              <w:t xml:space="preserve">C, L= 400 </w:t>
            </w:r>
            <w:r w:rsidRPr="00D0379F">
              <w:rPr>
                <w:rFonts w:ascii="Times New Roman" w:eastAsia="ArialNarrow" w:hAnsi="Times New Roman"/>
              </w:rPr>
              <w:lastRenderedPageBreak/>
              <w:t xml:space="preserve">mm- 2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p w14:paraId="2ED008CD"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Spiediena sensori (4-20 </w:t>
            </w:r>
            <w:proofErr w:type="spellStart"/>
            <w:r w:rsidRPr="00D0379F">
              <w:rPr>
                <w:rFonts w:ascii="Times New Roman" w:eastAsia="ArialNarrow" w:hAnsi="Times New Roman"/>
              </w:rPr>
              <w:t>mA</w:t>
            </w:r>
            <w:proofErr w:type="spellEnd"/>
            <w:r w:rsidRPr="00D0379F">
              <w:rPr>
                <w:rFonts w:ascii="Times New Roman" w:eastAsia="ArialNarrow" w:hAnsi="Times New Roman"/>
              </w:rPr>
              <w:t>):</w:t>
            </w:r>
          </w:p>
          <w:p w14:paraId="7DEE5E96"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6) 0 - 6 bar – 1 </w:t>
            </w:r>
            <w:proofErr w:type="spellStart"/>
            <w:r w:rsidRPr="00D0379F">
              <w:rPr>
                <w:rFonts w:ascii="Times New Roman" w:eastAsia="ArialNarrow" w:hAnsi="Times New Roman"/>
              </w:rPr>
              <w:t>gab</w:t>
            </w:r>
            <w:proofErr w:type="spellEnd"/>
          </w:p>
          <w:p w14:paraId="3CAF9096"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7) 0-10 bar – 1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p w14:paraId="364A9A24"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 xml:space="preserve">8) Barošanas bloki minētajiem sensoriem 24 V - 3 </w:t>
            </w:r>
            <w:proofErr w:type="spellStart"/>
            <w:r w:rsidRPr="00D0379F">
              <w:rPr>
                <w:rFonts w:ascii="Times New Roman" w:eastAsia="ArialNarrow" w:hAnsi="Times New Roman"/>
              </w:rPr>
              <w:t>gab</w:t>
            </w:r>
            <w:proofErr w:type="spellEnd"/>
            <w:r w:rsidRPr="00D0379F">
              <w:rPr>
                <w:rFonts w:ascii="Times New Roman" w:eastAsia="ArialNarrow" w:hAnsi="Times New Roman"/>
              </w:rPr>
              <w:t>.</w:t>
            </w:r>
          </w:p>
        </w:tc>
        <w:tc>
          <w:tcPr>
            <w:tcW w:w="1134" w:type="dxa"/>
          </w:tcPr>
          <w:p w14:paraId="67083423" w14:textId="77777777" w:rsidR="00A24AAE" w:rsidRPr="003E0787" w:rsidRDefault="00A24AAE" w:rsidP="00301598">
            <w:pPr>
              <w:jc w:val="center"/>
              <w:rPr>
                <w:rFonts w:ascii="Times New Roman" w:hAnsi="Times New Roman"/>
              </w:rPr>
            </w:pPr>
            <w:r w:rsidRPr="003E0787">
              <w:rPr>
                <w:rFonts w:ascii="Times New Roman" w:hAnsi="Times New Roman"/>
              </w:rPr>
              <w:lastRenderedPageBreak/>
              <w:t xml:space="preserve">1 </w:t>
            </w:r>
            <w:proofErr w:type="spellStart"/>
            <w:r w:rsidRPr="003E0787">
              <w:rPr>
                <w:rFonts w:ascii="Times New Roman" w:hAnsi="Times New Roman"/>
              </w:rPr>
              <w:t>kompl</w:t>
            </w:r>
            <w:proofErr w:type="spellEnd"/>
            <w:r w:rsidRPr="003E0787">
              <w:rPr>
                <w:rFonts w:ascii="Times New Roman" w:hAnsi="Times New Roman"/>
              </w:rPr>
              <w:t>.</w:t>
            </w:r>
          </w:p>
        </w:tc>
        <w:tc>
          <w:tcPr>
            <w:tcW w:w="7366" w:type="dxa"/>
          </w:tcPr>
          <w:p w14:paraId="40C5137B" w14:textId="77777777" w:rsidR="00A24AAE" w:rsidRPr="003E0787" w:rsidRDefault="00A24AAE" w:rsidP="00301598">
            <w:pPr>
              <w:jc w:val="center"/>
              <w:rPr>
                <w:rFonts w:ascii="Times New Roman" w:hAnsi="Times New Roman"/>
              </w:rPr>
            </w:pPr>
          </w:p>
        </w:tc>
      </w:tr>
      <w:tr w:rsidR="00A24AAE" w:rsidRPr="003E0787" w14:paraId="31C56986" w14:textId="77777777" w:rsidTr="00301598">
        <w:tc>
          <w:tcPr>
            <w:tcW w:w="851" w:type="dxa"/>
          </w:tcPr>
          <w:p w14:paraId="231040E9"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4196F86C" w14:textId="77777777" w:rsidR="00A24AAE" w:rsidRPr="003E0787" w:rsidRDefault="00A24AAE" w:rsidP="00301598">
            <w:pPr>
              <w:rPr>
                <w:rFonts w:ascii="Times New Roman" w:hAnsi="Times New Roman"/>
                <w:bCs/>
              </w:rPr>
            </w:pPr>
            <w:r w:rsidRPr="003E0787">
              <w:rPr>
                <w:rFonts w:ascii="Times New Roman" w:hAnsi="Times New Roman"/>
                <w:bCs/>
              </w:rPr>
              <w:t>Siltuma patēriņa skaitītājs</w:t>
            </w:r>
          </w:p>
        </w:tc>
        <w:tc>
          <w:tcPr>
            <w:tcW w:w="2410" w:type="dxa"/>
          </w:tcPr>
          <w:p w14:paraId="57C50F8A" w14:textId="77777777" w:rsidR="00A24AAE" w:rsidRPr="00D0379F" w:rsidRDefault="00A24AAE" w:rsidP="00301598">
            <w:pPr>
              <w:rPr>
                <w:rFonts w:ascii="Times New Roman" w:eastAsia="ArialNarrow" w:hAnsi="Times New Roman"/>
              </w:rPr>
            </w:pPr>
            <w:r w:rsidRPr="00D0379F">
              <w:rPr>
                <w:rFonts w:ascii="Times New Roman" w:eastAsia="ArialNarrow" w:hAnsi="Times New Roman"/>
              </w:rPr>
              <w:t>Ūdenim; Ar M-</w:t>
            </w:r>
            <w:proofErr w:type="spellStart"/>
            <w:r w:rsidRPr="00D0379F">
              <w:rPr>
                <w:rFonts w:ascii="Times New Roman" w:eastAsia="ArialNarrow" w:hAnsi="Times New Roman"/>
              </w:rPr>
              <w:t>bus</w:t>
            </w:r>
            <w:proofErr w:type="spellEnd"/>
            <w:r w:rsidRPr="00D0379F">
              <w:rPr>
                <w:rFonts w:ascii="Times New Roman" w:eastAsia="ArialNarrow" w:hAnsi="Times New Roman"/>
              </w:rPr>
              <w:t xml:space="preserve"> bloku; </w:t>
            </w:r>
            <w:proofErr w:type="spellStart"/>
            <w:r w:rsidRPr="00301598">
              <w:rPr>
                <w:rFonts w:ascii="Times New Roman" w:eastAsia="ArialNarrow" w:hAnsi="Times New Roman"/>
              </w:rPr>
              <w:t>Qnom</w:t>
            </w:r>
            <w:proofErr w:type="spellEnd"/>
            <w:r w:rsidRPr="00301598">
              <w:rPr>
                <w:rFonts w:ascii="Times New Roman" w:eastAsia="ArialNarrow" w:hAnsi="Times New Roman"/>
              </w:rPr>
              <w:t xml:space="preserve"> = 6 m</w:t>
            </w:r>
            <w:r w:rsidRPr="00301598">
              <w:rPr>
                <w:rFonts w:ascii="Times New Roman" w:eastAsia="ArialNarrow" w:hAnsi="Times New Roman"/>
                <w:vertAlign w:val="superscript"/>
              </w:rPr>
              <w:t>3</w:t>
            </w:r>
            <w:r w:rsidRPr="00301598">
              <w:rPr>
                <w:rFonts w:ascii="Times New Roman" w:eastAsia="ArialNarrow" w:hAnsi="Times New Roman"/>
              </w:rPr>
              <w:t xml:space="preserve">/h; </w:t>
            </w:r>
            <w:r w:rsidRPr="00D0379F">
              <w:rPr>
                <w:rFonts w:ascii="Times New Roman" w:eastAsia="ArialNarrow" w:hAnsi="Times New Roman"/>
              </w:rPr>
              <w:t xml:space="preserve"> 1`` savienojumi</w:t>
            </w:r>
          </w:p>
        </w:tc>
        <w:tc>
          <w:tcPr>
            <w:tcW w:w="1134" w:type="dxa"/>
          </w:tcPr>
          <w:p w14:paraId="3DF205D6" w14:textId="77777777" w:rsidR="00A24AAE" w:rsidRPr="003E0787" w:rsidRDefault="00A24AAE" w:rsidP="00301598">
            <w:pPr>
              <w:jc w:val="center"/>
              <w:rPr>
                <w:rFonts w:ascii="Times New Roman" w:hAnsi="Times New Roman"/>
              </w:rPr>
            </w:pPr>
            <w:r w:rsidRPr="003E0787">
              <w:rPr>
                <w:rFonts w:ascii="Times New Roman" w:hAnsi="Times New Roman"/>
              </w:rPr>
              <w:t>2</w:t>
            </w:r>
          </w:p>
        </w:tc>
        <w:tc>
          <w:tcPr>
            <w:tcW w:w="7366" w:type="dxa"/>
          </w:tcPr>
          <w:p w14:paraId="08D6C161" w14:textId="77777777" w:rsidR="00A24AAE" w:rsidRPr="003E0787" w:rsidRDefault="00A24AAE" w:rsidP="00301598">
            <w:pPr>
              <w:rPr>
                <w:rFonts w:ascii="Times New Roman" w:hAnsi="Times New Roman"/>
              </w:rPr>
            </w:pPr>
          </w:p>
        </w:tc>
      </w:tr>
      <w:tr w:rsidR="00A24AAE" w:rsidRPr="003E0787" w14:paraId="432ADBB5" w14:textId="77777777" w:rsidTr="00301598">
        <w:tc>
          <w:tcPr>
            <w:tcW w:w="851" w:type="dxa"/>
          </w:tcPr>
          <w:p w14:paraId="7D6E17DC"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03965F7E" w14:textId="77777777" w:rsidR="00A24AAE" w:rsidRPr="003E0787" w:rsidRDefault="00A24AAE" w:rsidP="00301598">
            <w:pPr>
              <w:rPr>
                <w:rFonts w:ascii="Times New Roman" w:hAnsi="Times New Roman"/>
                <w:bCs/>
              </w:rPr>
            </w:pPr>
            <w:r w:rsidRPr="003E0787">
              <w:rPr>
                <w:rFonts w:ascii="Times New Roman" w:hAnsi="Times New Roman"/>
                <w:bCs/>
              </w:rPr>
              <w:t xml:space="preserve">Spiediena starpības sensors </w:t>
            </w:r>
          </w:p>
        </w:tc>
        <w:tc>
          <w:tcPr>
            <w:tcW w:w="2410" w:type="dxa"/>
          </w:tcPr>
          <w:p w14:paraId="3ADA0EF5" w14:textId="77777777" w:rsidR="00A24AAE" w:rsidRPr="00D0379F" w:rsidRDefault="00A24AAE" w:rsidP="00301598">
            <w:pPr>
              <w:rPr>
                <w:rFonts w:ascii="Times New Roman" w:eastAsia="ArialNarrow" w:hAnsi="Times New Roman"/>
              </w:rPr>
            </w:pPr>
            <w:proofErr w:type="spellStart"/>
            <w:r w:rsidRPr="003E0787">
              <w:rPr>
                <w:rFonts w:ascii="Times New Roman" w:hAnsi="Times New Roman"/>
                <w:bCs/>
              </w:rPr>
              <w:t>Sitrans</w:t>
            </w:r>
            <w:proofErr w:type="spellEnd"/>
            <w:r w:rsidRPr="003E0787">
              <w:rPr>
                <w:rFonts w:ascii="Times New Roman" w:hAnsi="Times New Roman"/>
                <w:bCs/>
              </w:rPr>
              <w:t xml:space="preserve"> P7 vai ekvivalents; Δp=40 </w:t>
            </w:r>
            <w:proofErr w:type="spellStart"/>
            <w:r w:rsidRPr="003E0787">
              <w:rPr>
                <w:rFonts w:ascii="Times New Roman" w:hAnsi="Times New Roman"/>
                <w:bCs/>
              </w:rPr>
              <w:t>kPa</w:t>
            </w:r>
            <w:proofErr w:type="spellEnd"/>
            <w:r w:rsidRPr="003E0787">
              <w:rPr>
                <w:rFonts w:ascii="Times New Roman" w:hAnsi="Times New Roman"/>
                <w:bCs/>
              </w:rPr>
              <w:t xml:space="preserve">; ; 4-20 </w:t>
            </w:r>
            <w:proofErr w:type="spellStart"/>
            <w:r w:rsidRPr="003E0787">
              <w:rPr>
                <w:rFonts w:ascii="Times New Roman" w:hAnsi="Times New Roman"/>
                <w:bCs/>
              </w:rPr>
              <w:t>miliampēri</w:t>
            </w:r>
            <w:proofErr w:type="spellEnd"/>
            <w:r w:rsidRPr="003E0787">
              <w:rPr>
                <w:rFonts w:ascii="Times New Roman" w:hAnsi="Times New Roman"/>
                <w:bCs/>
              </w:rPr>
              <w:t xml:space="preserve"> (</w:t>
            </w:r>
            <w:proofErr w:type="spellStart"/>
            <w:r w:rsidRPr="003E0787">
              <w:rPr>
                <w:rFonts w:ascii="Times New Roman" w:hAnsi="Times New Roman"/>
                <w:bCs/>
              </w:rPr>
              <w:t>mA</w:t>
            </w:r>
            <w:proofErr w:type="spellEnd"/>
            <w:r w:rsidRPr="003E0787">
              <w:rPr>
                <w:rFonts w:ascii="Times New Roman" w:hAnsi="Times New Roman"/>
                <w:bCs/>
              </w:rPr>
              <w:t xml:space="preserve">) izejā, ar </w:t>
            </w:r>
            <w:proofErr w:type="spellStart"/>
            <w:r w:rsidRPr="003E0787">
              <w:rPr>
                <w:rFonts w:ascii="Times New Roman" w:hAnsi="Times New Roman"/>
                <w:bCs/>
              </w:rPr>
              <w:t>ventiļbloku</w:t>
            </w:r>
            <w:proofErr w:type="spellEnd"/>
            <w:r w:rsidRPr="003E0787">
              <w:rPr>
                <w:rFonts w:ascii="Times New Roman" w:hAnsi="Times New Roman"/>
                <w:bCs/>
              </w:rPr>
              <w:t>;</w:t>
            </w:r>
            <w:r w:rsidRPr="00D0379F">
              <w:rPr>
                <w:rFonts w:ascii="Times New Roman" w:eastAsia="ArialNarrow" w:hAnsi="Times New Roman"/>
              </w:rPr>
              <w:t xml:space="preserve"> 1`` savienojumi</w:t>
            </w:r>
          </w:p>
        </w:tc>
        <w:tc>
          <w:tcPr>
            <w:tcW w:w="1134" w:type="dxa"/>
          </w:tcPr>
          <w:p w14:paraId="5A7CB0F5" w14:textId="77777777" w:rsidR="00A24AAE" w:rsidRPr="003E0787" w:rsidRDefault="00A24AAE" w:rsidP="00301598">
            <w:pPr>
              <w:jc w:val="center"/>
              <w:rPr>
                <w:rFonts w:ascii="Times New Roman" w:hAnsi="Times New Roman"/>
              </w:rPr>
            </w:pPr>
            <w:r w:rsidRPr="003E0787">
              <w:rPr>
                <w:rFonts w:ascii="Times New Roman" w:hAnsi="Times New Roman"/>
              </w:rPr>
              <w:t>2</w:t>
            </w:r>
          </w:p>
        </w:tc>
        <w:tc>
          <w:tcPr>
            <w:tcW w:w="7366" w:type="dxa"/>
          </w:tcPr>
          <w:p w14:paraId="7C9D8CAE" w14:textId="77777777" w:rsidR="00A24AAE" w:rsidRPr="003E0787" w:rsidRDefault="00A24AAE" w:rsidP="00301598">
            <w:pPr>
              <w:jc w:val="center"/>
              <w:rPr>
                <w:rFonts w:ascii="Times New Roman" w:hAnsi="Times New Roman"/>
              </w:rPr>
            </w:pPr>
          </w:p>
        </w:tc>
      </w:tr>
      <w:tr w:rsidR="00A24AAE" w:rsidRPr="003E0787" w14:paraId="5EBD1B26" w14:textId="77777777" w:rsidTr="00301598">
        <w:tc>
          <w:tcPr>
            <w:tcW w:w="851" w:type="dxa"/>
          </w:tcPr>
          <w:p w14:paraId="5E3B8931" w14:textId="77777777" w:rsidR="00A24AAE" w:rsidRPr="003E0787" w:rsidRDefault="00A24AAE" w:rsidP="00301598">
            <w:pPr>
              <w:pStyle w:val="ListParagraph"/>
              <w:numPr>
                <w:ilvl w:val="0"/>
                <w:numId w:val="28"/>
              </w:numPr>
              <w:spacing w:line="240" w:lineRule="auto"/>
              <w:rPr>
                <w:rFonts w:ascii="Times New Roman" w:hAnsi="Times New Roman"/>
              </w:rPr>
            </w:pPr>
          </w:p>
        </w:tc>
        <w:tc>
          <w:tcPr>
            <w:tcW w:w="1672" w:type="dxa"/>
          </w:tcPr>
          <w:p w14:paraId="2D0AFFDC" w14:textId="77777777" w:rsidR="00A24AAE" w:rsidRPr="003E0787" w:rsidRDefault="00A24AAE" w:rsidP="00301598">
            <w:pPr>
              <w:rPr>
                <w:rFonts w:ascii="Times New Roman" w:hAnsi="Times New Roman"/>
                <w:bCs/>
              </w:rPr>
            </w:pPr>
            <w:r w:rsidRPr="003E0787">
              <w:rPr>
                <w:rFonts w:ascii="Times New Roman" w:hAnsi="Times New Roman"/>
                <w:bCs/>
              </w:rPr>
              <w:t xml:space="preserve">Manometri </w:t>
            </w:r>
          </w:p>
        </w:tc>
        <w:tc>
          <w:tcPr>
            <w:tcW w:w="2410" w:type="dxa"/>
          </w:tcPr>
          <w:p w14:paraId="1A065358" w14:textId="77777777" w:rsidR="00A24AAE" w:rsidRPr="003E0787" w:rsidRDefault="00A24AAE" w:rsidP="00301598">
            <w:pPr>
              <w:rPr>
                <w:rFonts w:ascii="Times New Roman" w:hAnsi="Times New Roman"/>
                <w:bCs/>
              </w:rPr>
            </w:pPr>
            <w:r w:rsidRPr="003E0787">
              <w:rPr>
                <w:rFonts w:ascii="Times New Roman" w:hAnsi="Times New Roman"/>
                <w:bCs/>
              </w:rPr>
              <w:t xml:space="preserve">Ūdenim, minimālais mērīšanas diapazons 0-10 bāri; </w:t>
            </w:r>
            <w:proofErr w:type="spellStart"/>
            <w:r w:rsidRPr="003E0787">
              <w:rPr>
                <w:rFonts w:ascii="Times New Roman" w:hAnsi="Times New Roman"/>
                <w:bCs/>
              </w:rPr>
              <w:t>dia</w:t>
            </w:r>
            <w:proofErr w:type="spellEnd"/>
            <w:r w:rsidRPr="003E0787">
              <w:rPr>
                <w:rFonts w:ascii="Times New Roman" w:hAnsi="Times New Roman"/>
                <w:bCs/>
              </w:rPr>
              <w:t xml:space="preserve">. 100mm; ar </w:t>
            </w:r>
            <w:proofErr w:type="spellStart"/>
            <w:r w:rsidRPr="003E0787">
              <w:rPr>
                <w:rFonts w:ascii="Times New Roman" w:hAnsi="Times New Roman"/>
                <w:bCs/>
              </w:rPr>
              <w:t>noslēgkrānu</w:t>
            </w:r>
            <w:proofErr w:type="spellEnd"/>
            <w:r w:rsidRPr="003E0787">
              <w:rPr>
                <w:rFonts w:ascii="Times New Roman" w:hAnsi="Times New Roman"/>
                <w:bCs/>
              </w:rPr>
              <w:t xml:space="preserve"> un ieliktni.</w:t>
            </w:r>
          </w:p>
          <w:p w14:paraId="7FB82830" w14:textId="77777777" w:rsidR="00A24AAE" w:rsidRPr="00D0379F" w:rsidRDefault="00A24AAE" w:rsidP="00301598">
            <w:pPr>
              <w:pStyle w:val="Index1"/>
            </w:pPr>
          </w:p>
          <w:p w14:paraId="56EAB5BE" w14:textId="77777777" w:rsidR="00A24AAE" w:rsidRPr="003E0787" w:rsidRDefault="00A24AAE" w:rsidP="00301598">
            <w:pPr>
              <w:rPr>
                <w:rFonts w:ascii="Times New Roman" w:hAnsi="Times New Roman"/>
              </w:rPr>
            </w:pPr>
          </w:p>
        </w:tc>
        <w:tc>
          <w:tcPr>
            <w:tcW w:w="1134" w:type="dxa"/>
          </w:tcPr>
          <w:p w14:paraId="054B210E" w14:textId="77777777" w:rsidR="00A24AAE" w:rsidRPr="003E0787" w:rsidRDefault="00A24AAE" w:rsidP="00301598">
            <w:pPr>
              <w:jc w:val="center"/>
              <w:rPr>
                <w:rFonts w:ascii="Times New Roman" w:hAnsi="Times New Roman"/>
              </w:rPr>
            </w:pPr>
            <w:r w:rsidRPr="003E0787">
              <w:rPr>
                <w:rFonts w:ascii="Times New Roman" w:hAnsi="Times New Roman"/>
              </w:rPr>
              <w:t>4</w:t>
            </w:r>
          </w:p>
        </w:tc>
        <w:tc>
          <w:tcPr>
            <w:tcW w:w="7366" w:type="dxa"/>
          </w:tcPr>
          <w:p w14:paraId="2E3FC032" w14:textId="77777777" w:rsidR="00A24AAE" w:rsidRPr="003E0787" w:rsidRDefault="00A24AAE" w:rsidP="00301598">
            <w:pPr>
              <w:jc w:val="center"/>
              <w:rPr>
                <w:rFonts w:ascii="Times New Roman" w:hAnsi="Times New Roman"/>
              </w:rPr>
            </w:pPr>
          </w:p>
        </w:tc>
      </w:tr>
    </w:tbl>
    <w:p w14:paraId="668C938E" w14:textId="77777777" w:rsidR="004832E9" w:rsidRDefault="004832E9" w:rsidP="00A02A93">
      <w:pPr>
        <w:rPr>
          <w:rFonts w:ascii="Times New Roman" w:hAnsi="Times New Roman" w:cs="Times New Roman"/>
          <w:highlight w:val="yellow"/>
        </w:rPr>
      </w:pPr>
    </w:p>
    <w:p w14:paraId="3E04E8B5" w14:textId="77777777" w:rsidR="00E31D7B" w:rsidRDefault="00E31D7B" w:rsidP="00A02A93">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03"/>
        <w:gridCol w:w="5240"/>
        <w:gridCol w:w="5758"/>
      </w:tblGrid>
      <w:tr w:rsidR="008C6B1F" w:rsidRPr="00C21F5D" w14:paraId="29916EE0" w14:textId="77777777" w:rsidTr="00141E13">
        <w:tc>
          <w:tcPr>
            <w:tcW w:w="876" w:type="dxa"/>
          </w:tcPr>
          <w:p w14:paraId="3B2B8DA4" w14:textId="77777777" w:rsidR="008C6B1F" w:rsidRPr="00C21F5D" w:rsidRDefault="008C6B1F" w:rsidP="00141E13">
            <w:pPr>
              <w:rPr>
                <w:rFonts w:ascii="Times New Roman" w:hAnsi="Times New Roman" w:cs="Times New Roman"/>
                <w:b/>
                <w:i/>
                <w:sz w:val="24"/>
              </w:rPr>
            </w:pPr>
            <w:proofErr w:type="spellStart"/>
            <w:r w:rsidRPr="00C21F5D">
              <w:rPr>
                <w:rFonts w:ascii="Times New Roman" w:hAnsi="Times New Roman" w:cs="Times New Roman"/>
                <w:b/>
                <w:i/>
                <w:sz w:val="24"/>
              </w:rPr>
              <w:t>Nr.p.k</w:t>
            </w:r>
            <w:proofErr w:type="spellEnd"/>
            <w:r w:rsidRPr="00C21F5D">
              <w:rPr>
                <w:rFonts w:ascii="Times New Roman" w:hAnsi="Times New Roman" w:cs="Times New Roman"/>
                <w:b/>
                <w:i/>
                <w:sz w:val="24"/>
              </w:rPr>
              <w:t>.</w:t>
            </w:r>
          </w:p>
        </w:tc>
        <w:tc>
          <w:tcPr>
            <w:tcW w:w="5240" w:type="dxa"/>
          </w:tcPr>
          <w:p w14:paraId="10E5AF56" w14:textId="77777777" w:rsidR="008C6B1F" w:rsidRPr="00C21F5D" w:rsidRDefault="008C6B1F" w:rsidP="00141E13">
            <w:pPr>
              <w:pStyle w:val="MediumGrid21"/>
              <w:jc w:val="center"/>
              <w:rPr>
                <w:b/>
                <w:i/>
                <w:lang w:eastAsia="lv-LV"/>
              </w:rPr>
            </w:pPr>
            <w:r w:rsidRPr="00C21F5D">
              <w:rPr>
                <w:b/>
                <w:i/>
              </w:rPr>
              <w:t>Vispārējās prasības:</w:t>
            </w:r>
          </w:p>
        </w:tc>
        <w:tc>
          <w:tcPr>
            <w:tcW w:w="5758" w:type="dxa"/>
          </w:tcPr>
          <w:p w14:paraId="56843927" w14:textId="77777777" w:rsidR="008C6B1F" w:rsidRPr="00C21F5D" w:rsidRDefault="008C6B1F" w:rsidP="00141E13">
            <w:pPr>
              <w:pStyle w:val="MediumGrid21"/>
              <w:jc w:val="center"/>
              <w:rPr>
                <w:b/>
                <w:i/>
                <w:lang w:eastAsia="lv-LV"/>
              </w:rPr>
            </w:pPr>
            <w:r w:rsidRPr="00C21F5D">
              <w:rPr>
                <w:b/>
                <w:i/>
                <w:lang w:eastAsia="lv-LV"/>
              </w:rPr>
              <w:t>Pretendenta apstiprinājums/piedāvājums</w:t>
            </w:r>
          </w:p>
        </w:tc>
      </w:tr>
      <w:tr w:rsidR="008C6B1F" w:rsidRPr="00E31D7B" w14:paraId="59B38B26" w14:textId="77777777" w:rsidTr="00141E13">
        <w:tc>
          <w:tcPr>
            <w:tcW w:w="876" w:type="dxa"/>
          </w:tcPr>
          <w:p w14:paraId="4B575BD2" w14:textId="77777777" w:rsidR="008C6B1F" w:rsidRPr="00E31D7B" w:rsidRDefault="008C6B1F" w:rsidP="008C6B1F">
            <w:pPr>
              <w:pStyle w:val="MediumGrid21"/>
              <w:numPr>
                <w:ilvl w:val="0"/>
                <w:numId w:val="31"/>
              </w:numPr>
              <w:jc w:val="both"/>
              <w:rPr>
                <w:i/>
                <w:lang w:eastAsia="lv-LV"/>
              </w:rPr>
            </w:pPr>
          </w:p>
        </w:tc>
        <w:tc>
          <w:tcPr>
            <w:tcW w:w="5240" w:type="dxa"/>
          </w:tcPr>
          <w:p w14:paraId="716A55F6" w14:textId="77777777" w:rsidR="008C6B1F" w:rsidRPr="00E31D7B" w:rsidRDefault="008C6B1F"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Preču piegādi un izkraušanu pretendents veic Pasūtītāja telpās Pasūtītāja atbildīgās personas klātbūtnē. </w:t>
            </w:r>
          </w:p>
        </w:tc>
        <w:tc>
          <w:tcPr>
            <w:tcW w:w="5758" w:type="dxa"/>
          </w:tcPr>
          <w:p w14:paraId="1770B3EF" w14:textId="77777777" w:rsidR="008C6B1F" w:rsidRPr="00E31D7B" w:rsidRDefault="008C6B1F" w:rsidP="00141E13">
            <w:pPr>
              <w:pStyle w:val="MediumGrid21"/>
              <w:jc w:val="center"/>
              <w:rPr>
                <w:i/>
                <w:lang w:eastAsia="lv-LV"/>
              </w:rPr>
            </w:pPr>
          </w:p>
        </w:tc>
      </w:tr>
      <w:tr w:rsidR="008C6B1F" w:rsidRPr="00E31D7B" w14:paraId="53D354D2" w14:textId="77777777" w:rsidTr="00141E13">
        <w:tc>
          <w:tcPr>
            <w:tcW w:w="876" w:type="dxa"/>
          </w:tcPr>
          <w:p w14:paraId="57EE1AE7" w14:textId="77777777" w:rsidR="008C6B1F" w:rsidRPr="00E31D7B" w:rsidRDefault="008C6B1F" w:rsidP="008C6B1F">
            <w:pPr>
              <w:pStyle w:val="MediumGrid21"/>
              <w:numPr>
                <w:ilvl w:val="0"/>
                <w:numId w:val="31"/>
              </w:numPr>
              <w:jc w:val="both"/>
              <w:rPr>
                <w:i/>
                <w:lang w:eastAsia="lv-LV"/>
              </w:rPr>
            </w:pPr>
          </w:p>
        </w:tc>
        <w:tc>
          <w:tcPr>
            <w:tcW w:w="5240" w:type="dxa"/>
          </w:tcPr>
          <w:p w14:paraId="648AF18C" w14:textId="77777777" w:rsidR="008C6B1F" w:rsidRPr="00E31D7B" w:rsidRDefault="008C6B1F"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Preces iepakojumam jābūt tādam, lai tiktu maksimāli samazināta iespēja sabojāt preci tās transportēšanas laikā. </w:t>
            </w:r>
          </w:p>
        </w:tc>
        <w:tc>
          <w:tcPr>
            <w:tcW w:w="5758" w:type="dxa"/>
          </w:tcPr>
          <w:p w14:paraId="41617BB3" w14:textId="77777777" w:rsidR="008C6B1F" w:rsidRPr="00E31D7B" w:rsidRDefault="008C6B1F" w:rsidP="00141E13">
            <w:pPr>
              <w:pStyle w:val="MediumGrid21"/>
              <w:jc w:val="center"/>
              <w:rPr>
                <w:i/>
                <w:lang w:eastAsia="lv-LV"/>
              </w:rPr>
            </w:pPr>
          </w:p>
        </w:tc>
      </w:tr>
      <w:tr w:rsidR="008C6B1F" w:rsidRPr="00E31D7B" w14:paraId="658C6C20" w14:textId="77777777" w:rsidTr="00141E13">
        <w:tc>
          <w:tcPr>
            <w:tcW w:w="876" w:type="dxa"/>
          </w:tcPr>
          <w:p w14:paraId="6D69F179" w14:textId="77777777" w:rsidR="008C6B1F" w:rsidRPr="00E31D7B" w:rsidRDefault="008C6B1F" w:rsidP="008C6B1F">
            <w:pPr>
              <w:pStyle w:val="MediumGrid21"/>
              <w:numPr>
                <w:ilvl w:val="0"/>
                <w:numId w:val="31"/>
              </w:numPr>
              <w:jc w:val="both"/>
              <w:rPr>
                <w:i/>
                <w:lang w:eastAsia="lv-LV"/>
              </w:rPr>
            </w:pPr>
          </w:p>
        </w:tc>
        <w:tc>
          <w:tcPr>
            <w:tcW w:w="5240" w:type="dxa"/>
          </w:tcPr>
          <w:p w14:paraId="1461B276" w14:textId="77777777" w:rsidR="008C6B1F" w:rsidRPr="00E31D7B" w:rsidRDefault="008C6B1F" w:rsidP="00141E13">
            <w:pPr>
              <w:tabs>
                <w:tab w:val="left" w:pos="900"/>
              </w:tabs>
              <w:rPr>
                <w:rFonts w:ascii="Times New Roman" w:hAnsi="Times New Roman" w:cs="Times New Roman"/>
                <w:i/>
                <w:sz w:val="24"/>
              </w:rPr>
            </w:pPr>
            <w:r w:rsidRPr="00E31D7B">
              <w:rPr>
                <w:rFonts w:ascii="Times New Roman" w:hAnsi="Times New Roman" w:cs="Times New Roman"/>
                <w:i/>
                <w:sz w:val="24"/>
              </w:rPr>
              <w:t>Precei jābūt jaunai un iepriekš nelietotai.</w:t>
            </w:r>
          </w:p>
        </w:tc>
        <w:tc>
          <w:tcPr>
            <w:tcW w:w="5758" w:type="dxa"/>
          </w:tcPr>
          <w:p w14:paraId="030803F4" w14:textId="77777777" w:rsidR="008C6B1F" w:rsidRPr="00E31D7B" w:rsidRDefault="008C6B1F" w:rsidP="00141E13">
            <w:pPr>
              <w:pStyle w:val="MediumGrid21"/>
              <w:jc w:val="center"/>
              <w:rPr>
                <w:i/>
                <w:lang w:eastAsia="lv-LV"/>
              </w:rPr>
            </w:pPr>
          </w:p>
        </w:tc>
      </w:tr>
      <w:tr w:rsidR="008C6B1F" w:rsidRPr="00E31D7B" w14:paraId="6263B962" w14:textId="77777777" w:rsidTr="00141E13">
        <w:tc>
          <w:tcPr>
            <w:tcW w:w="876" w:type="dxa"/>
          </w:tcPr>
          <w:p w14:paraId="571CE237" w14:textId="77777777" w:rsidR="008C6B1F" w:rsidRPr="00E31D7B" w:rsidRDefault="008C6B1F" w:rsidP="008C6B1F">
            <w:pPr>
              <w:pStyle w:val="MediumGrid21"/>
              <w:numPr>
                <w:ilvl w:val="0"/>
                <w:numId w:val="31"/>
              </w:numPr>
              <w:jc w:val="both"/>
              <w:rPr>
                <w:i/>
                <w:lang w:eastAsia="lv-LV"/>
              </w:rPr>
            </w:pPr>
          </w:p>
        </w:tc>
        <w:tc>
          <w:tcPr>
            <w:tcW w:w="5240" w:type="dxa"/>
          </w:tcPr>
          <w:p w14:paraId="0A1F399E" w14:textId="77777777" w:rsidR="008C6B1F" w:rsidRPr="00E31D7B" w:rsidRDefault="008C6B1F"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Piegādes izmaksas sedz pretendents. </w:t>
            </w:r>
          </w:p>
        </w:tc>
        <w:tc>
          <w:tcPr>
            <w:tcW w:w="5758" w:type="dxa"/>
          </w:tcPr>
          <w:p w14:paraId="6AF20982" w14:textId="77777777" w:rsidR="008C6B1F" w:rsidRPr="00E31D7B" w:rsidRDefault="008C6B1F" w:rsidP="00141E13">
            <w:pPr>
              <w:pStyle w:val="MediumGrid21"/>
              <w:jc w:val="center"/>
              <w:rPr>
                <w:i/>
                <w:lang w:eastAsia="lv-LV"/>
              </w:rPr>
            </w:pPr>
          </w:p>
        </w:tc>
      </w:tr>
      <w:tr w:rsidR="008C6B1F" w:rsidRPr="00E31D7B" w14:paraId="3F2DE618" w14:textId="77777777" w:rsidTr="00141E13">
        <w:tc>
          <w:tcPr>
            <w:tcW w:w="876" w:type="dxa"/>
          </w:tcPr>
          <w:p w14:paraId="26CBD9DE" w14:textId="77777777" w:rsidR="008C6B1F" w:rsidRPr="00E31D7B" w:rsidRDefault="008C6B1F" w:rsidP="008C6B1F">
            <w:pPr>
              <w:pStyle w:val="MediumGrid21"/>
              <w:numPr>
                <w:ilvl w:val="0"/>
                <w:numId w:val="31"/>
              </w:numPr>
              <w:jc w:val="both"/>
              <w:rPr>
                <w:i/>
                <w:lang w:eastAsia="lv-LV"/>
              </w:rPr>
            </w:pPr>
          </w:p>
        </w:tc>
        <w:tc>
          <w:tcPr>
            <w:tcW w:w="5240" w:type="dxa"/>
          </w:tcPr>
          <w:p w14:paraId="7571D763" w14:textId="74F0C176" w:rsidR="008C6B1F" w:rsidRPr="00E31D7B" w:rsidRDefault="008C6B1F" w:rsidP="00A010B0">
            <w:pPr>
              <w:tabs>
                <w:tab w:val="left" w:pos="900"/>
              </w:tabs>
              <w:rPr>
                <w:rFonts w:ascii="Times New Roman" w:hAnsi="Times New Roman" w:cs="Times New Roman"/>
                <w:i/>
                <w:sz w:val="24"/>
              </w:rPr>
            </w:pPr>
            <w:r w:rsidRPr="00E31D7B">
              <w:rPr>
                <w:rFonts w:ascii="Times New Roman" w:hAnsi="Times New Roman" w:cs="Times New Roman"/>
                <w:i/>
                <w:sz w:val="24"/>
              </w:rPr>
              <w:t xml:space="preserve">Piegādes termiņš: </w:t>
            </w:r>
            <w:r w:rsidR="006C34E8">
              <w:rPr>
                <w:rFonts w:ascii="Times New Roman" w:hAnsi="Times New Roman" w:cs="Times New Roman"/>
                <w:i/>
                <w:sz w:val="24"/>
              </w:rPr>
              <w:t xml:space="preserve">ne vēlāk kā līdz 2015.gada </w:t>
            </w:r>
            <w:r w:rsidR="006C34E8">
              <w:rPr>
                <w:rFonts w:ascii="Times New Roman" w:hAnsi="Times New Roman" w:cs="Times New Roman"/>
                <w:i/>
                <w:sz w:val="24"/>
              </w:rPr>
              <w:lastRenderedPageBreak/>
              <w:t>20.augustam.</w:t>
            </w:r>
          </w:p>
        </w:tc>
        <w:tc>
          <w:tcPr>
            <w:tcW w:w="5758" w:type="dxa"/>
          </w:tcPr>
          <w:p w14:paraId="2B60E495" w14:textId="77777777" w:rsidR="008C6B1F" w:rsidRPr="00E31D7B" w:rsidRDefault="008C6B1F" w:rsidP="00141E13">
            <w:pPr>
              <w:pStyle w:val="MediumGrid21"/>
              <w:jc w:val="center"/>
              <w:rPr>
                <w:i/>
                <w:lang w:eastAsia="lv-LV"/>
              </w:rPr>
            </w:pPr>
          </w:p>
        </w:tc>
      </w:tr>
      <w:tr w:rsidR="008C6B1F" w:rsidRPr="00E31D7B" w14:paraId="10F5BCE7" w14:textId="77777777" w:rsidTr="00141E13">
        <w:tc>
          <w:tcPr>
            <w:tcW w:w="876" w:type="dxa"/>
          </w:tcPr>
          <w:p w14:paraId="5EE108E0" w14:textId="77777777" w:rsidR="008C6B1F" w:rsidRPr="00E31D7B" w:rsidRDefault="008C6B1F" w:rsidP="008C6B1F">
            <w:pPr>
              <w:pStyle w:val="MediumGrid21"/>
              <w:numPr>
                <w:ilvl w:val="0"/>
                <w:numId w:val="31"/>
              </w:numPr>
              <w:jc w:val="both"/>
              <w:rPr>
                <w:i/>
                <w:lang w:eastAsia="lv-LV"/>
              </w:rPr>
            </w:pPr>
          </w:p>
        </w:tc>
        <w:tc>
          <w:tcPr>
            <w:tcW w:w="5240" w:type="dxa"/>
          </w:tcPr>
          <w:p w14:paraId="7A1E5143" w14:textId="49615240" w:rsidR="008C6B1F" w:rsidRPr="00E31D7B" w:rsidRDefault="008C6B1F"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Garantija: </w:t>
            </w:r>
            <w:r w:rsidR="002A6EB5" w:rsidRPr="00E31D7B">
              <w:rPr>
                <w:rFonts w:ascii="Times New Roman" w:hAnsi="Times New Roman" w:cs="Times New Roman"/>
                <w:i/>
                <w:sz w:val="24"/>
              </w:rPr>
              <w:t xml:space="preserve">vismaz 2 (divi) gadi no </w:t>
            </w:r>
            <w:r w:rsidR="002A6EB5">
              <w:rPr>
                <w:rFonts w:ascii="Times New Roman" w:hAnsi="Times New Roman" w:cs="Times New Roman"/>
                <w:i/>
                <w:sz w:val="24"/>
              </w:rPr>
              <w:t>pieņemšanas – nodošanas akta parakstīšanas dienas</w:t>
            </w:r>
          </w:p>
        </w:tc>
        <w:tc>
          <w:tcPr>
            <w:tcW w:w="5758" w:type="dxa"/>
          </w:tcPr>
          <w:p w14:paraId="78207A03" w14:textId="77777777" w:rsidR="008C6B1F" w:rsidRPr="00E31D7B" w:rsidRDefault="008C6B1F" w:rsidP="00141E13">
            <w:pPr>
              <w:pStyle w:val="MediumGrid21"/>
              <w:jc w:val="center"/>
              <w:rPr>
                <w:i/>
                <w:lang w:eastAsia="lv-LV"/>
              </w:rPr>
            </w:pPr>
          </w:p>
        </w:tc>
      </w:tr>
      <w:tr w:rsidR="00A010B0" w:rsidRPr="00E31D7B" w14:paraId="36FC9E7C" w14:textId="77777777" w:rsidTr="00141E13">
        <w:tc>
          <w:tcPr>
            <w:tcW w:w="876" w:type="dxa"/>
          </w:tcPr>
          <w:p w14:paraId="08C072DD" w14:textId="77777777" w:rsidR="00A010B0" w:rsidRPr="00E31D7B" w:rsidRDefault="00A010B0" w:rsidP="008C6B1F">
            <w:pPr>
              <w:pStyle w:val="MediumGrid21"/>
              <w:numPr>
                <w:ilvl w:val="0"/>
                <w:numId w:val="31"/>
              </w:numPr>
              <w:jc w:val="both"/>
              <w:rPr>
                <w:i/>
                <w:lang w:eastAsia="lv-LV"/>
              </w:rPr>
            </w:pPr>
          </w:p>
        </w:tc>
        <w:tc>
          <w:tcPr>
            <w:tcW w:w="5240" w:type="dxa"/>
          </w:tcPr>
          <w:p w14:paraId="5A0347C0" w14:textId="450077E8" w:rsidR="00A010B0" w:rsidRPr="00E31D7B" w:rsidRDefault="00E31D7B" w:rsidP="00141E13">
            <w:pPr>
              <w:tabs>
                <w:tab w:val="left" w:pos="900"/>
              </w:tabs>
              <w:rPr>
                <w:rFonts w:ascii="Times New Roman" w:hAnsi="Times New Roman" w:cs="Times New Roman"/>
                <w:i/>
                <w:sz w:val="24"/>
              </w:rPr>
            </w:pPr>
            <w:r w:rsidRPr="00E31D7B">
              <w:rPr>
                <w:rFonts w:ascii="Times New Roman" w:hAnsi="Times New Roman" w:cs="Times New Roman"/>
                <w:i/>
              </w:rPr>
              <w:t>Garantijas apkopes vismaz 2 (divas) reizes pirmajā garantijas gadā</w:t>
            </w:r>
          </w:p>
        </w:tc>
        <w:tc>
          <w:tcPr>
            <w:tcW w:w="5758" w:type="dxa"/>
          </w:tcPr>
          <w:p w14:paraId="4AE464D2" w14:textId="77777777" w:rsidR="00A010B0" w:rsidRPr="00E31D7B" w:rsidRDefault="00A010B0" w:rsidP="00141E13">
            <w:pPr>
              <w:pStyle w:val="MediumGrid21"/>
              <w:jc w:val="center"/>
              <w:rPr>
                <w:i/>
                <w:lang w:eastAsia="lv-LV"/>
              </w:rPr>
            </w:pPr>
          </w:p>
        </w:tc>
      </w:tr>
      <w:tr w:rsidR="008C6B1F" w:rsidRPr="00E31D7B" w14:paraId="4F29A4CE" w14:textId="77777777" w:rsidTr="00141E13">
        <w:tc>
          <w:tcPr>
            <w:tcW w:w="876" w:type="dxa"/>
          </w:tcPr>
          <w:p w14:paraId="3E5CAE7A" w14:textId="77777777" w:rsidR="008C6B1F" w:rsidRPr="00E31D7B" w:rsidRDefault="008C6B1F" w:rsidP="008C6B1F">
            <w:pPr>
              <w:pStyle w:val="MediumGrid21"/>
              <w:numPr>
                <w:ilvl w:val="0"/>
                <w:numId w:val="31"/>
              </w:numPr>
              <w:jc w:val="both"/>
              <w:rPr>
                <w:i/>
                <w:lang w:eastAsia="lv-LV"/>
              </w:rPr>
            </w:pPr>
          </w:p>
        </w:tc>
        <w:tc>
          <w:tcPr>
            <w:tcW w:w="5240" w:type="dxa"/>
          </w:tcPr>
          <w:p w14:paraId="049E5FE2" w14:textId="77777777" w:rsidR="008C6B1F" w:rsidRPr="00E31D7B" w:rsidRDefault="008C6B1F" w:rsidP="00141E13">
            <w:pPr>
              <w:rPr>
                <w:rFonts w:ascii="Times New Roman" w:hAnsi="Times New Roman" w:cs="Times New Roman"/>
                <w:b/>
                <w:i/>
                <w:sz w:val="24"/>
              </w:rPr>
            </w:pPr>
            <w:r w:rsidRPr="00E31D7B">
              <w:rPr>
                <w:rFonts w:ascii="Times New Roman" w:hAnsi="Times New Roman" w:cs="Times New Roman"/>
                <w:i/>
                <w:sz w:val="24"/>
              </w:rPr>
              <w:t xml:space="preserve">Piegādes adrese: </w:t>
            </w:r>
            <w:r w:rsidRPr="00F33F51">
              <w:rPr>
                <w:rFonts w:ascii="Times New Roman" w:hAnsi="Times New Roman" w:cs="Times New Roman"/>
                <w:i/>
                <w:sz w:val="24"/>
              </w:rPr>
              <w:t>Ezermalas iela 6 k, Rīga</w:t>
            </w:r>
          </w:p>
        </w:tc>
        <w:tc>
          <w:tcPr>
            <w:tcW w:w="5758" w:type="dxa"/>
          </w:tcPr>
          <w:p w14:paraId="4AD1013F" w14:textId="77777777" w:rsidR="008C6B1F" w:rsidRPr="00E31D7B" w:rsidRDefault="008C6B1F" w:rsidP="00141E13">
            <w:pPr>
              <w:pStyle w:val="MediumGrid21"/>
              <w:jc w:val="center"/>
              <w:rPr>
                <w:i/>
                <w:lang w:eastAsia="lv-LV"/>
              </w:rPr>
            </w:pPr>
          </w:p>
        </w:tc>
      </w:tr>
      <w:tr w:rsidR="008C6B1F" w:rsidRPr="00E31D7B" w14:paraId="45914429" w14:textId="77777777" w:rsidTr="00141E13">
        <w:tc>
          <w:tcPr>
            <w:tcW w:w="876" w:type="dxa"/>
          </w:tcPr>
          <w:p w14:paraId="0BA4414A" w14:textId="77777777" w:rsidR="008C6B1F" w:rsidRPr="00E31D7B" w:rsidRDefault="008C6B1F" w:rsidP="008C6B1F">
            <w:pPr>
              <w:pStyle w:val="MediumGrid21"/>
              <w:numPr>
                <w:ilvl w:val="0"/>
                <w:numId w:val="31"/>
              </w:numPr>
              <w:jc w:val="both"/>
              <w:rPr>
                <w:i/>
                <w:lang w:eastAsia="lv-LV"/>
              </w:rPr>
            </w:pPr>
          </w:p>
        </w:tc>
        <w:tc>
          <w:tcPr>
            <w:tcW w:w="5240" w:type="dxa"/>
          </w:tcPr>
          <w:p w14:paraId="37696E2E" w14:textId="77777777" w:rsidR="008C6B1F" w:rsidRPr="00E31D7B" w:rsidRDefault="008C6B1F" w:rsidP="00141E13">
            <w:pPr>
              <w:widowControl w:val="0"/>
              <w:tabs>
                <w:tab w:val="left" w:pos="2552"/>
              </w:tabs>
              <w:autoSpaceDE w:val="0"/>
              <w:autoSpaceDN w:val="0"/>
              <w:adjustRightInd w:val="0"/>
              <w:rPr>
                <w:rFonts w:ascii="Times New Roman" w:hAnsi="Times New Roman" w:cs="Times New Roman"/>
                <w:i/>
                <w:color w:val="FF0000"/>
                <w:sz w:val="24"/>
              </w:rPr>
            </w:pPr>
            <w:r w:rsidRPr="00E31D7B">
              <w:rPr>
                <w:rFonts w:ascii="Times New Roman" w:hAnsi="Times New Roman" w:cs="Times New Roman"/>
                <w:i/>
                <w:sz w:val="24"/>
              </w:rPr>
              <w:t>Ja netiek pievienots piedāvājumam, piegādes brīdī jāiesniedz lietošanas instrukcija angļu vai latviešu valodā un ražotāja vai atbilstošas institūcijas izsniegts kalibrēšanas sertifikāts.</w:t>
            </w:r>
          </w:p>
        </w:tc>
        <w:tc>
          <w:tcPr>
            <w:tcW w:w="5758" w:type="dxa"/>
          </w:tcPr>
          <w:p w14:paraId="62B49A53" w14:textId="77777777" w:rsidR="008C6B1F" w:rsidRPr="00E31D7B" w:rsidRDefault="008C6B1F" w:rsidP="00141E13">
            <w:pPr>
              <w:pStyle w:val="MediumGrid21"/>
              <w:jc w:val="center"/>
              <w:rPr>
                <w:i/>
                <w:highlight w:val="yellow"/>
                <w:lang w:eastAsia="lv-LV"/>
              </w:rPr>
            </w:pPr>
          </w:p>
        </w:tc>
      </w:tr>
    </w:tbl>
    <w:p w14:paraId="25497531" w14:textId="77777777" w:rsidR="008C6B1F" w:rsidRDefault="008C6B1F" w:rsidP="00A02A93">
      <w:pPr>
        <w:rPr>
          <w:rFonts w:ascii="Times New Roman" w:hAnsi="Times New Roman" w:cs="Times New Roman"/>
          <w:highlight w:val="yellow"/>
        </w:rPr>
      </w:pPr>
    </w:p>
    <w:p w14:paraId="0E21A109" w14:textId="77777777" w:rsidR="008C6B1F" w:rsidRPr="00D0379F" w:rsidRDefault="008C6B1F" w:rsidP="00A02A93">
      <w:pPr>
        <w:rPr>
          <w:rFonts w:ascii="Times New Roman" w:hAnsi="Times New Roman" w:cs="Times New Roman"/>
          <w:highlight w:val="yellow"/>
        </w:rPr>
      </w:pPr>
    </w:p>
    <w:p w14:paraId="1C5BB28E" w14:textId="347D1EB0" w:rsidR="00A02A93" w:rsidRPr="00D0379F" w:rsidRDefault="009B48AE" w:rsidP="00A02A93">
      <w:pPr>
        <w:rPr>
          <w:rFonts w:ascii="Times New Roman" w:hAnsi="Times New Roman" w:cs="Times New Roman"/>
        </w:rPr>
      </w:pPr>
      <w:r w:rsidRPr="00D0379F">
        <w:rPr>
          <w:rFonts w:ascii="Times New Roman" w:hAnsi="Times New Roman" w:cs="Times New Roman"/>
        </w:rPr>
        <w:t>Ar šo apstiprinām un garantējam:</w:t>
      </w:r>
      <w:r w:rsidR="00A02A93" w:rsidRPr="00D0379F">
        <w:rPr>
          <w:rFonts w:ascii="Times New Roman" w:hAnsi="Times New Roman" w:cs="Times New Roman"/>
        </w:rPr>
        <w:t xml:space="preserve"> </w:t>
      </w:r>
    </w:p>
    <w:p w14:paraId="187D4F8B" w14:textId="77777777" w:rsidR="009B48AE" w:rsidRPr="00D0379F" w:rsidRDefault="009B48AE" w:rsidP="00A02A93">
      <w:pPr>
        <w:pStyle w:val="BodyText"/>
        <w:widowControl w:val="0"/>
        <w:numPr>
          <w:ilvl w:val="0"/>
          <w:numId w:val="11"/>
        </w:numPr>
        <w:autoSpaceDE w:val="0"/>
        <w:autoSpaceDN w:val="0"/>
        <w:adjustRightInd w:val="0"/>
        <w:spacing w:after="0"/>
        <w:rPr>
          <w:sz w:val="22"/>
          <w:szCs w:val="22"/>
          <w:lang w:val="de-DE"/>
        </w:rPr>
      </w:pPr>
      <w:r w:rsidRPr="00D0379F">
        <w:rPr>
          <w:sz w:val="22"/>
          <w:szCs w:val="22"/>
        </w:rPr>
        <w:t>sniegto ziņu patiesumu un precizitāti</w:t>
      </w:r>
      <w:r w:rsidRPr="00D0379F">
        <w:rPr>
          <w:sz w:val="22"/>
          <w:szCs w:val="22"/>
          <w:lang w:val="lv-LV"/>
        </w:rPr>
        <w:t>;</w:t>
      </w:r>
    </w:p>
    <w:p w14:paraId="1A615666" w14:textId="77777777" w:rsidR="009B48AE" w:rsidRPr="00D0379F" w:rsidRDefault="009B48AE" w:rsidP="00A02A93">
      <w:pPr>
        <w:pStyle w:val="BodyText"/>
        <w:widowControl w:val="0"/>
        <w:numPr>
          <w:ilvl w:val="0"/>
          <w:numId w:val="11"/>
        </w:numPr>
        <w:autoSpaceDE w:val="0"/>
        <w:autoSpaceDN w:val="0"/>
        <w:adjustRightInd w:val="0"/>
        <w:spacing w:after="0"/>
        <w:rPr>
          <w:sz w:val="22"/>
          <w:szCs w:val="22"/>
          <w:lang w:val="lv-LV"/>
        </w:rPr>
      </w:pPr>
      <w:r w:rsidRPr="00D0379F">
        <w:rPr>
          <w:sz w:val="22"/>
          <w:szCs w:val="22"/>
          <w:lang w:val="lv-LV"/>
        </w:rPr>
        <w:t xml:space="preserve">vadošais darbinieks, kurš koordinēs piegādi __________________ (vārds, uzvārds, e-pasts, tālrunis); </w:t>
      </w:r>
    </w:p>
    <w:p w14:paraId="233C44CC" w14:textId="04987D17" w:rsidR="009B48AE" w:rsidRPr="00D0379F" w:rsidRDefault="009B48AE" w:rsidP="00A02A93">
      <w:pPr>
        <w:pStyle w:val="BodyText"/>
        <w:numPr>
          <w:ilvl w:val="0"/>
          <w:numId w:val="11"/>
        </w:numPr>
        <w:rPr>
          <w:sz w:val="22"/>
          <w:lang w:val="lv-LV"/>
        </w:rPr>
      </w:pPr>
      <w:r w:rsidRPr="00D0379F">
        <w:rPr>
          <w:sz w:val="22"/>
          <w:szCs w:val="22"/>
        </w:rPr>
        <w:t>telefons_______________ un e-</w:t>
      </w:r>
      <w:proofErr w:type="spellStart"/>
      <w:r w:rsidRPr="00D0379F">
        <w:rPr>
          <w:sz w:val="22"/>
          <w:szCs w:val="22"/>
        </w:rPr>
        <w:t>pasts____________________defektu</w:t>
      </w:r>
      <w:proofErr w:type="spellEnd"/>
      <w:r w:rsidRPr="00D0379F">
        <w:rPr>
          <w:sz w:val="22"/>
          <w:szCs w:val="22"/>
        </w:rPr>
        <w:t xml:space="preserve"> pieteikšanai.</w:t>
      </w:r>
    </w:p>
    <w:p w14:paraId="5A28135C" w14:textId="77777777" w:rsidR="009B48AE" w:rsidRPr="00D0379F" w:rsidRDefault="009B48AE" w:rsidP="009B48AE">
      <w:pPr>
        <w:pStyle w:val="BodyText"/>
        <w:rPr>
          <w:sz w:val="24"/>
          <w:szCs w:val="24"/>
        </w:rPr>
      </w:pPr>
      <w:r w:rsidRPr="00D0379F">
        <w:rPr>
          <w:sz w:val="24"/>
          <w:szCs w:val="24"/>
        </w:rPr>
        <w:t>Pilnvarotās personas paraksts un zīmogs</w:t>
      </w:r>
    </w:p>
    <w:p w14:paraId="4E7B94AD" w14:textId="77777777" w:rsidR="009B48AE" w:rsidRPr="00D0379F" w:rsidRDefault="009B48AE" w:rsidP="009B48AE">
      <w:pPr>
        <w:pStyle w:val="BodyText"/>
        <w:rPr>
          <w:sz w:val="24"/>
          <w:szCs w:val="24"/>
        </w:rPr>
      </w:pPr>
      <w:r w:rsidRPr="00D0379F">
        <w:rPr>
          <w:sz w:val="24"/>
          <w:szCs w:val="24"/>
        </w:rPr>
        <w:t>Parakstītāja vārds, uzvārds un amats: _________________</w:t>
      </w:r>
    </w:p>
    <w:p w14:paraId="76038C08" w14:textId="77777777" w:rsidR="009B48AE" w:rsidRPr="00D0379F" w:rsidRDefault="009B48AE" w:rsidP="009B48AE">
      <w:pPr>
        <w:rPr>
          <w:rFonts w:ascii="Times New Roman" w:eastAsia="Times New Roman" w:hAnsi="Times New Roman" w:cs="Times New Roman"/>
          <w:sz w:val="24"/>
          <w:szCs w:val="24"/>
          <w:lang w:val="x-none" w:eastAsia="lv-LV"/>
        </w:rPr>
      </w:pPr>
      <w:r w:rsidRPr="00D0379F">
        <w:rPr>
          <w:rFonts w:ascii="Times New Roman" w:eastAsia="Times New Roman" w:hAnsi="Times New Roman" w:cs="Times New Roman"/>
          <w:sz w:val="24"/>
          <w:szCs w:val="24"/>
          <w:lang w:val="x-none" w:eastAsia="lv-LV"/>
        </w:rPr>
        <w:t>Datums:____________</w:t>
      </w:r>
    </w:p>
    <w:p w14:paraId="37E6E96B" w14:textId="31F647D7" w:rsidR="00B60A24" w:rsidRPr="00D0379F" w:rsidRDefault="00B60A24">
      <w:pPr>
        <w:rPr>
          <w:rFonts w:ascii="Times New Roman" w:eastAsia="Times New Roman" w:hAnsi="Times New Roman" w:cs="Times New Roman"/>
          <w:lang w:eastAsia="ar-SA"/>
        </w:rPr>
      </w:pPr>
      <w:r w:rsidRPr="00D0379F">
        <w:rPr>
          <w:rFonts w:ascii="Times New Roman" w:eastAsia="Times New Roman" w:hAnsi="Times New Roman" w:cs="Times New Roman"/>
          <w:lang w:eastAsia="ar-SA"/>
        </w:rPr>
        <w:br w:type="page"/>
      </w:r>
    </w:p>
    <w:p w14:paraId="502EBFCC" w14:textId="77777777" w:rsidR="00D279FA" w:rsidRPr="00D0379F" w:rsidRDefault="00D279FA" w:rsidP="00D279FA">
      <w:pPr>
        <w:rPr>
          <w:rFonts w:ascii="Times New Roman" w:eastAsia="Times New Roman" w:hAnsi="Times New Roman" w:cs="Times New Roman"/>
          <w:lang w:eastAsia="ar-SA"/>
        </w:rPr>
      </w:pPr>
    </w:p>
    <w:p w14:paraId="6D9C6883" w14:textId="621581DF" w:rsidR="00D279FA" w:rsidRPr="00D0379F" w:rsidRDefault="00D279FA" w:rsidP="00D279FA">
      <w:pPr>
        <w:jc w:val="center"/>
        <w:rPr>
          <w:rFonts w:ascii="Times New Roman" w:hAnsi="Times New Roman" w:cs="Times New Roman"/>
          <w:bCs/>
          <w:color w:val="000000"/>
        </w:rPr>
      </w:pPr>
      <w:r w:rsidRPr="00D0379F">
        <w:rPr>
          <w:rFonts w:ascii="Times New Roman" w:eastAsia="Times New Roman" w:hAnsi="Times New Roman" w:cs="Times New Roman"/>
          <w:b/>
          <w:lang w:eastAsia="ar-SA"/>
        </w:rPr>
        <w:t>4.</w:t>
      </w:r>
      <w:r w:rsidRPr="00D0379F">
        <w:rPr>
          <w:rFonts w:ascii="Times New Roman" w:hAnsi="Times New Roman" w:cs="Times New Roman"/>
          <w:b/>
          <w:color w:val="000000"/>
          <w:lang w:val="fi-FI" w:eastAsia="lv-LV"/>
        </w:rPr>
        <w:t xml:space="preserve"> IEPIRKUMA DAĻA </w:t>
      </w:r>
      <w:r w:rsidRPr="00D0379F">
        <w:rPr>
          <w:rFonts w:ascii="Times New Roman" w:eastAsia="Times New Roman" w:hAnsi="Times New Roman" w:cs="Times New Roman"/>
          <w:b/>
          <w:lang w:eastAsia="ar-SA"/>
        </w:rPr>
        <w:t>“Degšanas procesu pētniecības iekārta”</w:t>
      </w:r>
    </w:p>
    <w:p w14:paraId="6CEC14CD" w14:textId="77777777" w:rsidR="00D279FA" w:rsidRPr="00D0379F" w:rsidRDefault="00D279FA" w:rsidP="00D279FA">
      <w:pPr>
        <w:rPr>
          <w:rFonts w:ascii="Times New Roman" w:hAnsi="Times New Roman" w:cs="Times New Roman"/>
          <w:bCs/>
          <w:color w:val="000000"/>
        </w:rPr>
      </w:pPr>
    </w:p>
    <w:p w14:paraId="07278F81" w14:textId="24625F3B" w:rsidR="00D279FA" w:rsidRPr="00D8458F" w:rsidRDefault="00D279FA" w:rsidP="00D279FA">
      <w:pPr>
        <w:rPr>
          <w:rFonts w:ascii="Times New Roman" w:hAnsi="Times New Roman" w:cs="Times New Roman"/>
        </w:rPr>
      </w:pPr>
      <w:r w:rsidRPr="00D8458F">
        <w:rPr>
          <w:rFonts w:ascii="Times New Roman" w:hAnsi="Times New Roman" w:cs="Times New Roman"/>
        </w:rPr>
        <w:t>&lt;Vietas nosaukums&gt;, &lt;gads&gt;, &lt;datums&gt;, &lt;mēnesis&gt;</w:t>
      </w:r>
    </w:p>
    <w:p w14:paraId="13B9059B" w14:textId="77777777" w:rsidR="00D279FA" w:rsidRPr="00D8458F" w:rsidRDefault="00D279FA" w:rsidP="00D279FA">
      <w:pPr>
        <w:spacing w:before="120" w:line="240" w:lineRule="auto"/>
        <w:rPr>
          <w:rFonts w:ascii="Times New Roman" w:hAnsi="Times New Roman" w:cs="Times New Roman"/>
        </w:rPr>
      </w:pPr>
      <w:r w:rsidRPr="00D8458F">
        <w:rPr>
          <w:rFonts w:ascii="Times New Roman" w:hAnsi="Times New Roman" w:cs="Times New Roman"/>
        </w:rPr>
        <w:t xml:space="preserve">Pretendents &lt; Nosaukums&gt;  ir iepazinies ar Rīgas Tehniskās universitātes organizētā atklātā konkursa </w:t>
      </w:r>
      <w:r w:rsidRPr="00D8458F">
        <w:rPr>
          <w:rFonts w:ascii="Times New Roman" w:hAnsi="Times New Roman" w:cs="Times New Roman"/>
          <w:sz w:val="24"/>
        </w:rPr>
        <w:t>„</w:t>
      </w:r>
      <w:r w:rsidRPr="00D8458F">
        <w:rPr>
          <w:rFonts w:ascii="Times New Roman" w:hAnsi="Times New Roman" w:cs="Times New Roman"/>
        </w:rPr>
        <w:t xml:space="preserve">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 iepirkuma ID </w:t>
      </w:r>
      <w:proofErr w:type="spellStart"/>
      <w:r w:rsidRPr="00D8458F">
        <w:rPr>
          <w:rFonts w:ascii="Times New Roman" w:hAnsi="Times New Roman" w:cs="Times New Roman"/>
        </w:rPr>
        <w:t>Nr</w:t>
      </w:r>
      <w:proofErr w:type="spellEnd"/>
      <w:r w:rsidRPr="00D8458F">
        <w:rPr>
          <w:rFonts w:ascii="Times New Roman" w:hAnsi="Times New Roman" w:cs="Times New Roman"/>
        </w:rPr>
        <w:t>. RTU-2015/15 nolikumu un iesniedz šādu tehnisko piedāvājumu:</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4570"/>
        <w:gridCol w:w="7796"/>
      </w:tblGrid>
      <w:tr w:rsidR="0065559F" w:rsidRPr="003E0787" w14:paraId="2745A8D7" w14:textId="77777777" w:rsidTr="00301598">
        <w:tc>
          <w:tcPr>
            <w:tcW w:w="1634" w:type="dxa"/>
          </w:tcPr>
          <w:p w14:paraId="39E4F99D" w14:textId="77777777" w:rsidR="0065559F" w:rsidRPr="003E0787" w:rsidRDefault="0065559F" w:rsidP="00301598">
            <w:pPr>
              <w:tabs>
                <w:tab w:val="left" w:pos="-1440"/>
                <w:tab w:val="left" w:pos="-720"/>
                <w:tab w:val="left" w:pos="360"/>
                <w:tab w:val="left" w:pos="720"/>
                <w:tab w:val="left" w:pos="1800"/>
                <w:tab w:val="right" w:pos="8208"/>
              </w:tabs>
              <w:jc w:val="center"/>
              <w:rPr>
                <w:rFonts w:ascii="Times New Roman" w:hAnsi="Times New Roman"/>
                <w:b/>
                <w:bCs/>
                <w:szCs w:val="20"/>
              </w:rPr>
            </w:pPr>
            <w:r w:rsidRPr="003E0787">
              <w:rPr>
                <w:rFonts w:ascii="Times New Roman" w:hAnsi="Times New Roman"/>
                <w:b/>
                <w:bCs/>
                <w:szCs w:val="20"/>
              </w:rPr>
              <w:t>Parametrs</w:t>
            </w:r>
          </w:p>
        </w:tc>
        <w:tc>
          <w:tcPr>
            <w:tcW w:w="4570" w:type="dxa"/>
          </w:tcPr>
          <w:p w14:paraId="2048CCCF" w14:textId="77777777" w:rsidR="0065559F" w:rsidRPr="003E0787" w:rsidRDefault="0065559F" w:rsidP="00301598">
            <w:pPr>
              <w:tabs>
                <w:tab w:val="left" w:pos="-1440"/>
                <w:tab w:val="left" w:pos="-720"/>
                <w:tab w:val="left" w:pos="360"/>
                <w:tab w:val="left" w:pos="720"/>
                <w:tab w:val="left" w:pos="1800"/>
                <w:tab w:val="right" w:pos="8208"/>
              </w:tabs>
              <w:jc w:val="center"/>
              <w:rPr>
                <w:rFonts w:ascii="Times New Roman" w:hAnsi="Times New Roman"/>
                <w:b/>
                <w:bCs/>
                <w:szCs w:val="20"/>
              </w:rPr>
            </w:pPr>
            <w:r w:rsidRPr="003E0787">
              <w:rPr>
                <w:rFonts w:ascii="Times New Roman" w:hAnsi="Times New Roman"/>
                <w:b/>
                <w:bCs/>
                <w:szCs w:val="20"/>
              </w:rPr>
              <w:t>Pasūtītāja izvirzītās minimālās prasības</w:t>
            </w:r>
          </w:p>
        </w:tc>
        <w:tc>
          <w:tcPr>
            <w:tcW w:w="7796" w:type="dxa"/>
          </w:tcPr>
          <w:p w14:paraId="23E5F3B3" w14:textId="77777777" w:rsidR="0065559F" w:rsidRPr="003E0787" w:rsidRDefault="0065559F" w:rsidP="00301598">
            <w:pPr>
              <w:jc w:val="center"/>
              <w:rPr>
                <w:rFonts w:ascii="Times New Roman" w:hAnsi="Times New Roman"/>
                <w:b/>
                <w:i/>
                <w:u w:val="single"/>
              </w:rPr>
            </w:pPr>
            <w:r w:rsidRPr="003E0787">
              <w:rPr>
                <w:rFonts w:ascii="Times New Roman" w:hAnsi="Times New Roman"/>
                <w:b/>
                <w:i/>
                <w:u w:val="single"/>
              </w:rPr>
              <w:t>Pretendenta piedāvājums:</w:t>
            </w:r>
          </w:p>
          <w:p w14:paraId="47C2CCFA" w14:textId="77777777" w:rsidR="0065559F" w:rsidRPr="003E0787" w:rsidRDefault="0065559F" w:rsidP="00301598">
            <w:pPr>
              <w:rPr>
                <w:rFonts w:ascii="Times New Roman" w:hAnsi="Times New Roman"/>
                <w:b/>
                <w:i/>
              </w:rPr>
            </w:pPr>
            <w:r w:rsidRPr="003E0787">
              <w:rPr>
                <w:rFonts w:ascii="Times New Roman" w:hAnsi="Times New Roman"/>
                <w:b/>
                <w:i/>
              </w:rPr>
              <w:t xml:space="preserve">&lt;Preces ražotājs, modeļa nosaukums (ja ir)&gt;. </w:t>
            </w:r>
          </w:p>
          <w:p w14:paraId="173E8071" w14:textId="77777777" w:rsidR="0065559F" w:rsidRPr="003E0787" w:rsidRDefault="0065559F" w:rsidP="00301598">
            <w:pPr>
              <w:rPr>
                <w:rFonts w:ascii="Times New Roman" w:hAnsi="Times New Roman"/>
                <w:b/>
              </w:rPr>
            </w:pPr>
            <w:r w:rsidRPr="003E0787">
              <w:rPr>
                <w:rFonts w:ascii="Times New Roman" w:hAnsi="Times New Roman"/>
                <w:b/>
              </w:rPr>
              <w:t>Norādīt:</w:t>
            </w:r>
          </w:p>
          <w:p w14:paraId="53D23EEC" w14:textId="77777777" w:rsidR="0065559F" w:rsidRPr="003E0787" w:rsidRDefault="0065559F" w:rsidP="00301598">
            <w:pPr>
              <w:rPr>
                <w:rFonts w:ascii="Times New Roman" w:hAnsi="Times New Roman"/>
                <w:b/>
              </w:rPr>
            </w:pPr>
            <w:r w:rsidRPr="003E0787">
              <w:rPr>
                <w:rFonts w:ascii="Times New Roman" w:hAnsi="Times New Roman"/>
                <w:b/>
              </w:rPr>
              <w:t>- tehnisko informāciju, kas apliecina katras prasības (parametra) izpildi*;</w:t>
            </w:r>
          </w:p>
          <w:p w14:paraId="43C4D5B3" w14:textId="77777777" w:rsidR="0065559F" w:rsidRPr="003E0787" w:rsidRDefault="0065559F" w:rsidP="00301598">
            <w:pPr>
              <w:rPr>
                <w:rFonts w:ascii="Times New Roman" w:hAnsi="Times New Roman"/>
                <w:b/>
              </w:rPr>
            </w:pPr>
            <w:r w:rsidRPr="003E0787">
              <w:rPr>
                <w:rFonts w:ascii="Times New Roman" w:hAnsi="Times New Roman"/>
                <w:b/>
              </w:rPr>
              <w:t>- sastāvdaļas ražotāju un modeļa nosaukumu, numuru (ja ir);</w:t>
            </w:r>
          </w:p>
          <w:p w14:paraId="7147186E" w14:textId="77777777" w:rsidR="0065559F" w:rsidRPr="00D0379F" w:rsidRDefault="0065559F" w:rsidP="00301598">
            <w:pPr>
              <w:pStyle w:val="Index1"/>
              <w:rPr>
                <w:b/>
                <w:sz w:val="22"/>
                <w:szCs w:val="22"/>
              </w:rPr>
            </w:pPr>
            <w:r w:rsidRPr="00D0379F">
              <w:rPr>
                <w:b/>
                <w:sz w:val="22"/>
                <w:szCs w:val="22"/>
              </w:rPr>
              <w:t xml:space="preserve">- ražotāja izdota dokumenta, kas pievienots piedāvājumam, </w:t>
            </w:r>
            <w:proofErr w:type="spellStart"/>
            <w:r w:rsidRPr="00D0379F">
              <w:rPr>
                <w:b/>
                <w:sz w:val="22"/>
                <w:szCs w:val="22"/>
              </w:rPr>
              <w:t>lpp</w:t>
            </w:r>
            <w:proofErr w:type="spellEnd"/>
            <w:r w:rsidRPr="00D0379F">
              <w:rPr>
                <w:b/>
                <w:sz w:val="22"/>
                <w:szCs w:val="22"/>
              </w:rPr>
              <w:t>. un pozīciju, pēc kuras var spriest par piedāvātās preces parametra atbilstību prasībām.</w:t>
            </w:r>
          </w:p>
          <w:p w14:paraId="4F811D16" w14:textId="77777777" w:rsidR="0065559F" w:rsidRPr="003E0787" w:rsidRDefault="0065559F" w:rsidP="00301598">
            <w:pPr>
              <w:tabs>
                <w:tab w:val="left" w:pos="-1440"/>
                <w:tab w:val="left" w:pos="-720"/>
                <w:tab w:val="left" w:pos="360"/>
                <w:tab w:val="left" w:pos="720"/>
                <w:tab w:val="left" w:pos="1800"/>
                <w:tab w:val="right" w:pos="8208"/>
              </w:tabs>
              <w:jc w:val="center"/>
              <w:rPr>
                <w:rFonts w:ascii="Times New Roman" w:hAnsi="Times New Roman"/>
                <w:b/>
                <w:bCs/>
                <w:szCs w:val="20"/>
              </w:rPr>
            </w:pPr>
            <w:r w:rsidRPr="003E0787">
              <w:rPr>
                <w:rFonts w:ascii="Times New Roman" w:hAnsi="Times New Roman"/>
                <w:b/>
              </w:rPr>
              <w:t xml:space="preserve"> *</w:t>
            </w:r>
            <w:r w:rsidRPr="003E0787">
              <w:rPr>
                <w:rFonts w:ascii="Times New Roman" w:hAnsi="Times New Roman"/>
                <w:b/>
                <w:i/>
              </w:rPr>
              <w:t>Pretendenta aizpildīta aile, kurā būs rakstīts tikai "atbilst", tiks uzskatīta par nepietiekošu informāciju.</w:t>
            </w:r>
          </w:p>
        </w:tc>
      </w:tr>
      <w:tr w:rsidR="0065559F" w:rsidRPr="003E0787" w14:paraId="646C7012" w14:textId="77777777" w:rsidTr="00301598">
        <w:tc>
          <w:tcPr>
            <w:tcW w:w="1634" w:type="dxa"/>
          </w:tcPr>
          <w:p w14:paraId="366AFD66"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Tips</w:t>
            </w:r>
          </w:p>
        </w:tc>
        <w:tc>
          <w:tcPr>
            <w:tcW w:w="4570" w:type="dxa"/>
          </w:tcPr>
          <w:p w14:paraId="4187FBD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 xml:space="preserve">Uz rāmja montēts grīdas modelis. </w:t>
            </w:r>
          </w:p>
        </w:tc>
        <w:tc>
          <w:tcPr>
            <w:tcW w:w="7796" w:type="dxa"/>
          </w:tcPr>
          <w:p w14:paraId="18D5FD8B"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6266A08E" w14:textId="77777777" w:rsidTr="00301598">
        <w:trPr>
          <w:trHeight w:val="70"/>
        </w:trPr>
        <w:tc>
          <w:tcPr>
            <w:tcW w:w="1634" w:type="dxa"/>
          </w:tcPr>
          <w:p w14:paraId="2F1453AF"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Izmantojamie degļi</w:t>
            </w:r>
          </w:p>
        </w:tc>
        <w:tc>
          <w:tcPr>
            <w:tcW w:w="4570" w:type="dxa"/>
          </w:tcPr>
          <w:p w14:paraId="39DB1EB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Rūpniecībā izmantojamie</w:t>
            </w:r>
          </w:p>
        </w:tc>
        <w:tc>
          <w:tcPr>
            <w:tcW w:w="7796" w:type="dxa"/>
          </w:tcPr>
          <w:p w14:paraId="2635360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5EC62372" w14:textId="77777777" w:rsidTr="00301598">
        <w:tc>
          <w:tcPr>
            <w:tcW w:w="1634" w:type="dxa"/>
          </w:tcPr>
          <w:p w14:paraId="162A44A6"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Testējamās degvielas</w:t>
            </w:r>
          </w:p>
        </w:tc>
        <w:tc>
          <w:tcPr>
            <w:tcW w:w="4570" w:type="dxa"/>
          </w:tcPr>
          <w:p w14:paraId="6E985EB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 xml:space="preserve"> Šķidrie un gāzveida kurināmie</w:t>
            </w:r>
          </w:p>
        </w:tc>
        <w:tc>
          <w:tcPr>
            <w:tcW w:w="7796" w:type="dxa"/>
          </w:tcPr>
          <w:p w14:paraId="66762DC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72BD7039" w14:textId="77777777" w:rsidTr="00301598">
        <w:tc>
          <w:tcPr>
            <w:tcW w:w="1634" w:type="dxa"/>
          </w:tcPr>
          <w:p w14:paraId="724AC08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38C9CFE4"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3139429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7CBD19E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7D97E52B"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Eksperimentu iespējas</w:t>
            </w:r>
          </w:p>
          <w:p w14:paraId="473FA79E" w14:textId="77777777" w:rsidR="0065559F" w:rsidRPr="003E0787" w:rsidRDefault="0065559F" w:rsidP="00301598">
            <w:pPr>
              <w:rPr>
                <w:rFonts w:ascii="Times New Roman" w:hAnsi="Times New Roman"/>
                <w:b/>
                <w:bCs/>
                <w:szCs w:val="20"/>
              </w:rPr>
            </w:pPr>
          </w:p>
        </w:tc>
        <w:tc>
          <w:tcPr>
            <w:tcW w:w="4570" w:type="dxa"/>
          </w:tcPr>
          <w:p w14:paraId="700E421F"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color w:val="000000"/>
                <w:szCs w:val="20"/>
              </w:rPr>
            </w:pPr>
            <w:r w:rsidRPr="003E0787">
              <w:rPr>
                <w:rFonts w:ascii="Times New Roman" w:hAnsi="Times New Roman"/>
                <w:szCs w:val="20"/>
              </w:rPr>
              <w:t xml:space="preserve">Pētījumu veikšana ar komerciālu šķidro un gāzveida kurināmo degšanas laboratorijas </w:t>
            </w:r>
            <w:r w:rsidRPr="003E0787">
              <w:rPr>
                <w:rFonts w:ascii="Times New Roman" w:hAnsi="Times New Roman"/>
                <w:color w:val="000000"/>
                <w:szCs w:val="20"/>
              </w:rPr>
              <w:t xml:space="preserve">ierīci, kurai ir datu savācējs un </w:t>
            </w:r>
            <w:proofErr w:type="spellStart"/>
            <w:r w:rsidRPr="003E0787">
              <w:rPr>
                <w:rFonts w:ascii="Times New Roman" w:hAnsi="Times New Roman"/>
                <w:color w:val="000000"/>
                <w:szCs w:val="20"/>
              </w:rPr>
              <w:t>datorpieslēgums</w:t>
            </w:r>
            <w:proofErr w:type="spellEnd"/>
            <w:r w:rsidRPr="003E0787">
              <w:rPr>
                <w:rFonts w:ascii="Times New Roman" w:hAnsi="Times New Roman"/>
                <w:color w:val="000000"/>
                <w:szCs w:val="20"/>
              </w:rPr>
              <w:t xml:space="preserve">. </w:t>
            </w:r>
          </w:p>
          <w:p w14:paraId="6E0B846A"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color w:val="000000"/>
                <w:szCs w:val="20"/>
              </w:rPr>
            </w:pPr>
            <w:r w:rsidRPr="003E0787">
              <w:rPr>
                <w:rFonts w:ascii="Times New Roman" w:hAnsi="Times New Roman"/>
                <w:color w:val="000000"/>
                <w:szCs w:val="20"/>
              </w:rPr>
              <w:t>Degšanas ātruma noteikšana.</w:t>
            </w:r>
          </w:p>
          <w:p w14:paraId="4AE3B8B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Liesmas samazināšana.</w:t>
            </w:r>
          </w:p>
          <w:p w14:paraId="1D33099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Liesmas stabilitāte.</w:t>
            </w:r>
          </w:p>
          <w:p w14:paraId="4A03EB6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Liesmas forma.</w:t>
            </w:r>
          </w:p>
          <w:p w14:paraId="1369B5F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Liesmas radiācija.</w:t>
            </w:r>
          </w:p>
          <w:p w14:paraId="59759FE3" w14:textId="77777777" w:rsidR="0065559F" w:rsidRPr="00983546"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01598">
              <w:rPr>
                <w:rFonts w:ascii="Times New Roman" w:hAnsi="Times New Roman"/>
                <w:szCs w:val="20"/>
              </w:rPr>
              <w:t>Dūmgāzu veidošanās</w:t>
            </w:r>
            <w:r w:rsidRPr="00983546">
              <w:rPr>
                <w:rFonts w:ascii="Times New Roman" w:hAnsi="Times New Roman"/>
                <w:szCs w:val="20"/>
              </w:rPr>
              <w:t>, kaitīgo izmešu emisija.</w:t>
            </w:r>
          </w:p>
          <w:p w14:paraId="1083B04B" w14:textId="77777777" w:rsidR="0065559F" w:rsidRPr="00983546"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983546">
              <w:rPr>
                <w:rFonts w:ascii="Times New Roman" w:hAnsi="Times New Roman"/>
                <w:szCs w:val="20"/>
              </w:rPr>
              <w:t>Gaisa/degvielas attiecības ietekme uz:</w:t>
            </w:r>
          </w:p>
          <w:p w14:paraId="270EE525" w14:textId="77777777" w:rsidR="0065559F" w:rsidRPr="00301598" w:rsidRDefault="0065559F" w:rsidP="00301598">
            <w:pPr>
              <w:numPr>
                <w:ilvl w:val="0"/>
                <w:numId w:val="29"/>
              </w:numPr>
              <w:tabs>
                <w:tab w:val="left" w:pos="-1440"/>
                <w:tab w:val="left" w:pos="-720"/>
                <w:tab w:val="left" w:pos="360"/>
                <w:tab w:val="left" w:pos="720"/>
                <w:tab w:val="left" w:pos="1800"/>
                <w:tab w:val="right" w:pos="8208"/>
              </w:tabs>
              <w:spacing w:line="240" w:lineRule="auto"/>
              <w:rPr>
                <w:rFonts w:ascii="Times New Roman" w:hAnsi="Times New Roman"/>
                <w:szCs w:val="20"/>
              </w:rPr>
            </w:pPr>
            <w:r w:rsidRPr="00983546">
              <w:rPr>
                <w:rFonts w:ascii="Times New Roman" w:hAnsi="Times New Roman"/>
                <w:szCs w:val="20"/>
              </w:rPr>
              <w:t xml:space="preserve">sadedzināšanas efektivitāti </w:t>
            </w:r>
            <w:r w:rsidRPr="00301598">
              <w:rPr>
                <w:rFonts w:ascii="Times New Roman" w:hAnsi="Times New Roman"/>
                <w:szCs w:val="20"/>
              </w:rPr>
              <w:t>(mērot dūmgāzu sastāvu un temperatūru),</w:t>
            </w:r>
          </w:p>
          <w:p w14:paraId="01798341" w14:textId="77777777" w:rsidR="0065559F" w:rsidRPr="00301598" w:rsidRDefault="0065559F" w:rsidP="00301598">
            <w:pPr>
              <w:numPr>
                <w:ilvl w:val="0"/>
                <w:numId w:val="29"/>
              </w:numPr>
              <w:tabs>
                <w:tab w:val="left" w:pos="-1440"/>
                <w:tab w:val="left" w:pos="-720"/>
                <w:tab w:val="left" w:pos="360"/>
                <w:tab w:val="left" w:pos="720"/>
                <w:tab w:val="left" w:pos="1800"/>
                <w:tab w:val="right" w:pos="8208"/>
              </w:tabs>
              <w:spacing w:line="240" w:lineRule="auto"/>
              <w:rPr>
                <w:rFonts w:ascii="Times New Roman" w:hAnsi="Times New Roman"/>
                <w:szCs w:val="20"/>
              </w:rPr>
            </w:pPr>
            <w:proofErr w:type="spellStart"/>
            <w:r w:rsidRPr="00301598">
              <w:rPr>
                <w:rFonts w:ascii="Times New Roman" w:hAnsi="Times New Roman"/>
                <w:szCs w:val="20"/>
              </w:rPr>
              <w:t>siltumpārnesi</w:t>
            </w:r>
            <w:proofErr w:type="spellEnd"/>
            <w:r w:rsidRPr="00301598">
              <w:rPr>
                <w:rFonts w:ascii="Times New Roman" w:hAnsi="Times New Roman"/>
                <w:szCs w:val="20"/>
              </w:rPr>
              <w:t>,</w:t>
            </w:r>
          </w:p>
          <w:p w14:paraId="2DACFAAE" w14:textId="77777777" w:rsidR="0065559F" w:rsidRPr="00301598" w:rsidRDefault="0065559F" w:rsidP="00301598">
            <w:pPr>
              <w:numPr>
                <w:ilvl w:val="0"/>
                <w:numId w:val="29"/>
              </w:numPr>
              <w:tabs>
                <w:tab w:val="left" w:pos="-1440"/>
                <w:tab w:val="left" w:pos="-720"/>
                <w:tab w:val="left" w:pos="360"/>
                <w:tab w:val="left" w:pos="720"/>
                <w:tab w:val="left" w:pos="1800"/>
                <w:tab w:val="right" w:pos="8208"/>
              </w:tabs>
              <w:spacing w:line="240" w:lineRule="auto"/>
              <w:rPr>
                <w:rFonts w:ascii="Times New Roman" w:hAnsi="Times New Roman"/>
                <w:szCs w:val="20"/>
              </w:rPr>
            </w:pPr>
            <w:r w:rsidRPr="00301598">
              <w:rPr>
                <w:rFonts w:ascii="Times New Roman" w:hAnsi="Times New Roman"/>
                <w:szCs w:val="20"/>
              </w:rPr>
              <w:lastRenderedPageBreak/>
              <w:t>enerģijas bilanci.</w:t>
            </w:r>
          </w:p>
          <w:p w14:paraId="6019A32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01598">
              <w:rPr>
                <w:rFonts w:ascii="Times New Roman" w:hAnsi="Times New Roman"/>
                <w:szCs w:val="20"/>
              </w:rPr>
              <w:t>Mērījumu rezultātu salīdzinājums ar teoriju.</w:t>
            </w:r>
          </w:p>
          <w:p w14:paraId="5295E30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Šķidro un gāzveida kurināmajiem lietojamo degļu pētīšana un salīdzināšana.</w:t>
            </w:r>
          </w:p>
          <w:p w14:paraId="5B3283D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Dažādu degvielu un degvielu piedevu ietekmes salīdzināšana.</w:t>
            </w:r>
          </w:p>
        </w:tc>
        <w:tc>
          <w:tcPr>
            <w:tcW w:w="7796" w:type="dxa"/>
          </w:tcPr>
          <w:p w14:paraId="3BF9A1B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36642755" w14:textId="77777777" w:rsidTr="00301598">
        <w:tc>
          <w:tcPr>
            <w:tcW w:w="1634" w:type="dxa"/>
          </w:tcPr>
          <w:p w14:paraId="688721E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232BB99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5F7B8B34"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r w:rsidRPr="003E0787">
              <w:rPr>
                <w:rFonts w:ascii="Times New Roman" w:hAnsi="Times New Roman"/>
                <w:b/>
                <w:bCs/>
                <w:szCs w:val="20"/>
              </w:rPr>
              <w:t>Degšanas kamera</w:t>
            </w:r>
          </w:p>
        </w:tc>
        <w:tc>
          <w:tcPr>
            <w:tcW w:w="4570" w:type="dxa"/>
          </w:tcPr>
          <w:p w14:paraId="2198305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rPr>
            </w:pPr>
            <w:r w:rsidRPr="003E0787">
              <w:rPr>
                <w:rFonts w:ascii="Times New Roman" w:hAnsi="Times New Roman"/>
                <w:spacing w:val="-2"/>
              </w:rPr>
              <w:t xml:space="preserve">Nerūsējošā tērauda kamera,  450 +/- 50 mm iekšējais diametrs, vismaz 950 mm gara ar četriem, pa pāriem savstarpēji pretēji un paralēli novietotiem </w:t>
            </w:r>
            <w:r w:rsidRPr="003E0787">
              <w:rPr>
                <w:rFonts w:ascii="Times New Roman" w:hAnsi="Times New Roman"/>
                <w:color w:val="000000"/>
                <w:spacing w:val="-2"/>
              </w:rPr>
              <w:t>kvarca stikla  skatu</w:t>
            </w:r>
            <w:r w:rsidRPr="003E0787">
              <w:rPr>
                <w:rFonts w:ascii="Times New Roman" w:hAnsi="Times New Roman"/>
                <w:spacing w:val="-2"/>
              </w:rPr>
              <w:t xml:space="preserve"> logiem. To izmēri vismaz 90 mm </w:t>
            </w:r>
            <w:r w:rsidRPr="003E0787">
              <w:rPr>
                <w:rFonts w:ascii="Times New Roman" w:hAnsi="Times New Roman"/>
                <w:color w:val="000000"/>
                <w:spacing w:val="-2"/>
              </w:rPr>
              <w:t>diametra (ja apaļi) vai vismaz 90 x 90mm (ja taisnstūrveida)</w:t>
            </w:r>
            <w:r w:rsidRPr="003E0787">
              <w:rPr>
                <w:rFonts w:ascii="Times New Roman" w:hAnsi="Times New Roman"/>
                <w:spacing w:val="-2"/>
              </w:rPr>
              <w:t xml:space="preserve">. Degšanas kamera un plāksnes ūdens dzesējamas, priekšējā plāksne ar siltumizolāciju, tajā ir degļa nostiprināšanas ietaise.  </w:t>
            </w:r>
          </w:p>
        </w:tc>
        <w:tc>
          <w:tcPr>
            <w:tcW w:w="7796" w:type="dxa"/>
          </w:tcPr>
          <w:p w14:paraId="668278E0" w14:textId="77777777" w:rsidR="0065559F" w:rsidRPr="003E0787" w:rsidRDefault="0065559F" w:rsidP="00301598">
            <w:pPr>
              <w:rPr>
                <w:rFonts w:ascii="Times New Roman" w:hAnsi="Times New Roman"/>
              </w:rPr>
            </w:pPr>
            <w:r w:rsidRPr="003E0787">
              <w:rPr>
                <w:rFonts w:ascii="Times New Roman" w:hAnsi="Times New Roman"/>
                <w:color w:val="000000"/>
                <w:highlight w:val="lightGray"/>
              </w:rPr>
              <w:t xml:space="preserve"> </w:t>
            </w:r>
          </w:p>
        </w:tc>
      </w:tr>
      <w:tr w:rsidR="0065559F" w:rsidRPr="003E0787" w14:paraId="576886B7" w14:textId="77777777" w:rsidTr="00301598">
        <w:tc>
          <w:tcPr>
            <w:tcW w:w="1634" w:type="dxa"/>
          </w:tcPr>
          <w:p w14:paraId="3B45A85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7A570D5B"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78A8456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r w:rsidRPr="003E0787">
              <w:rPr>
                <w:rFonts w:ascii="Times New Roman" w:hAnsi="Times New Roman"/>
                <w:b/>
                <w:bCs/>
                <w:szCs w:val="20"/>
              </w:rPr>
              <w:t>Eļļas deglis</w:t>
            </w:r>
          </w:p>
        </w:tc>
        <w:tc>
          <w:tcPr>
            <w:tcW w:w="4570" w:type="dxa"/>
          </w:tcPr>
          <w:p w14:paraId="6A7B8F9B"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rPr>
            </w:pPr>
            <w:r w:rsidRPr="003E0787">
              <w:rPr>
                <w:rFonts w:ascii="Times New Roman" w:hAnsi="Times New Roman"/>
                <w:spacing w:val="-2"/>
              </w:rPr>
              <w:t xml:space="preserve">Degļa komplekts ar iebūvētu ventilatoru un </w:t>
            </w:r>
            <w:proofErr w:type="spellStart"/>
            <w:r w:rsidRPr="003E0787">
              <w:rPr>
                <w:rFonts w:ascii="Times New Roman" w:hAnsi="Times New Roman"/>
                <w:spacing w:val="-2"/>
              </w:rPr>
              <w:t>kontrolpaneli</w:t>
            </w:r>
            <w:proofErr w:type="spellEnd"/>
            <w:r w:rsidRPr="003E0787">
              <w:rPr>
                <w:rFonts w:ascii="Times New Roman" w:hAnsi="Times New Roman"/>
                <w:spacing w:val="-2"/>
              </w:rPr>
              <w:t xml:space="preserve">.  Iesmidzināšana - ar spiedienu. Divi maināmi uzgaļi, </w:t>
            </w:r>
            <w:r w:rsidRPr="003E0787">
              <w:rPr>
                <w:rFonts w:ascii="Times New Roman" w:hAnsi="Times New Roman"/>
                <w:color w:val="000000"/>
                <w:spacing w:val="-2"/>
              </w:rPr>
              <w:t>kas nodrošina jaudu  vismaz līdz 50 kW;</w:t>
            </w:r>
            <w:r w:rsidRPr="003E0787">
              <w:rPr>
                <w:rFonts w:ascii="Times New Roman" w:hAnsi="Times New Roman"/>
                <w:spacing w:val="-2"/>
              </w:rPr>
              <w:t xml:space="preserve"> darba spiediens līdz 15 bar. </w:t>
            </w:r>
            <w:r w:rsidRPr="00301598">
              <w:rPr>
                <w:rFonts w:ascii="Times New Roman" w:hAnsi="Times New Roman"/>
                <w:color w:val="000000"/>
                <w:spacing w:val="-2"/>
              </w:rPr>
              <w:t>Šķidrajiem kurināmajiem ar maksimālo patēriņu 5 g/</w:t>
            </w:r>
            <w:proofErr w:type="spellStart"/>
            <w:r w:rsidRPr="00301598">
              <w:rPr>
                <w:rFonts w:ascii="Times New Roman" w:hAnsi="Times New Roman"/>
                <w:color w:val="000000"/>
                <w:spacing w:val="-2"/>
              </w:rPr>
              <w:t>s</w:t>
            </w:r>
            <w:proofErr w:type="spellEnd"/>
            <w:r w:rsidRPr="00983546">
              <w:rPr>
                <w:rFonts w:ascii="Times New Roman" w:hAnsi="Times New Roman"/>
                <w:color w:val="000000"/>
                <w:spacing w:val="-2"/>
              </w:rPr>
              <w:t>.</w:t>
            </w:r>
          </w:p>
        </w:tc>
        <w:tc>
          <w:tcPr>
            <w:tcW w:w="7796" w:type="dxa"/>
          </w:tcPr>
          <w:p w14:paraId="21410BA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szCs w:val="20"/>
              </w:rPr>
            </w:pPr>
            <w:r w:rsidRPr="003E0787">
              <w:rPr>
                <w:rFonts w:ascii="Times New Roman" w:hAnsi="Times New Roman"/>
                <w:spacing w:val="-2"/>
              </w:rPr>
              <w:t xml:space="preserve"> </w:t>
            </w:r>
          </w:p>
        </w:tc>
      </w:tr>
      <w:tr w:rsidR="0065559F" w:rsidRPr="003E0787" w14:paraId="01F42F32" w14:textId="77777777" w:rsidTr="00301598">
        <w:tc>
          <w:tcPr>
            <w:tcW w:w="1634" w:type="dxa"/>
          </w:tcPr>
          <w:p w14:paraId="60050926"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3C3CDB8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r w:rsidRPr="003E0787">
              <w:rPr>
                <w:rFonts w:ascii="Times New Roman" w:hAnsi="Times New Roman"/>
                <w:b/>
                <w:bCs/>
                <w:szCs w:val="20"/>
              </w:rPr>
              <w:t>Gāzes deglis</w:t>
            </w:r>
          </w:p>
        </w:tc>
        <w:tc>
          <w:tcPr>
            <w:tcW w:w="4570" w:type="dxa"/>
          </w:tcPr>
          <w:p w14:paraId="05BDE8DD" w14:textId="77777777" w:rsidR="0065559F" w:rsidRPr="00983546" w:rsidRDefault="0065559F" w:rsidP="00301598">
            <w:pPr>
              <w:tabs>
                <w:tab w:val="left" w:pos="-1440"/>
                <w:tab w:val="left" w:pos="-720"/>
                <w:tab w:val="left" w:pos="360"/>
                <w:tab w:val="left" w:pos="720"/>
                <w:tab w:val="left" w:pos="1800"/>
                <w:tab w:val="right" w:pos="8208"/>
              </w:tabs>
              <w:rPr>
                <w:rFonts w:ascii="Times New Roman" w:hAnsi="Times New Roman"/>
                <w:spacing w:val="-2"/>
              </w:rPr>
            </w:pPr>
            <w:r w:rsidRPr="003E0787">
              <w:rPr>
                <w:rFonts w:ascii="Times New Roman" w:hAnsi="Times New Roman"/>
                <w:spacing w:val="-2"/>
              </w:rPr>
              <w:t xml:space="preserve">Automātisks </w:t>
            </w:r>
            <w:proofErr w:type="spellStart"/>
            <w:r w:rsidRPr="003E0787">
              <w:rPr>
                <w:rFonts w:ascii="Times New Roman" w:hAnsi="Times New Roman"/>
                <w:spacing w:val="-2"/>
              </w:rPr>
              <w:t>monobloka</w:t>
            </w:r>
            <w:proofErr w:type="spellEnd"/>
            <w:r w:rsidRPr="003E0787">
              <w:rPr>
                <w:rFonts w:ascii="Times New Roman" w:hAnsi="Times New Roman"/>
                <w:spacing w:val="-2"/>
              </w:rPr>
              <w:t xml:space="preserve"> tipa gāzes degļa komplekts ar iebūvētu ventilatoru un </w:t>
            </w:r>
            <w:proofErr w:type="spellStart"/>
            <w:r w:rsidRPr="003E0787">
              <w:rPr>
                <w:rFonts w:ascii="Times New Roman" w:hAnsi="Times New Roman"/>
                <w:spacing w:val="-2"/>
              </w:rPr>
              <w:t>kontrolpaneli</w:t>
            </w:r>
            <w:proofErr w:type="spellEnd"/>
            <w:r w:rsidRPr="003E0787">
              <w:rPr>
                <w:rFonts w:ascii="Times New Roman" w:hAnsi="Times New Roman"/>
                <w:spacing w:val="-2"/>
              </w:rPr>
              <w:t xml:space="preserve">, </w:t>
            </w:r>
            <w:proofErr w:type="spellStart"/>
            <w:r w:rsidRPr="003E0787">
              <w:rPr>
                <w:rFonts w:ascii="Times New Roman" w:hAnsi="Times New Roman"/>
                <w:spacing w:val="-2"/>
              </w:rPr>
              <w:t>multibloka</w:t>
            </w:r>
            <w:proofErr w:type="spellEnd"/>
            <w:r w:rsidRPr="003E0787">
              <w:rPr>
                <w:rFonts w:ascii="Times New Roman" w:hAnsi="Times New Roman"/>
                <w:spacing w:val="-2"/>
              </w:rPr>
              <w:t xml:space="preserve"> ventili.  Darbojas, izmantojot dabas un </w:t>
            </w:r>
            <w:proofErr w:type="spellStart"/>
            <w:r w:rsidRPr="003E0787">
              <w:rPr>
                <w:rFonts w:ascii="Times New Roman" w:hAnsi="Times New Roman"/>
                <w:spacing w:val="-2"/>
              </w:rPr>
              <w:t>ģeneratorgāzes</w:t>
            </w:r>
            <w:proofErr w:type="spellEnd"/>
            <w:r w:rsidRPr="003E0787">
              <w:rPr>
                <w:rFonts w:ascii="Times New Roman" w:hAnsi="Times New Roman"/>
                <w:spacing w:val="-2"/>
              </w:rPr>
              <w:t xml:space="preserve">, siltuma slodze </w:t>
            </w:r>
            <w:r w:rsidRPr="00301598">
              <w:rPr>
                <w:rFonts w:ascii="Times New Roman" w:hAnsi="Times New Roman"/>
                <w:color w:val="000000"/>
                <w:spacing w:val="-2"/>
              </w:rPr>
              <w:t>vismaz 45 kW</w:t>
            </w:r>
            <w:r w:rsidRPr="00301598">
              <w:rPr>
                <w:rFonts w:ascii="Times New Roman" w:hAnsi="Times New Roman"/>
                <w:color w:val="002060"/>
                <w:spacing w:val="-2"/>
              </w:rPr>
              <w:t>.</w:t>
            </w:r>
            <w:r w:rsidRPr="00983546">
              <w:rPr>
                <w:rFonts w:ascii="Times New Roman" w:hAnsi="Times New Roman"/>
                <w:spacing w:val="-2"/>
              </w:rPr>
              <w:t xml:space="preserve"> </w:t>
            </w:r>
          </w:p>
          <w:p w14:paraId="619B299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color w:val="000000"/>
                <w:spacing w:val="-2"/>
              </w:rPr>
            </w:pPr>
            <w:r w:rsidRPr="00301598">
              <w:rPr>
                <w:rFonts w:ascii="Times New Roman" w:hAnsi="Times New Roman"/>
                <w:color w:val="000000"/>
                <w:spacing w:val="-2"/>
              </w:rPr>
              <w:t>Regulējama gāzes/gaisa attiecība.</w:t>
            </w:r>
            <w:r w:rsidRPr="003E0787">
              <w:rPr>
                <w:rFonts w:ascii="Times New Roman" w:hAnsi="Times New Roman"/>
                <w:color w:val="000000"/>
                <w:spacing w:val="-2"/>
              </w:rPr>
              <w:t xml:space="preserve">   </w:t>
            </w:r>
          </w:p>
          <w:p w14:paraId="1896A43A"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rPr>
            </w:pPr>
            <w:r w:rsidRPr="003E0787">
              <w:rPr>
                <w:rFonts w:ascii="Times New Roman" w:hAnsi="Times New Roman"/>
                <w:spacing w:val="-2"/>
              </w:rPr>
              <w:t xml:space="preserve">Automātiska gāzes padeves izslēgšana iekārtas kļūdas gadījumā. </w:t>
            </w:r>
          </w:p>
        </w:tc>
        <w:tc>
          <w:tcPr>
            <w:tcW w:w="7796" w:type="dxa"/>
          </w:tcPr>
          <w:p w14:paraId="662704E8" w14:textId="1F226129" w:rsidR="0065559F" w:rsidRPr="00D0379F" w:rsidRDefault="0065559F" w:rsidP="00301598">
            <w:pPr>
              <w:pStyle w:val="NormalWeb"/>
              <w:jc w:val="both"/>
              <w:rPr>
                <w:rFonts w:ascii="Times New Roman" w:hAnsi="Times New Roman" w:cs="Times New Roman"/>
                <w:szCs w:val="20"/>
              </w:rPr>
            </w:pPr>
          </w:p>
        </w:tc>
      </w:tr>
      <w:tr w:rsidR="0065559F" w:rsidRPr="003E0787" w14:paraId="52E89C6D" w14:textId="77777777" w:rsidTr="00301598">
        <w:tc>
          <w:tcPr>
            <w:tcW w:w="1634" w:type="dxa"/>
          </w:tcPr>
          <w:p w14:paraId="0FC34EC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52B127CB"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Statusa indikatori</w:t>
            </w:r>
          </w:p>
        </w:tc>
        <w:tc>
          <w:tcPr>
            <w:tcW w:w="4570" w:type="dxa"/>
          </w:tcPr>
          <w:p w14:paraId="715073E1" w14:textId="77777777" w:rsidR="0065559F" w:rsidRPr="00983546" w:rsidRDefault="0065559F" w:rsidP="00301598">
            <w:pPr>
              <w:tabs>
                <w:tab w:val="left" w:pos="-864"/>
              </w:tabs>
              <w:suppressAutoHyphens/>
              <w:spacing w:line="240" w:lineRule="atLeast"/>
              <w:rPr>
                <w:rFonts w:ascii="Times New Roman" w:hAnsi="Times New Roman"/>
                <w:spacing w:val="-2"/>
              </w:rPr>
            </w:pPr>
            <w:proofErr w:type="spellStart"/>
            <w:r w:rsidRPr="00983546">
              <w:rPr>
                <w:rFonts w:ascii="Times New Roman" w:hAnsi="Times New Roman"/>
                <w:spacing w:val="-2"/>
              </w:rPr>
              <w:t>Signālampu</w:t>
            </w:r>
            <w:proofErr w:type="spellEnd"/>
            <w:r w:rsidRPr="00983546">
              <w:rPr>
                <w:rFonts w:ascii="Times New Roman" w:hAnsi="Times New Roman"/>
                <w:spacing w:val="-2"/>
              </w:rPr>
              <w:t xml:space="preserve"> indikācija: </w:t>
            </w:r>
          </w:p>
          <w:p w14:paraId="367A767A"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t>(</w:t>
            </w:r>
            <w:r w:rsidRPr="00301598">
              <w:rPr>
                <w:rFonts w:ascii="Times New Roman" w:hAnsi="Times New Roman"/>
                <w:spacing w:val="-2"/>
                <w:sz w:val="20"/>
                <w:szCs w:val="20"/>
              </w:rPr>
              <w:t>1</w:t>
            </w:r>
            <w:r w:rsidRPr="00983546">
              <w:rPr>
                <w:rFonts w:ascii="Times New Roman" w:hAnsi="Times New Roman"/>
                <w:spacing w:val="-2"/>
              </w:rPr>
              <w:t>)</w:t>
            </w:r>
            <w:r w:rsidRPr="00983546">
              <w:rPr>
                <w:rFonts w:ascii="Times New Roman" w:hAnsi="Times New Roman"/>
                <w:spacing w:val="-2"/>
              </w:rPr>
              <w:tab/>
              <w:t xml:space="preserve">Deglis ieslēgts/ izslēgts. </w:t>
            </w:r>
          </w:p>
          <w:p w14:paraId="131FE3FD"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t>(</w:t>
            </w:r>
            <w:r w:rsidRPr="00301598">
              <w:rPr>
                <w:rFonts w:ascii="Times New Roman" w:hAnsi="Times New Roman"/>
                <w:spacing w:val="-2"/>
                <w:sz w:val="20"/>
                <w:szCs w:val="20"/>
              </w:rPr>
              <w:t>2</w:t>
            </w:r>
            <w:r w:rsidRPr="00983546">
              <w:rPr>
                <w:rFonts w:ascii="Times New Roman" w:hAnsi="Times New Roman"/>
                <w:spacing w:val="-2"/>
              </w:rPr>
              <w:t>)</w:t>
            </w:r>
            <w:r w:rsidRPr="00983546">
              <w:rPr>
                <w:rFonts w:ascii="Times New Roman" w:hAnsi="Times New Roman"/>
                <w:spacing w:val="-2"/>
              </w:rPr>
              <w:tab/>
              <w:t xml:space="preserve">Ūdens plūsma vāja/normāla. </w:t>
            </w:r>
          </w:p>
          <w:p w14:paraId="497A2731"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t>(</w:t>
            </w:r>
            <w:r w:rsidRPr="00301598">
              <w:rPr>
                <w:rFonts w:ascii="Times New Roman" w:hAnsi="Times New Roman"/>
                <w:spacing w:val="-2"/>
                <w:sz w:val="20"/>
                <w:szCs w:val="20"/>
              </w:rPr>
              <w:t>3</w:t>
            </w:r>
            <w:r w:rsidRPr="00983546">
              <w:rPr>
                <w:rFonts w:ascii="Times New Roman" w:hAnsi="Times New Roman"/>
                <w:spacing w:val="-2"/>
              </w:rPr>
              <w:t>)</w:t>
            </w:r>
            <w:r w:rsidRPr="00983546">
              <w:rPr>
                <w:rFonts w:ascii="Times New Roman" w:hAnsi="Times New Roman"/>
                <w:spacing w:val="-2"/>
              </w:rPr>
              <w:tab/>
              <w:t xml:space="preserve">Ūdens temperatūra augsta/normāla. </w:t>
            </w:r>
          </w:p>
          <w:p w14:paraId="6E3E6B2C" w14:textId="77777777" w:rsidR="0065559F" w:rsidRPr="00983546"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983546">
              <w:rPr>
                <w:rFonts w:ascii="Times New Roman" w:hAnsi="Times New Roman"/>
                <w:spacing w:val="-2"/>
              </w:rPr>
              <w:t>(</w:t>
            </w:r>
            <w:r w:rsidRPr="00301598">
              <w:rPr>
                <w:rFonts w:ascii="Times New Roman" w:hAnsi="Times New Roman"/>
                <w:spacing w:val="-2"/>
                <w:sz w:val="20"/>
                <w:szCs w:val="20"/>
              </w:rPr>
              <w:t>4</w:t>
            </w:r>
            <w:r w:rsidRPr="00983546">
              <w:rPr>
                <w:rFonts w:ascii="Times New Roman" w:hAnsi="Times New Roman"/>
                <w:spacing w:val="-2"/>
              </w:rPr>
              <w:t>)</w:t>
            </w:r>
            <w:r w:rsidRPr="00983546">
              <w:rPr>
                <w:rFonts w:ascii="Times New Roman" w:hAnsi="Times New Roman"/>
                <w:spacing w:val="-2"/>
              </w:rPr>
              <w:tab/>
              <w:t xml:space="preserve">Ūdens temperatūras kontrole </w:t>
            </w:r>
          </w:p>
        </w:tc>
        <w:tc>
          <w:tcPr>
            <w:tcW w:w="7796" w:type="dxa"/>
          </w:tcPr>
          <w:p w14:paraId="6BA2782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4FD7CAE3" w14:textId="77777777" w:rsidTr="00301598">
        <w:tc>
          <w:tcPr>
            <w:tcW w:w="1634" w:type="dxa"/>
          </w:tcPr>
          <w:p w14:paraId="40C5F23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04EA020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205D4693"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p w14:paraId="3569426E"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Temperatūras indikators</w:t>
            </w:r>
          </w:p>
        </w:tc>
        <w:tc>
          <w:tcPr>
            <w:tcW w:w="4570" w:type="dxa"/>
          </w:tcPr>
          <w:p w14:paraId="22264550"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lastRenderedPageBreak/>
              <w:t xml:space="preserve">Digitāls, pārslēdzams temperatūras indikators ar līdz 1.0°C izšķirtspēju, kas rāda temperatūras: </w:t>
            </w:r>
          </w:p>
          <w:p w14:paraId="313DCF40"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lastRenderedPageBreak/>
              <w:t>(</w:t>
            </w:r>
            <w:r w:rsidRPr="00301598">
              <w:rPr>
                <w:rFonts w:ascii="Times New Roman" w:hAnsi="Times New Roman"/>
                <w:spacing w:val="-2"/>
                <w:sz w:val="20"/>
                <w:szCs w:val="20"/>
              </w:rPr>
              <w:t>1</w:t>
            </w:r>
            <w:r w:rsidRPr="00983546">
              <w:rPr>
                <w:rFonts w:ascii="Times New Roman" w:hAnsi="Times New Roman"/>
                <w:spacing w:val="-2"/>
              </w:rPr>
              <w:t>)</w:t>
            </w:r>
            <w:r w:rsidRPr="00983546">
              <w:rPr>
                <w:rFonts w:ascii="Times New Roman" w:hAnsi="Times New Roman"/>
                <w:spacing w:val="-2"/>
              </w:rPr>
              <w:tab/>
              <w:t xml:space="preserve">ūdens ieejai un izejai. </w:t>
            </w:r>
          </w:p>
          <w:p w14:paraId="2B44A524" w14:textId="77777777" w:rsidR="0065559F" w:rsidRPr="00983546" w:rsidRDefault="0065559F" w:rsidP="00301598">
            <w:pPr>
              <w:tabs>
                <w:tab w:val="left" w:pos="432"/>
              </w:tabs>
              <w:suppressAutoHyphens/>
              <w:spacing w:line="240" w:lineRule="atLeast"/>
              <w:rPr>
                <w:rFonts w:ascii="Times New Roman" w:hAnsi="Times New Roman"/>
                <w:spacing w:val="-2"/>
              </w:rPr>
            </w:pPr>
            <w:r w:rsidRPr="00983546">
              <w:rPr>
                <w:rFonts w:ascii="Times New Roman" w:hAnsi="Times New Roman"/>
                <w:spacing w:val="-2"/>
              </w:rPr>
              <w:t>(</w:t>
            </w:r>
            <w:r w:rsidRPr="00301598">
              <w:rPr>
                <w:rFonts w:ascii="Times New Roman" w:hAnsi="Times New Roman"/>
                <w:spacing w:val="-2"/>
                <w:sz w:val="20"/>
                <w:szCs w:val="20"/>
              </w:rPr>
              <w:t>2</w:t>
            </w:r>
            <w:r w:rsidRPr="00983546">
              <w:rPr>
                <w:rFonts w:ascii="Times New Roman" w:hAnsi="Times New Roman"/>
                <w:spacing w:val="-2"/>
              </w:rPr>
              <w:t>)</w:t>
            </w:r>
            <w:r w:rsidRPr="00983546">
              <w:rPr>
                <w:rFonts w:ascii="Times New Roman" w:hAnsi="Times New Roman"/>
                <w:spacing w:val="-2"/>
              </w:rPr>
              <w:tab/>
              <w:t xml:space="preserve">gaisa ieejai un izplūdei. </w:t>
            </w:r>
          </w:p>
          <w:p w14:paraId="03801639" w14:textId="77777777" w:rsidR="0065559F" w:rsidRPr="00983546"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983546">
              <w:rPr>
                <w:rFonts w:ascii="Times New Roman" w:hAnsi="Times New Roman"/>
                <w:spacing w:val="-2"/>
              </w:rPr>
              <w:t>(</w:t>
            </w:r>
            <w:r w:rsidRPr="00301598">
              <w:rPr>
                <w:rFonts w:ascii="Times New Roman" w:hAnsi="Times New Roman"/>
                <w:spacing w:val="-2"/>
                <w:sz w:val="20"/>
                <w:szCs w:val="20"/>
              </w:rPr>
              <w:t>3</w:t>
            </w:r>
            <w:r w:rsidRPr="00983546">
              <w:rPr>
                <w:rFonts w:ascii="Times New Roman" w:hAnsi="Times New Roman"/>
                <w:spacing w:val="-2"/>
              </w:rPr>
              <w:t>) liesmas temperatūr</w:t>
            </w:r>
            <w:r w:rsidRPr="00301598">
              <w:rPr>
                <w:rFonts w:ascii="Times New Roman" w:hAnsi="Times New Roman"/>
                <w:spacing w:val="-2"/>
              </w:rPr>
              <w:t>u</w:t>
            </w:r>
            <w:r w:rsidRPr="00983546">
              <w:rPr>
                <w:rFonts w:ascii="Times New Roman" w:hAnsi="Times New Roman"/>
                <w:spacing w:val="-2"/>
              </w:rPr>
              <w:t xml:space="preserve"> </w:t>
            </w:r>
          </w:p>
        </w:tc>
        <w:tc>
          <w:tcPr>
            <w:tcW w:w="7796" w:type="dxa"/>
          </w:tcPr>
          <w:p w14:paraId="63E12866"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38BCF036" w14:textId="77777777" w:rsidTr="00301598">
        <w:tc>
          <w:tcPr>
            <w:tcW w:w="1634" w:type="dxa"/>
          </w:tcPr>
          <w:p w14:paraId="248F4DA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lastRenderedPageBreak/>
              <w:t>Gāzes plūsmas ātruma mērītājs</w:t>
            </w:r>
          </w:p>
        </w:tc>
        <w:tc>
          <w:tcPr>
            <w:tcW w:w="4570" w:type="dxa"/>
          </w:tcPr>
          <w:p w14:paraId="28A26AF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pacing w:val="-2"/>
              </w:rPr>
            </w:pPr>
          </w:p>
          <w:p w14:paraId="79EF40A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pacing w:val="-2"/>
              </w:rPr>
              <w:t>Digitāls</w:t>
            </w:r>
          </w:p>
        </w:tc>
        <w:tc>
          <w:tcPr>
            <w:tcW w:w="7796" w:type="dxa"/>
          </w:tcPr>
          <w:p w14:paraId="6A90313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155B7C3C" w14:textId="77777777" w:rsidTr="00301598">
        <w:tc>
          <w:tcPr>
            <w:tcW w:w="1634" w:type="dxa"/>
          </w:tcPr>
          <w:p w14:paraId="43580A4E"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01598">
              <w:rPr>
                <w:rFonts w:ascii="Times New Roman" w:hAnsi="Times New Roman"/>
                <w:bCs/>
                <w:szCs w:val="20"/>
              </w:rPr>
              <w:t>Kurināmā</w:t>
            </w:r>
            <w:r w:rsidRPr="003E0787">
              <w:rPr>
                <w:rFonts w:ascii="Times New Roman" w:hAnsi="Times New Roman"/>
                <w:bCs/>
                <w:szCs w:val="20"/>
              </w:rPr>
              <w:t xml:space="preserve"> plūsmas ātruma mērītājs</w:t>
            </w:r>
          </w:p>
        </w:tc>
        <w:tc>
          <w:tcPr>
            <w:tcW w:w="4570" w:type="dxa"/>
          </w:tcPr>
          <w:p w14:paraId="23901F24"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pacing w:val="-2"/>
              </w:rPr>
              <w:t xml:space="preserve">Digitāls </w:t>
            </w:r>
          </w:p>
        </w:tc>
        <w:tc>
          <w:tcPr>
            <w:tcW w:w="7796" w:type="dxa"/>
          </w:tcPr>
          <w:p w14:paraId="6B076285" w14:textId="77777777" w:rsidR="0065559F" w:rsidRPr="003E0787" w:rsidRDefault="0065559F" w:rsidP="00301598">
            <w:pPr>
              <w:rPr>
                <w:rFonts w:ascii="Times New Roman" w:hAnsi="Times New Roman"/>
              </w:rPr>
            </w:pPr>
          </w:p>
        </w:tc>
      </w:tr>
      <w:tr w:rsidR="0065559F" w:rsidRPr="003E0787" w14:paraId="73645DC8" w14:textId="77777777" w:rsidTr="00301598">
        <w:tc>
          <w:tcPr>
            <w:tcW w:w="1634" w:type="dxa"/>
          </w:tcPr>
          <w:p w14:paraId="71B9BD4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01598">
              <w:rPr>
                <w:rFonts w:ascii="Times New Roman" w:hAnsi="Times New Roman"/>
                <w:bCs/>
                <w:szCs w:val="20"/>
              </w:rPr>
              <w:t>Dzesēšanas ūdens</w:t>
            </w:r>
            <w:r w:rsidRPr="003E0787">
              <w:rPr>
                <w:rFonts w:ascii="Times New Roman" w:hAnsi="Times New Roman"/>
                <w:bCs/>
                <w:szCs w:val="20"/>
              </w:rPr>
              <w:t xml:space="preserve"> caurplūdes mērītājs</w:t>
            </w:r>
          </w:p>
        </w:tc>
        <w:tc>
          <w:tcPr>
            <w:tcW w:w="4570" w:type="dxa"/>
          </w:tcPr>
          <w:p w14:paraId="7D9EF81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Digitāls</w:t>
            </w:r>
          </w:p>
        </w:tc>
        <w:tc>
          <w:tcPr>
            <w:tcW w:w="7796" w:type="dxa"/>
          </w:tcPr>
          <w:p w14:paraId="56A0D6F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4C925F0E" w14:textId="77777777" w:rsidTr="00301598">
        <w:tc>
          <w:tcPr>
            <w:tcW w:w="1634" w:type="dxa"/>
          </w:tcPr>
          <w:p w14:paraId="6C6EB27F"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r w:rsidRPr="003E0787">
              <w:rPr>
                <w:rFonts w:ascii="Times New Roman" w:hAnsi="Times New Roman"/>
                <w:b/>
                <w:bCs/>
                <w:szCs w:val="20"/>
              </w:rPr>
              <w:t>Dūmgāzu analizators</w:t>
            </w:r>
          </w:p>
        </w:tc>
        <w:tc>
          <w:tcPr>
            <w:tcW w:w="4570" w:type="dxa"/>
          </w:tcPr>
          <w:p w14:paraId="6DC2A14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 xml:space="preserve">Portatīvs analizators ar zondi. </w:t>
            </w:r>
          </w:p>
        </w:tc>
        <w:tc>
          <w:tcPr>
            <w:tcW w:w="7796" w:type="dxa"/>
          </w:tcPr>
          <w:p w14:paraId="5EB122D6"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szCs w:val="20"/>
              </w:rPr>
            </w:pPr>
          </w:p>
        </w:tc>
      </w:tr>
      <w:tr w:rsidR="0065559F" w:rsidRPr="003E0787" w14:paraId="407C19CD" w14:textId="77777777" w:rsidTr="00301598">
        <w:tc>
          <w:tcPr>
            <w:tcW w:w="1634" w:type="dxa"/>
          </w:tcPr>
          <w:p w14:paraId="26558AD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i/>
                <w:szCs w:val="20"/>
              </w:rPr>
            </w:pPr>
            <w:r w:rsidRPr="003E0787">
              <w:rPr>
                <w:rFonts w:ascii="Times New Roman" w:hAnsi="Times New Roman"/>
                <w:bCs/>
                <w:i/>
                <w:szCs w:val="20"/>
              </w:rPr>
              <w:t>Mērāmie parametri</w:t>
            </w:r>
          </w:p>
        </w:tc>
        <w:tc>
          <w:tcPr>
            <w:tcW w:w="4570" w:type="dxa"/>
          </w:tcPr>
          <w:p w14:paraId="3ABBD2B0"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c>
          <w:tcPr>
            <w:tcW w:w="7796" w:type="dxa"/>
          </w:tcPr>
          <w:p w14:paraId="528E8473"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17EF5244" w14:textId="77777777" w:rsidTr="00301598">
        <w:tc>
          <w:tcPr>
            <w:tcW w:w="1634" w:type="dxa"/>
          </w:tcPr>
          <w:p w14:paraId="73F6A82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Vides un dūmgāzu temperatūras</w:t>
            </w:r>
          </w:p>
        </w:tc>
        <w:tc>
          <w:tcPr>
            <w:tcW w:w="4570" w:type="dxa"/>
          </w:tcPr>
          <w:p w14:paraId="589D1850"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color w:val="000000"/>
                <w:szCs w:val="20"/>
              </w:rPr>
            </w:pPr>
            <w:r w:rsidRPr="003E0787">
              <w:rPr>
                <w:rFonts w:ascii="Times New Roman" w:hAnsi="Times New Roman"/>
                <w:color w:val="000000"/>
                <w:szCs w:val="20"/>
              </w:rPr>
              <w:t xml:space="preserve">Minimālais sensora diapazons: no istabas temperatūras līdz vismaz 1000 </w:t>
            </w:r>
            <w:r w:rsidRPr="003E0787">
              <w:rPr>
                <w:rFonts w:ascii="Times New Roman" w:hAnsi="Times New Roman"/>
                <w:color w:val="000000"/>
                <w:szCs w:val="20"/>
                <w:vertAlign w:val="superscript"/>
              </w:rPr>
              <w:t>0</w:t>
            </w:r>
            <w:r w:rsidRPr="003E0787">
              <w:rPr>
                <w:rFonts w:ascii="Times New Roman" w:hAnsi="Times New Roman"/>
                <w:color w:val="000000"/>
                <w:szCs w:val="20"/>
              </w:rPr>
              <w:t>C.</w:t>
            </w:r>
          </w:p>
        </w:tc>
        <w:tc>
          <w:tcPr>
            <w:tcW w:w="7796" w:type="dxa"/>
          </w:tcPr>
          <w:p w14:paraId="1DBA8790"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Atbilst</w:t>
            </w:r>
          </w:p>
        </w:tc>
      </w:tr>
      <w:tr w:rsidR="0065559F" w:rsidRPr="003E0787" w14:paraId="74E04807" w14:textId="77777777" w:rsidTr="00301598">
        <w:tc>
          <w:tcPr>
            <w:tcW w:w="1634" w:type="dxa"/>
          </w:tcPr>
          <w:p w14:paraId="5333C1F6"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01598">
              <w:rPr>
                <w:rFonts w:ascii="Times New Roman" w:hAnsi="Times New Roman"/>
                <w:bCs/>
                <w:szCs w:val="20"/>
              </w:rPr>
              <w:t>Skābekļa O</w:t>
            </w:r>
            <w:r w:rsidRPr="00301598">
              <w:rPr>
                <w:rFonts w:ascii="Times New Roman" w:hAnsi="Times New Roman"/>
                <w:bCs/>
                <w:szCs w:val="20"/>
                <w:vertAlign w:val="subscript"/>
              </w:rPr>
              <w:t>2</w:t>
            </w:r>
            <w:r w:rsidRPr="00301598">
              <w:rPr>
                <w:rFonts w:ascii="Times New Roman" w:hAnsi="Times New Roman"/>
                <w:bCs/>
                <w:szCs w:val="20"/>
              </w:rPr>
              <w:t xml:space="preserve"> noteikšanas diapazons, </w:t>
            </w:r>
            <w:r w:rsidRPr="00301598">
              <w:rPr>
                <w:rFonts w:ascii="Times New Roman" w:hAnsi="Times New Roman"/>
                <w:bCs/>
                <w:color w:val="000000"/>
                <w:szCs w:val="20"/>
              </w:rPr>
              <w:t>precizitāte</w:t>
            </w:r>
          </w:p>
        </w:tc>
        <w:tc>
          <w:tcPr>
            <w:tcW w:w="4570" w:type="dxa"/>
          </w:tcPr>
          <w:p w14:paraId="03A4CA3F"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color w:val="000000"/>
                <w:szCs w:val="20"/>
              </w:rPr>
            </w:pPr>
            <w:r w:rsidRPr="00301598">
              <w:rPr>
                <w:rFonts w:ascii="Times New Roman" w:hAnsi="Times New Roman"/>
                <w:color w:val="000000"/>
                <w:szCs w:val="20"/>
              </w:rPr>
              <w:t xml:space="preserve">Diapazons </w:t>
            </w:r>
            <w:r w:rsidRPr="00301598">
              <w:rPr>
                <w:rFonts w:ascii="Times New Roman" w:hAnsi="Times New Roman"/>
                <w:color w:val="002060"/>
                <w:szCs w:val="20"/>
              </w:rPr>
              <w:t>vismaz</w:t>
            </w:r>
            <w:r w:rsidRPr="00301598">
              <w:rPr>
                <w:rFonts w:ascii="Times New Roman" w:hAnsi="Times New Roman"/>
                <w:color w:val="000000"/>
                <w:szCs w:val="20"/>
              </w:rPr>
              <w:t xml:space="preserve"> 0-25 % pēc tilpuma, mērījumu precizitāte ne vairāk kā   +/- 0.8%</w:t>
            </w:r>
          </w:p>
        </w:tc>
        <w:tc>
          <w:tcPr>
            <w:tcW w:w="7796" w:type="dxa"/>
          </w:tcPr>
          <w:p w14:paraId="63EF7820" w14:textId="77777777" w:rsidR="0065559F" w:rsidRPr="003E0787" w:rsidRDefault="0065559F" w:rsidP="00301598">
            <w:pPr>
              <w:pStyle w:val="ListParagraph"/>
              <w:tabs>
                <w:tab w:val="left" w:pos="-1440"/>
                <w:tab w:val="left" w:pos="-720"/>
                <w:tab w:val="left" w:pos="360"/>
                <w:tab w:val="left" w:pos="720"/>
                <w:tab w:val="left" w:pos="1800"/>
                <w:tab w:val="right" w:pos="8208"/>
              </w:tabs>
              <w:spacing w:line="240" w:lineRule="auto"/>
              <w:rPr>
                <w:rFonts w:ascii="Times New Roman" w:hAnsi="Times New Roman"/>
                <w:szCs w:val="20"/>
              </w:rPr>
            </w:pPr>
            <w:r w:rsidRPr="003E0787">
              <w:rPr>
                <w:rFonts w:ascii="Times New Roman" w:hAnsi="Times New Roman"/>
                <w:szCs w:val="20"/>
              </w:rPr>
              <w:t xml:space="preserve"> </w:t>
            </w:r>
          </w:p>
        </w:tc>
      </w:tr>
      <w:tr w:rsidR="0065559F" w:rsidRPr="003E0787" w14:paraId="0DD5723C" w14:textId="77777777" w:rsidTr="00301598">
        <w:tc>
          <w:tcPr>
            <w:tcW w:w="1634" w:type="dxa"/>
          </w:tcPr>
          <w:p w14:paraId="5B381DAB"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01598">
              <w:rPr>
                <w:rFonts w:ascii="Times New Roman" w:hAnsi="Times New Roman"/>
                <w:bCs/>
                <w:szCs w:val="20"/>
              </w:rPr>
              <w:t xml:space="preserve">CO noteikšanas diapazons, </w:t>
            </w:r>
            <w:r w:rsidRPr="00301598">
              <w:rPr>
                <w:rFonts w:ascii="Times New Roman" w:hAnsi="Times New Roman"/>
                <w:bCs/>
                <w:color w:val="000000"/>
                <w:szCs w:val="20"/>
              </w:rPr>
              <w:t>precizitāte</w:t>
            </w:r>
          </w:p>
        </w:tc>
        <w:tc>
          <w:tcPr>
            <w:tcW w:w="4570" w:type="dxa"/>
          </w:tcPr>
          <w:p w14:paraId="12D6FCF8" w14:textId="77777777" w:rsidR="0065559F" w:rsidRPr="00301598" w:rsidRDefault="0065559F" w:rsidP="00301598">
            <w:pPr>
              <w:rPr>
                <w:rFonts w:ascii="Times New Roman" w:hAnsi="Times New Roman"/>
                <w:color w:val="000000"/>
                <w:szCs w:val="20"/>
              </w:rPr>
            </w:pPr>
            <w:r w:rsidRPr="00301598">
              <w:rPr>
                <w:rFonts w:ascii="Times New Roman" w:hAnsi="Times New Roman"/>
                <w:color w:val="000000"/>
                <w:szCs w:val="20"/>
              </w:rPr>
              <w:t xml:space="preserve">Diapazons vismaz 0 - 10 000 </w:t>
            </w:r>
            <w:proofErr w:type="spellStart"/>
            <w:r w:rsidRPr="00301598">
              <w:rPr>
                <w:rFonts w:ascii="Times New Roman" w:hAnsi="Times New Roman"/>
                <w:color w:val="000000"/>
                <w:szCs w:val="20"/>
              </w:rPr>
              <w:t>ppm</w:t>
            </w:r>
            <w:proofErr w:type="spellEnd"/>
            <w:r w:rsidRPr="00301598">
              <w:rPr>
                <w:rFonts w:ascii="Times New Roman" w:hAnsi="Times New Roman"/>
                <w:color w:val="000000"/>
                <w:szCs w:val="20"/>
              </w:rPr>
              <w:t xml:space="preserve"> CO.</w:t>
            </w:r>
          </w:p>
          <w:p w14:paraId="5CB37362" w14:textId="77777777" w:rsidR="0065559F" w:rsidRPr="00301598" w:rsidRDefault="0065559F" w:rsidP="00301598">
            <w:pPr>
              <w:rPr>
                <w:rFonts w:ascii="Times New Roman" w:hAnsi="Times New Roman"/>
                <w:color w:val="000000"/>
              </w:rPr>
            </w:pPr>
            <w:r w:rsidRPr="00301598">
              <w:rPr>
                <w:rFonts w:ascii="Times New Roman" w:hAnsi="Times New Roman"/>
                <w:color w:val="000000"/>
                <w:szCs w:val="20"/>
              </w:rPr>
              <w:t>Precizitāte ne vairāk kā</w:t>
            </w:r>
            <w:r w:rsidRPr="00301598">
              <w:rPr>
                <w:rFonts w:ascii="Times New Roman" w:hAnsi="Times New Roman"/>
                <w:color w:val="000000"/>
              </w:rPr>
              <w:t>:</w:t>
            </w:r>
          </w:p>
          <w:p w14:paraId="6B5E66C4" w14:textId="77777777" w:rsidR="0065559F" w:rsidRPr="00301598" w:rsidRDefault="0065559F" w:rsidP="00301598">
            <w:pPr>
              <w:rPr>
                <w:rFonts w:ascii="Times New Roman" w:hAnsi="Times New Roman"/>
                <w:color w:val="000000"/>
              </w:rPr>
            </w:pPr>
            <w:r w:rsidRPr="00301598">
              <w:rPr>
                <w:rFonts w:ascii="Times New Roman" w:hAnsi="Times New Roman"/>
                <w:color w:val="000000"/>
              </w:rPr>
              <w:sym w:font="Symbol" w:char="F0B1"/>
            </w:r>
            <w:r w:rsidRPr="00301598">
              <w:rPr>
                <w:rFonts w:ascii="Times New Roman" w:hAnsi="Times New Roman"/>
                <w:color w:val="000000"/>
              </w:rPr>
              <w:t xml:space="preserve">5% no </w:t>
            </w:r>
            <w:proofErr w:type="spellStart"/>
            <w:r w:rsidRPr="00301598">
              <w:rPr>
                <w:rFonts w:ascii="Times New Roman" w:hAnsi="Times New Roman"/>
                <w:color w:val="000000"/>
              </w:rPr>
              <w:t>mv</w:t>
            </w:r>
            <w:proofErr w:type="spellEnd"/>
            <w:r w:rsidRPr="00301598">
              <w:rPr>
                <w:rFonts w:ascii="Times New Roman" w:hAnsi="Times New Roman"/>
                <w:color w:val="000000"/>
              </w:rPr>
              <w:t xml:space="preserve"> (200...2000ppm CO)</w:t>
            </w:r>
          </w:p>
          <w:p w14:paraId="1F996A30" w14:textId="77777777" w:rsidR="0065559F" w:rsidRPr="004D0F0C" w:rsidRDefault="0065559F" w:rsidP="00301598">
            <w:pPr>
              <w:rPr>
                <w:rFonts w:ascii="Times New Roman" w:hAnsi="Times New Roman"/>
                <w:color w:val="000000"/>
                <w:szCs w:val="20"/>
              </w:rPr>
            </w:pPr>
            <w:r w:rsidRPr="00301598">
              <w:rPr>
                <w:rFonts w:ascii="Times New Roman" w:hAnsi="Times New Roman"/>
                <w:color w:val="000000"/>
              </w:rPr>
              <w:sym w:font="Symbol" w:char="F0B1"/>
            </w:r>
            <w:r w:rsidRPr="00301598">
              <w:rPr>
                <w:rFonts w:ascii="Times New Roman" w:hAnsi="Times New Roman"/>
                <w:color w:val="000000"/>
              </w:rPr>
              <w:t xml:space="preserve">10% no </w:t>
            </w:r>
            <w:proofErr w:type="spellStart"/>
            <w:r w:rsidRPr="00301598">
              <w:rPr>
                <w:rFonts w:ascii="Times New Roman" w:hAnsi="Times New Roman"/>
                <w:color w:val="000000"/>
              </w:rPr>
              <w:t>mv</w:t>
            </w:r>
            <w:proofErr w:type="spellEnd"/>
            <w:r w:rsidRPr="00301598">
              <w:rPr>
                <w:rFonts w:ascii="Times New Roman" w:hAnsi="Times New Roman"/>
                <w:color w:val="000000"/>
              </w:rPr>
              <w:t xml:space="preserve"> (2001...10 000 </w:t>
            </w:r>
            <w:proofErr w:type="spellStart"/>
            <w:r w:rsidRPr="00301598">
              <w:rPr>
                <w:rFonts w:ascii="Times New Roman" w:hAnsi="Times New Roman"/>
                <w:color w:val="000000"/>
              </w:rPr>
              <w:t>ppm</w:t>
            </w:r>
            <w:proofErr w:type="spellEnd"/>
            <w:r w:rsidRPr="00301598">
              <w:rPr>
                <w:rFonts w:ascii="Times New Roman" w:hAnsi="Times New Roman"/>
                <w:color w:val="000000"/>
              </w:rPr>
              <w:t xml:space="preserve"> CO)</w:t>
            </w:r>
          </w:p>
        </w:tc>
        <w:tc>
          <w:tcPr>
            <w:tcW w:w="7796" w:type="dxa"/>
          </w:tcPr>
          <w:p w14:paraId="5B8B6603"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1BD1591F" w14:textId="77777777" w:rsidTr="00301598">
        <w:tc>
          <w:tcPr>
            <w:tcW w:w="1634" w:type="dxa"/>
          </w:tcPr>
          <w:p w14:paraId="508C25E9"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01598">
              <w:rPr>
                <w:rFonts w:ascii="Times New Roman" w:hAnsi="Times New Roman"/>
                <w:bCs/>
                <w:szCs w:val="20"/>
              </w:rPr>
              <w:t xml:space="preserve">NO noteikšanas diapazons, </w:t>
            </w:r>
            <w:r w:rsidRPr="00301598">
              <w:rPr>
                <w:rFonts w:ascii="Times New Roman" w:hAnsi="Times New Roman"/>
                <w:bCs/>
                <w:color w:val="000000"/>
                <w:szCs w:val="20"/>
              </w:rPr>
              <w:t>precizitāte</w:t>
            </w:r>
          </w:p>
        </w:tc>
        <w:tc>
          <w:tcPr>
            <w:tcW w:w="4570" w:type="dxa"/>
          </w:tcPr>
          <w:p w14:paraId="2B974BBD" w14:textId="77777777" w:rsidR="0065559F" w:rsidRPr="00301598"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01598">
              <w:rPr>
                <w:rFonts w:ascii="Times New Roman" w:hAnsi="Times New Roman"/>
                <w:szCs w:val="20"/>
              </w:rPr>
              <w:t xml:space="preserve">Diapazons vismaz (0-4000 </w:t>
            </w:r>
            <w:proofErr w:type="spellStart"/>
            <w:r w:rsidRPr="00301598">
              <w:rPr>
                <w:rFonts w:ascii="Times New Roman" w:hAnsi="Times New Roman"/>
                <w:szCs w:val="20"/>
              </w:rPr>
              <w:t>ppm</w:t>
            </w:r>
            <w:proofErr w:type="spellEnd"/>
            <w:r w:rsidRPr="00301598">
              <w:rPr>
                <w:rFonts w:ascii="Times New Roman" w:hAnsi="Times New Roman"/>
                <w:szCs w:val="20"/>
              </w:rPr>
              <w:t xml:space="preserve"> NO).</w:t>
            </w:r>
          </w:p>
          <w:p w14:paraId="6641614F" w14:textId="77777777" w:rsidR="0065559F" w:rsidRPr="00301598" w:rsidRDefault="0065559F" w:rsidP="00301598">
            <w:pPr>
              <w:rPr>
                <w:rFonts w:ascii="Times New Roman" w:hAnsi="Times New Roman"/>
              </w:rPr>
            </w:pPr>
            <w:r w:rsidRPr="00301598">
              <w:rPr>
                <w:rFonts w:ascii="Times New Roman" w:hAnsi="Times New Roman"/>
              </w:rPr>
              <w:t>Precizitāte ne vairāk kā:</w:t>
            </w:r>
          </w:p>
          <w:p w14:paraId="753EF0C2" w14:textId="77777777" w:rsidR="0065559F" w:rsidRPr="00301598" w:rsidRDefault="0065559F" w:rsidP="00301598">
            <w:pPr>
              <w:rPr>
                <w:rFonts w:ascii="Times New Roman" w:hAnsi="Times New Roman"/>
              </w:rPr>
            </w:pPr>
            <w:r w:rsidRPr="00301598">
              <w:rPr>
                <w:rFonts w:ascii="Times New Roman" w:hAnsi="Times New Roman"/>
              </w:rPr>
              <w:sym w:font="Symbol" w:char="F0B1"/>
            </w:r>
            <w:r w:rsidRPr="00301598">
              <w:rPr>
                <w:rFonts w:ascii="Times New Roman" w:hAnsi="Times New Roman"/>
              </w:rPr>
              <w:t xml:space="preserve">5% no </w:t>
            </w:r>
            <w:proofErr w:type="spellStart"/>
            <w:r w:rsidRPr="00301598">
              <w:rPr>
                <w:rFonts w:ascii="Times New Roman" w:hAnsi="Times New Roman"/>
              </w:rPr>
              <w:t>mv</w:t>
            </w:r>
            <w:proofErr w:type="spellEnd"/>
            <w:r w:rsidRPr="00301598">
              <w:rPr>
                <w:rFonts w:ascii="Times New Roman" w:hAnsi="Times New Roman"/>
              </w:rPr>
              <w:t xml:space="preserve"> (100...1999ppm NO)</w:t>
            </w:r>
          </w:p>
          <w:p w14:paraId="0AA7333F" w14:textId="77777777" w:rsidR="0065559F" w:rsidRPr="00301598" w:rsidRDefault="0065559F" w:rsidP="00301598">
            <w:pPr>
              <w:rPr>
                <w:rFonts w:ascii="Times New Roman" w:hAnsi="Times New Roman"/>
              </w:rPr>
            </w:pPr>
            <w:r w:rsidRPr="00301598">
              <w:rPr>
                <w:rFonts w:ascii="Times New Roman" w:hAnsi="Times New Roman"/>
              </w:rPr>
              <w:sym w:font="Symbol" w:char="F0B1"/>
            </w:r>
            <w:r w:rsidRPr="00301598">
              <w:rPr>
                <w:rFonts w:ascii="Times New Roman" w:hAnsi="Times New Roman"/>
              </w:rPr>
              <w:t xml:space="preserve">10% no </w:t>
            </w:r>
            <w:proofErr w:type="spellStart"/>
            <w:r w:rsidRPr="00301598">
              <w:rPr>
                <w:rFonts w:ascii="Times New Roman" w:hAnsi="Times New Roman"/>
              </w:rPr>
              <w:t>mv</w:t>
            </w:r>
            <w:proofErr w:type="spellEnd"/>
            <w:r w:rsidRPr="00301598">
              <w:rPr>
                <w:rFonts w:ascii="Times New Roman" w:hAnsi="Times New Roman"/>
              </w:rPr>
              <w:t xml:space="preserve"> (2000...4 000ppm NO)</w:t>
            </w:r>
          </w:p>
          <w:p w14:paraId="4B65B999"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01598">
              <w:rPr>
                <w:rFonts w:ascii="Times New Roman" w:hAnsi="Times New Roman"/>
              </w:rPr>
              <w:sym w:font="Symbol" w:char="F0B1"/>
            </w:r>
            <w:r w:rsidRPr="00301598">
              <w:rPr>
                <w:rFonts w:ascii="Times New Roman" w:hAnsi="Times New Roman"/>
              </w:rPr>
              <w:t xml:space="preserve">5 </w:t>
            </w:r>
            <w:proofErr w:type="spellStart"/>
            <w:r w:rsidRPr="00301598">
              <w:rPr>
                <w:rFonts w:ascii="Times New Roman" w:hAnsi="Times New Roman"/>
              </w:rPr>
              <w:t>ppm</w:t>
            </w:r>
            <w:proofErr w:type="spellEnd"/>
            <w:r w:rsidRPr="00301598">
              <w:rPr>
                <w:rFonts w:ascii="Times New Roman" w:hAnsi="Times New Roman"/>
              </w:rPr>
              <w:t xml:space="preserve"> NO ( 0...99 </w:t>
            </w:r>
            <w:proofErr w:type="spellStart"/>
            <w:r w:rsidRPr="00301598">
              <w:rPr>
                <w:rFonts w:ascii="Times New Roman" w:hAnsi="Times New Roman"/>
              </w:rPr>
              <w:t>ppm</w:t>
            </w:r>
            <w:proofErr w:type="spellEnd"/>
            <w:r w:rsidRPr="00301598">
              <w:rPr>
                <w:rFonts w:ascii="Times New Roman" w:hAnsi="Times New Roman"/>
              </w:rPr>
              <w:t xml:space="preserve"> NO)</w:t>
            </w:r>
          </w:p>
        </w:tc>
        <w:tc>
          <w:tcPr>
            <w:tcW w:w="7796" w:type="dxa"/>
          </w:tcPr>
          <w:p w14:paraId="188E07E3" w14:textId="77777777" w:rsidR="0065559F" w:rsidRPr="003E0787" w:rsidRDefault="0065559F" w:rsidP="00301598">
            <w:pPr>
              <w:pStyle w:val="CommentText"/>
              <w:rPr>
                <w:rFonts w:ascii="Times New Roman" w:hAnsi="Times New Roman"/>
              </w:rPr>
            </w:pPr>
          </w:p>
        </w:tc>
      </w:tr>
      <w:tr w:rsidR="0065559F" w:rsidRPr="003E0787" w14:paraId="1162FB6B" w14:textId="77777777" w:rsidTr="00301598">
        <w:tc>
          <w:tcPr>
            <w:tcW w:w="1634" w:type="dxa"/>
          </w:tcPr>
          <w:p w14:paraId="4954C2F1" w14:textId="77777777" w:rsidR="0065559F" w:rsidRPr="004D0F0C" w:rsidRDefault="0065559F" w:rsidP="00301598">
            <w:pPr>
              <w:rPr>
                <w:rFonts w:ascii="Times New Roman" w:hAnsi="Times New Roman"/>
              </w:rPr>
            </w:pPr>
            <w:r w:rsidRPr="00301598">
              <w:rPr>
                <w:rFonts w:ascii="Times New Roman" w:hAnsi="Times New Roman"/>
              </w:rPr>
              <w:t>NO</w:t>
            </w:r>
            <w:r w:rsidRPr="00301598">
              <w:rPr>
                <w:rFonts w:ascii="Times New Roman" w:hAnsi="Times New Roman"/>
                <w:vertAlign w:val="subscript"/>
              </w:rPr>
              <w:t>2</w:t>
            </w:r>
            <w:r w:rsidRPr="00301598">
              <w:rPr>
                <w:rFonts w:ascii="Times New Roman" w:hAnsi="Times New Roman"/>
              </w:rPr>
              <w:t xml:space="preserve"> noteikšanas </w:t>
            </w:r>
            <w:r w:rsidRPr="00301598">
              <w:rPr>
                <w:rFonts w:ascii="Times New Roman" w:hAnsi="Times New Roman"/>
              </w:rPr>
              <w:lastRenderedPageBreak/>
              <w:t>diapazons, precizitāte</w:t>
            </w:r>
          </w:p>
        </w:tc>
        <w:tc>
          <w:tcPr>
            <w:tcW w:w="4570" w:type="dxa"/>
          </w:tcPr>
          <w:p w14:paraId="53C778BB" w14:textId="77777777" w:rsidR="0065559F" w:rsidRPr="00301598" w:rsidRDefault="0065559F" w:rsidP="00301598">
            <w:pPr>
              <w:rPr>
                <w:rFonts w:ascii="Times New Roman" w:hAnsi="Times New Roman"/>
                <w:vertAlign w:val="subscript"/>
              </w:rPr>
            </w:pPr>
            <w:r w:rsidRPr="00301598">
              <w:rPr>
                <w:rFonts w:ascii="Times New Roman" w:hAnsi="Times New Roman"/>
              </w:rPr>
              <w:lastRenderedPageBreak/>
              <w:t xml:space="preserve">Diapazons minimāli 0-500 </w:t>
            </w:r>
            <w:proofErr w:type="spellStart"/>
            <w:r w:rsidRPr="00301598">
              <w:rPr>
                <w:rFonts w:ascii="Times New Roman" w:hAnsi="Times New Roman"/>
              </w:rPr>
              <w:t>ppm</w:t>
            </w:r>
            <w:proofErr w:type="spellEnd"/>
            <w:r w:rsidRPr="00301598">
              <w:rPr>
                <w:rFonts w:ascii="Times New Roman" w:hAnsi="Times New Roman"/>
              </w:rPr>
              <w:t xml:space="preserve"> NO</w:t>
            </w:r>
            <w:r w:rsidRPr="00301598">
              <w:rPr>
                <w:rFonts w:ascii="Times New Roman" w:hAnsi="Times New Roman"/>
                <w:vertAlign w:val="subscript"/>
              </w:rPr>
              <w:t>2.</w:t>
            </w:r>
          </w:p>
          <w:p w14:paraId="266F8E54" w14:textId="77777777" w:rsidR="0065559F" w:rsidRPr="00301598" w:rsidRDefault="0065559F" w:rsidP="00301598">
            <w:pPr>
              <w:rPr>
                <w:rFonts w:ascii="Times New Roman" w:hAnsi="Times New Roman"/>
              </w:rPr>
            </w:pPr>
            <w:r w:rsidRPr="00301598">
              <w:rPr>
                <w:rFonts w:ascii="Times New Roman" w:hAnsi="Times New Roman"/>
              </w:rPr>
              <w:t>Precizitāte vairāk kā:</w:t>
            </w:r>
          </w:p>
          <w:p w14:paraId="20B3F1AD" w14:textId="77777777" w:rsidR="0065559F" w:rsidRPr="00301598" w:rsidRDefault="0065559F" w:rsidP="00301598">
            <w:pPr>
              <w:rPr>
                <w:rFonts w:ascii="Times New Roman" w:hAnsi="Times New Roman"/>
              </w:rPr>
            </w:pPr>
            <w:r w:rsidRPr="00301598">
              <w:rPr>
                <w:rFonts w:ascii="Times New Roman" w:hAnsi="Times New Roman"/>
              </w:rPr>
              <w:lastRenderedPageBreak/>
              <w:sym w:font="Symbol" w:char="F0B1"/>
            </w:r>
            <w:r w:rsidRPr="00301598">
              <w:rPr>
                <w:rFonts w:ascii="Times New Roman" w:hAnsi="Times New Roman"/>
              </w:rPr>
              <w:t xml:space="preserve">5% no </w:t>
            </w:r>
            <w:proofErr w:type="spellStart"/>
            <w:r w:rsidRPr="00301598">
              <w:rPr>
                <w:rFonts w:ascii="Times New Roman" w:hAnsi="Times New Roman"/>
              </w:rPr>
              <w:t>mv</w:t>
            </w:r>
            <w:proofErr w:type="spellEnd"/>
            <w:r w:rsidRPr="00301598">
              <w:rPr>
                <w:rFonts w:ascii="Times New Roman" w:hAnsi="Times New Roman"/>
              </w:rPr>
              <w:t xml:space="preserve"> (100...500ppm NO</w:t>
            </w:r>
            <w:r w:rsidRPr="00301598">
              <w:rPr>
                <w:rFonts w:ascii="Times New Roman" w:hAnsi="Times New Roman"/>
                <w:vertAlign w:val="subscript"/>
              </w:rPr>
              <w:t>2</w:t>
            </w:r>
            <w:r w:rsidRPr="00301598">
              <w:rPr>
                <w:rFonts w:ascii="Times New Roman" w:hAnsi="Times New Roman"/>
              </w:rPr>
              <w:t>)</w:t>
            </w:r>
          </w:p>
          <w:p w14:paraId="324B466D" w14:textId="77777777" w:rsidR="0065559F" w:rsidRPr="00301598" w:rsidRDefault="0065559F" w:rsidP="00301598">
            <w:pPr>
              <w:rPr>
                <w:rFonts w:ascii="Times New Roman" w:hAnsi="Times New Roman"/>
              </w:rPr>
            </w:pPr>
            <w:r w:rsidRPr="00301598">
              <w:rPr>
                <w:rFonts w:ascii="Times New Roman" w:hAnsi="Times New Roman"/>
              </w:rPr>
              <w:sym w:font="Symbol" w:char="F0B1"/>
            </w:r>
            <w:r w:rsidRPr="00301598">
              <w:rPr>
                <w:rFonts w:ascii="Times New Roman" w:hAnsi="Times New Roman"/>
              </w:rPr>
              <w:t xml:space="preserve">5 </w:t>
            </w:r>
            <w:proofErr w:type="spellStart"/>
            <w:r w:rsidRPr="00301598">
              <w:rPr>
                <w:rFonts w:ascii="Times New Roman" w:hAnsi="Times New Roman"/>
              </w:rPr>
              <w:t>ppm</w:t>
            </w:r>
            <w:proofErr w:type="spellEnd"/>
            <w:r w:rsidRPr="00301598">
              <w:rPr>
                <w:rFonts w:ascii="Times New Roman" w:hAnsi="Times New Roman"/>
              </w:rPr>
              <w:t xml:space="preserve"> NO</w:t>
            </w:r>
            <w:r w:rsidRPr="00301598">
              <w:rPr>
                <w:rFonts w:ascii="Times New Roman" w:hAnsi="Times New Roman"/>
                <w:vertAlign w:val="subscript"/>
              </w:rPr>
              <w:t>2</w:t>
            </w:r>
            <w:r w:rsidRPr="00301598">
              <w:rPr>
                <w:rFonts w:ascii="Times New Roman" w:hAnsi="Times New Roman"/>
              </w:rPr>
              <w:t xml:space="preserve"> ( 0...99 </w:t>
            </w:r>
            <w:proofErr w:type="spellStart"/>
            <w:r w:rsidRPr="00301598">
              <w:rPr>
                <w:rFonts w:ascii="Times New Roman" w:hAnsi="Times New Roman"/>
              </w:rPr>
              <w:t>ppm</w:t>
            </w:r>
            <w:proofErr w:type="spellEnd"/>
            <w:r w:rsidRPr="00301598">
              <w:rPr>
                <w:rFonts w:ascii="Times New Roman" w:hAnsi="Times New Roman"/>
              </w:rPr>
              <w:t xml:space="preserve"> NO</w:t>
            </w:r>
            <w:r w:rsidRPr="00301598">
              <w:rPr>
                <w:rFonts w:ascii="Times New Roman" w:hAnsi="Times New Roman"/>
                <w:vertAlign w:val="subscript"/>
              </w:rPr>
              <w:t>2</w:t>
            </w:r>
            <w:r w:rsidRPr="00301598">
              <w:rPr>
                <w:rFonts w:ascii="Times New Roman" w:hAnsi="Times New Roman"/>
              </w:rPr>
              <w:t>)</w:t>
            </w:r>
          </w:p>
        </w:tc>
        <w:tc>
          <w:tcPr>
            <w:tcW w:w="7796" w:type="dxa"/>
          </w:tcPr>
          <w:p w14:paraId="0CD98F8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lang w:val="de-DE"/>
              </w:rPr>
            </w:pPr>
          </w:p>
        </w:tc>
      </w:tr>
      <w:tr w:rsidR="0065559F" w:rsidRPr="003E0787" w14:paraId="63F823EF" w14:textId="77777777" w:rsidTr="00301598">
        <w:tc>
          <w:tcPr>
            <w:tcW w:w="1634" w:type="dxa"/>
          </w:tcPr>
          <w:p w14:paraId="1D53EA27"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bCs/>
                <w:szCs w:val="20"/>
                <w:lang w:val="de-DE"/>
              </w:rPr>
            </w:pPr>
            <w:r w:rsidRPr="004D0F0C">
              <w:rPr>
                <w:rFonts w:ascii="Times New Roman" w:hAnsi="Times New Roman"/>
                <w:bCs/>
                <w:szCs w:val="20"/>
                <w:lang w:val="de-DE"/>
              </w:rPr>
              <w:lastRenderedPageBreak/>
              <w:t>SO</w:t>
            </w:r>
            <w:r w:rsidRPr="004D0F0C">
              <w:rPr>
                <w:rFonts w:ascii="Times New Roman" w:hAnsi="Times New Roman"/>
                <w:bCs/>
                <w:szCs w:val="20"/>
                <w:vertAlign w:val="subscript"/>
                <w:lang w:val="de-DE"/>
              </w:rPr>
              <w:t xml:space="preserve">2 </w:t>
            </w:r>
            <w:r w:rsidRPr="004D0F0C">
              <w:rPr>
                <w:rFonts w:ascii="Times New Roman" w:hAnsi="Times New Roman"/>
                <w:bCs/>
                <w:szCs w:val="20"/>
                <w:lang w:val="de-DE"/>
              </w:rPr>
              <w:t xml:space="preserve">noteikšanas diapazons, </w:t>
            </w:r>
            <w:r w:rsidRPr="004D0F0C">
              <w:rPr>
                <w:rFonts w:ascii="Times New Roman" w:hAnsi="Times New Roman"/>
                <w:bCs/>
                <w:color w:val="000000"/>
                <w:szCs w:val="20"/>
              </w:rPr>
              <w:t>precizitāte</w:t>
            </w:r>
          </w:p>
        </w:tc>
        <w:tc>
          <w:tcPr>
            <w:tcW w:w="4570" w:type="dxa"/>
          </w:tcPr>
          <w:p w14:paraId="374A8913"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szCs w:val="20"/>
                <w:lang w:val="de-DE"/>
              </w:rPr>
            </w:pPr>
            <w:r w:rsidRPr="004D0F0C">
              <w:rPr>
                <w:rFonts w:ascii="Times New Roman" w:hAnsi="Times New Roman"/>
                <w:szCs w:val="20"/>
                <w:lang w:val="de-DE"/>
              </w:rPr>
              <w:t>Diapazons vismaz 0-5000 ppm SO</w:t>
            </w:r>
            <w:r w:rsidRPr="004D0F0C">
              <w:rPr>
                <w:rFonts w:ascii="Times New Roman" w:hAnsi="Times New Roman"/>
                <w:szCs w:val="20"/>
                <w:vertAlign w:val="subscript"/>
                <w:lang w:val="de-DE"/>
              </w:rPr>
              <w:t>2</w:t>
            </w:r>
            <w:r w:rsidRPr="004D0F0C">
              <w:rPr>
                <w:rFonts w:ascii="Times New Roman" w:hAnsi="Times New Roman"/>
                <w:szCs w:val="20"/>
                <w:lang w:val="de-DE"/>
              </w:rPr>
              <w:t xml:space="preserve">. </w:t>
            </w:r>
          </w:p>
          <w:p w14:paraId="41796C81" w14:textId="77777777" w:rsidR="0065559F" w:rsidRPr="004D0F0C" w:rsidRDefault="0065559F" w:rsidP="00301598">
            <w:pPr>
              <w:rPr>
                <w:rFonts w:ascii="Times New Roman" w:hAnsi="Times New Roman"/>
              </w:rPr>
            </w:pPr>
            <w:r w:rsidRPr="004D0F0C">
              <w:rPr>
                <w:rFonts w:ascii="Times New Roman" w:hAnsi="Times New Roman"/>
              </w:rPr>
              <w:t>Precizitāte ne vairāk kā:</w:t>
            </w:r>
          </w:p>
          <w:p w14:paraId="6A445918" w14:textId="77777777" w:rsidR="0065559F" w:rsidRPr="004D0F0C" w:rsidRDefault="0065559F" w:rsidP="00301598">
            <w:pPr>
              <w:rPr>
                <w:rFonts w:ascii="Times New Roman" w:hAnsi="Times New Roman"/>
              </w:rPr>
            </w:pPr>
            <w:r w:rsidRPr="00301598">
              <w:rPr>
                <w:rFonts w:ascii="Times New Roman" w:hAnsi="Times New Roman"/>
              </w:rPr>
              <w:sym w:font="Symbol" w:char="F0B1"/>
            </w:r>
            <w:r w:rsidRPr="004D0F0C">
              <w:rPr>
                <w:rFonts w:ascii="Times New Roman" w:hAnsi="Times New Roman"/>
              </w:rPr>
              <w:t xml:space="preserve">5% no </w:t>
            </w:r>
            <w:proofErr w:type="spellStart"/>
            <w:r w:rsidRPr="004D0F0C">
              <w:rPr>
                <w:rFonts w:ascii="Times New Roman" w:hAnsi="Times New Roman"/>
              </w:rPr>
              <w:t>mv</w:t>
            </w:r>
            <w:proofErr w:type="spellEnd"/>
            <w:r w:rsidRPr="004D0F0C">
              <w:rPr>
                <w:rFonts w:ascii="Times New Roman" w:hAnsi="Times New Roman"/>
              </w:rPr>
              <w:t xml:space="preserve"> (100...2000ppm SO</w:t>
            </w:r>
            <w:r w:rsidRPr="004D0F0C">
              <w:rPr>
                <w:rFonts w:ascii="Times New Roman" w:hAnsi="Times New Roman"/>
                <w:vertAlign w:val="subscript"/>
              </w:rPr>
              <w:t>2</w:t>
            </w:r>
            <w:r w:rsidRPr="004D0F0C">
              <w:rPr>
                <w:rFonts w:ascii="Times New Roman" w:hAnsi="Times New Roman"/>
              </w:rPr>
              <w:t>)</w:t>
            </w:r>
          </w:p>
          <w:p w14:paraId="5B1ACB74" w14:textId="77777777" w:rsidR="0065559F" w:rsidRPr="004D0F0C" w:rsidRDefault="0065559F" w:rsidP="00301598">
            <w:pPr>
              <w:rPr>
                <w:rFonts w:ascii="Times New Roman" w:hAnsi="Times New Roman"/>
              </w:rPr>
            </w:pPr>
            <w:r w:rsidRPr="00301598">
              <w:rPr>
                <w:rFonts w:ascii="Times New Roman" w:hAnsi="Times New Roman"/>
              </w:rPr>
              <w:sym w:font="Symbol" w:char="F0B1"/>
            </w:r>
            <w:r w:rsidRPr="004D0F0C">
              <w:rPr>
                <w:rFonts w:ascii="Times New Roman" w:hAnsi="Times New Roman"/>
              </w:rPr>
              <w:t xml:space="preserve">10% no </w:t>
            </w:r>
            <w:proofErr w:type="spellStart"/>
            <w:r w:rsidRPr="004D0F0C">
              <w:rPr>
                <w:rFonts w:ascii="Times New Roman" w:hAnsi="Times New Roman"/>
              </w:rPr>
              <w:t>mv</w:t>
            </w:r>
            <w:proofErr w:type="spellEnd"/>
            <w:r w:rsidRPr="004D0F0C">
              <w:rPr>
                <w:rFonts w:ascii="Times New Roman" w:hAnsi="Times New Roman"/>
              </w:rPr>
              <w:t xml:space="preserve"> (2001...5000ppm SO</w:t>
            </w:r>
            <w:r w:rsidRPr="004D0F0C">
              <w:rPr>
                <w:rFonts w:ascii="Times New Roman" w:hAnsi="Times New Roman"/>
                <w:vertAlign w:val="subscript"/>
              </w:rPr>
              <w:t>2</w:t>
            </w:r>
            <w:r w:rsidRPr="004D0F0C">
              <w:rPr>
                <w:rFonts w:ascii="Times New Roman" w:hAnsi="Times New Roman"/>
              </w:rPr>
              <w:t>)</w:t>
            </w:r>
          </w:p>
          <w:p w14:paraId="2DFC03E6" w14:textId="77777777" w:rsidR="0065559F" w:rsidRPr="004D0F0C" w:rsidRDefault="0065559F" w:rsidP="00301598">
            <w:pPr>
              <w:tabs>
                <w:tab w:val="left" w:pos="-1440"/>
                <w:tab w:val="left" w:pos="-720"/>
                <w:tab w:val="left" w:pos="360"/>
                <w:tab w:val="left" w:pos="720"/>
                <w:tab w:val="left" w:pos="1800"/>
                <w:tab w:val="right" w:pos="8208"/>
              </w:tabs>
              <w:rPr>
                <w:rFonts w:ascii="Times New Roman" w:hAnsi="Times New Roman"/>
                <w:szCs w:val="20"/>
                <w:lang w:val="de-DE"/>
              </w:rPr>
            </w:pPr>
            <w:r w:rsidRPr="00301598">
              <w:rPr>
                <w:rFonts w:ascii="Times New Roman" w:hAnsi="Times New Roman"/>
              </w:rPr>
              <w:sym w:font="Symbol" w:char="F0B1"/>
            </w:r>
            <w:r w:rsidRPr="004D0F0C">
              <w:rPr>
                <w:rFonts w:ascii="Times New Roman" w:hAnsi="Times New Roman"/>
              </w:rPr>
              <w:t xml:space="preserve">5 </w:t>
            </w:r>
            <w:proofErr w:type="spellStart"/>
            <w:r w:rsidRPr="004D0F0C">
              <w:rPr>
                <w:rFonts w:ascii="Times New Roman" w:hAnsi="Times New Roman"/>
              </w:rPr>
              <w:t>ppm</w:t>
            </w:r>
            <w:proofErr w:type="spellEnd"/>
            <w:r w:rsidRPr="004D0F0C">
              <w:rPr>
                <w:rFonts w:ascii="Times New Roman" w:hAnsi="Times New Roman"/>
              </w:rPr>
              <w:t xml:space="preserve"> SO</w:t>
            </w:r>
            <w:r w:rsidRPr="004D0F0C">
              <w:rPr>
                <w:rFonts w:ascii="Times New Roman" w:hAnsi="Times New Roman"/>
                <w:vertAlign w:val="subscript"/>
              </w:rPr>
              <w:t>2</w:t>
            </w:r>
            <w:r w:rsidRPr="004D0F0C">
              <w:rPr>
                <w:rFonts w:ascii="Times New Roman" w:hAnsi="Times New Roman"/>
              </w:rPr>
              <w:t xml:space="preserve"> ( 0...99 </w:t>
            </w:r>
            <w:proofErr w:type="spellStart"/>
            <w:r w:rsidRPr="004D0F0C">
              <w:rPr>
                <w:rFonts w:ascii="Times New Roman" w:hAnsi="Times New Roman"/>
              </w:rPr>
              <w:t>ppm</w:t>
            </w:r>
            <w:proofErr w:type="spellEnd"/>
            <w:r w:rsidRPr="004D0F0C">
              <w:rPr>
                <w:rFonts w:ascii="Times New Roman" w:hAnsi="Times New Roman"/>
              </w:rPr>
              <w:t xml:space="preserve"> SO</w:t>
            </w:r>
            <w:r w:rsidRPr="004D0F0C">
              <w:rPr>
                <w:rFonts w:ascii="Times New Roman" w:hAnsi="Times New Roman"/>
                <w:vertAlign w:val="subscript"/>
              </w:rPr>
              <w:t>2</w:t>
            </w:r>
            <w:r w:rsidRPr="004D0F0C">
              <w:rPr>
                <w:rFonts w:ascii="Times New Roman" w:hAnsi="Times New Roman"/>
              </w:rPr>
              <w:t>)</w:t>
            </w:r>
          </w:p>
        </w:tc>
        <w:tc>
          <w:tcPr>
            <w:tcW w:w="7796" w:type="dxa"/>
          </w:tcPr>
          <w:p w14:paraId="382E517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lang w:val="de-DE"/>
              </w:rPr>
            </w:pPr>
          </w:p>
        </w:tc>
      </w:tr>
      <w:tr w:rsidR="0065559F" w:rsidRPr="003E0787" w14:paraId="0466CD24" w14:textId="77777777" w:rsidTr="00301598">
        <w:tc>
          <w:tcPr>
            <w:tcW w:w="1634" w:type="dxa"/>
          </w:tcPr>
          <w:p w14:paraId="418782A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Zonde</w:t>
            </w:r>
          </w:p>
        </w:tc>
        <w:tc>
          <w:tcPr>
            <w:tcW w:w="4570" w:type="dxa"/>
          </w:tcPr>
          <w:p w14:paraId="06AB4F8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 xml:space="preserve">Vismaz 500 mm gara, darbam temperatūrās līdz vismaz 1000 grādiem pēc  Celsija. </w:t>
            </w:r>
          </w:p>
        </w:tc>
        <w:tc>
          <w:tcPr>
            <w:tcW w:w="7796" w:type="dxa"/>
          </w:tcPr>
          <w:p w14:paraId="7516BD3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13259C56" w14:textId="77777777" w:rsidTr="00301598">
        <w:tc>
          <w:tcPr>
            <w:tcW w:w="1634" w:type="dxa"/>
          </w:tcPr>
          <w:p w14:paraId="76D89AD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Piederumi</w:t>
            </w:r>
          </w:p>
        </w:tc>
        <w:tc>
          <w:tcPr>
            <w:tcW w:w="4570" w:type="dxa"/>
          </w:tcPr>
          <w:p w14:paraId="6EB9363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r w:rsidRPr="003E0787">
              <w:rPr>
                <w:rFonts w:ascii="Times New Roman" w:hAnsi="Times New Roman"/>
                <w:szCs w:val="20"/>
              </w:rPr>
              <w:t xml:space="preserve">Akumulatoru lādētājs, rezerves cieto daļiņu filtri (100 </w:t>
            </w:r>
            <w:proofErr w:type="spellStart"/>
            <w:r w:rsidRPr="003E0787">
              <w:rPr>
                <w:rFonts w:ascii="Times New Roman" w:hAnsi="Times New Roman"/>
                <w:szCs w:val="20"/>
              </w:rPr>
              <w:t>gab</w:t>
            </w:r>
            <w:proofErr w:type="spellEnd"/>
            <w:r w:rsidRPr="003E0787">
              <w:rPr>
                <w:rFonts w:ascii="Times New Roman" w:hAnsi="Times New Roman"/>
                <w:szCs w:val="20"/>
              </w:rPr>
              <w:t>).</w:t>
            </w:r>
          </w:p>
        </w:tc>
        <w:tc>
          <w:tcPr>
            <w:tcW w:w="7796" w:type="dxa"/>
          </w:tcPr>
          <w:p w14:paraId="5261F5F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szCs w:val="20"/>
              </w:rPr>
            </w:pPr>
          </w:p>
        </w:tc>
      </w:tr>
      <w:tr w:rsidR="0065559F" w:rsidRPr="003E0787" w14:paraId="66A40FB3" w14:textId="77777777" w:rsidTr="00301598">
        <w:tc>
          <w:tcPr>
            <w:tcW w:w="1634" w:type="dxa"/>
          </w:tcPr>
          <w:p w14:paraId="24EB4B0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Dzesējamā ūdens pārkaršanas degļa izslēgšanas mehānisms</w:t>
            </w:r>
          </w:p>
        </w:tc>
        <w:tc>
          <w:tcPr>
            <w:tcW w:w="4570" w:type="dxa"/>
          </w:tcPr>
          <w:p w14:paraId="71AA702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r w:rsidRPr="003E0787">
              <w:rPr>
                <w:rFonts w:ascii="Times New Roman" w:hAnsi="Times New Roman"/>
                <w:spacing w:val="-2"/>
              </w:rPr>
              <w:t xml:space="preserve">Izslēdz degli, ja dzesējamā ūdens temperatūra pārsniedz 80°C.  Atbloķējas automātiski. </w:t>
            </w:r>
          </w:p>
        </w:tc>
        <w:tc>
          <w:tcPr>
            <w:tcW w:w="7796" w:type="dxa"/>
          </w:tcPr>
          <w:p w14:paraId="329DB13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rPr>
            </w:pPr>
          </w:p>
        </w:tc>
      </w:tr>
      <w:tr w:rsidR="0065559F" w:rsidRPr="003E0787" w14:paraId="5A9F68F6" w14:textId="77777777" w:rsidTr="00301598">
        <w:tc>
          <w:tcPr>
            <w:tcW w:w="1634" w:type="dxa"/>
          </w:tcPr>
          <w:p w14:paraId="3EFB30E0"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Ūdens plūsmas minimālā ātruma degļa izslēgšanas mehānisms</w:t>
            </w:r>
          </w:p>
        </w:tc>
        <w:tc>
          <w:tcPr>
            <w:tcW w:w="4570" w:type="dxa"/>
          </w:tcPr>
          <w:p w14:paraId="458EDBF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Automātiski izslēdz degli, ja dzesējamā ūdens plūsma samazinās zem noteiktā līmeņa. Atbloķējas automātiski.</w:t>
            </w:r>
          </w:p>
        </w:tc>
        <w:tc>
          <w:tcPr>
            <w:tcW w:w="7796" w:type="dxa"/>
          </w:tcPr>
          <w:p w14:paraId="14995D5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u w:val="single"/>
              </w:rPr>
            </w:pPr>
          </w:p>
        </w:tc>
      </w:tr>
      <w:tr w:rsidR="0065559F" w:rsidRPr="003E0787" w14:paraId="0F45A22A" w14:textId="77777777" w:rsidTr="00301598">
        <w:tc>
          <w:tcPr>
            <w:tcW w:w="1634" w:type="dxa"/>
          </w:tcPr>
          <w:p w14:paraId="308A9DB4"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Pārslodzes izslēdzējs</w:t>
            </w:r>
          </w:p>
        </w:tc>
        <w:tc>
          <w:tcPr>
            <w:tcW w:w="4570" w:type="dxa"/>
          </w:tcPr>
          <w:p w14:paraId="50D0D14A"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Iekārta automātiski izslēdzas pārslodzes gadījumā</w:t>
            </w:r>
          </w:p>
        </w:tc>
        <w:tc>
          <w:tcPr>
            <w:tcW w:w="7796" w:type="dxa"/>
          </w:tcPr>
          <w:p w14:paraId="75F9E7F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u w:val="single"/>
              </w:rPr>
            </w:pPr>
          </w:p>
        </w:tc>
      </w:tr>
      <w:tr w:rsidR="0065559F" w:rsidRPr="003E0787" w14:paraId="13C57FA0" w14:textId="77777777" w:rsidTr="00301598">
        <w:tc>
          <w:tcPr>
            <w:tcW w:w="1634" w:type="dxa"/>
          </w:tcPr>
          <w:p w14:paraId="7D6AE33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p>
          <w:p w14:paraId="089BE3DE"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Drošinātājs</w:t>
            </w:r>
          </w:p>
        </w:tc>
        <w:tc>
          <w:tcPr>
            <w:tcW w:w="4570" w:type="dxa"/>
          </w:tcPr>
          <w:p w14:paraId="5F816D53"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Iekārta automātiski izslēdzas, ja ieplūdes un izplūdes strāva atšķiras par noteikto lielumu.</w:t>
            </w:r>
          </w:p>
        </w:tc>
        <w:tc>
          <w:tcPr>
            <w:tcW w:w="7796" w:type="dxa"/>
          </w:tcPr>
          <w:p w14:paraId="034BF368"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u w:val="single"/>
              </w:rPr>
            </w:pPr>
          </w:p>
        </w:tc>
      </w:tr>
      <w:tr w:rsidR="0065559F" w:rsidRPr="003E0787" w14:paraId="19DFDB1A" w14:textId="77777777" w:rsidTr="00301598">
        <w:tc>
          <w:tcPr>
            <w:tcW w:w="1634" w:type="dxa"/>
          </w:tcPr>
          <w:p w14:paraId="1ABDE25D"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Izslēdzējs liesmas problēmas gadījumā</w:t>
            </w:r>
          </w:p>
        </w:tc>
        <w:tc>
          <w:tcPr>
            <w:tcW w:w="4570" w:type="dxa"/>
          </w:tcPr>
          <w:p w14:paraId="01A1CDF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 xml:space="preserve">Jonizācijas devējs gāzes deglim un fotošūna šķidrā kurināmā deglim, kas savienoti ar izslēdzējiem. </w:t>
            </w:r>
          </w:p>
        </w:tc>
        <w:tc>
          <w:tcPr>
            <w:tcW w:w="7796" w:type="dxa"/>
          </w:tcPr>
          <w:p w14:paraId="3767882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u w:val="single"/>
              </w:rPr>
            </w:pPr>
          </w:p>
        </w:tc>
      </w:tr>
      <w:tr w:rsidR="0065559F" w:rsidRPr="003E0787" w14:paraId="1AE4BA37" w14:textId="77777777" w:rsidTr="00301598">
        <w:tc>
          <w:tcPr>
            <w:tcW w:w="1634" w:type="dxa"/>
          </w:tcPr>
          <w:p w14:paraId="3BE52E97"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p>
          <w:p w14:paraId="62392EE5"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proofErr w:type="spellStart"/>
            <w:r w:rsidRPr="003E0787">
              <w:rPr>
                <w:rFonts w:ascii="Times New Roman" w:hAnsi="Times New Roman"/>
                <w:bCs/>
                <w:szCs w:val="20"/>
              </w:rPr>
              <w:t>Elektrodati</w:t>
            </w:r>
            <w:proofErr w:type="spellEnd"/>
            <w:r w:rsidRPr="003E0787">
              <w:rPr>
                <w:rFonts w:ascii="Times New Roman" w:hAnsi="Times New Roman"/>
                <w:bCs/>
                <w:szCs w:val="20"/>
              </w:rPr>
              <w:t>, drošība</w:t>
            </w:r>
          </w:p>
        </w:tc>
        <w:tc>
          <w:tcPr>
            <w:tcW w:w="4570" w:type="dxa"/>
          </w:tcPr>
          <w:p w14:paraId="46C8F171"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 xml:space="preserve">220V, 50Hz. CE zīme vai ekvivalents. Iekārtas </w:t>
            </w:r>
            <w:r w:rsidRPr="00304FFD">
              <w:rPr>
                <w:rFonts w:ascii="Times New Roman" w:hAnsi="Times New Roman"/>
                <w:bCs/>
                <w:szCs w:val="20"/>
              </w:rPr>
              <w:t xml:space="preserve">radīto </w:t>
            </w:r>
            <w:r w:rsidRPr="00301598">
              <w:rPr>
                <w:rFonts w:ascii="Times New Roman" w:hAnsi="Times New Roman"/>
                <w:bCs/>
                <w:szCs w:val="20"/>
              </w:rPr>
              <w:t>dūmgāzu</w:t>
            </w:r>
            <w:r w:rsidRPr="00304FFD">
              <w:rPr>
                <w:rFonts w:ascii="Times New Roman" w:hAnsi="Times New Roman"/>
                <w:bCs/>
                <w:szCs w:val="20"/>
              </w:rPr>
              <w:t xml:space="preserve"> izvada</w:t>
            </w:r>
            <w:r w:rsidRPr="003E0787">
              <w:rPr>
                <w:rFonts w:ascii="Times New Roman" w:hAnsi="Times New Roman"/>
                <w:bCs/>
                <w:szCs w:val="20"/>
              </w:rPr>
              <w:t xml:space="preserve"> izveidošana ēkas ārpusē</w:t>
            </w:r>
          </w:p>
        </w:tc>
        <w:tc>
          <w:tcPr>
            <w:tcW w:w="7796" w:type="dxa"/>
          </w:tcPr>
          <w:p w14:paraId="25E34542"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
                <w:bCs/>
                <w:szCs w:val="20"/>
                <w:u w:val="single"/>
              </w:rPr>
            </w:pPr>
          </w:p>
        </w:tc>
      </w:tr>
      <w:tr w:rsidR="0065559F" w:rsidRPr="003E0787" w14:paraId="602FE3DA" w14:textId="77777777" w:rsidTr="00301598">
        <w:tc>
          <w:tcPr>
            <w:tcW w:w="1634" w:type="dxa"/>
          </w:tcPr>
          <w:p w14:paraId="53C87D29"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Dokumentācija</w:t>
            </w:r>
          </w:p>
        </w:tc>
        <w:tc>
          <w:tcPr>
            <w:tcW w:w="4570" w:type="dxa"/>
          </w:tcPr>
          <w:p w14:paraId="4D767C0A"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r w:rsidRPr="003E0787">
              <w:rPr>
                <w:rFonts w:ascii="Times New Roman" w:hAnsi="Times New Roman"/>
                <w:bCs/>
                <w:szCs w:val="20"/>
              </w:rPr>
              <w:t>Latviešu vai angļu valodā.</w:t>
            </w:r>
          </w:p>
        </w:tc>
        <w:tc>
          <w:tcPr>
            <w:tcW w:w="7796" w:type="dxa"/>
          </w:tcPr>
          <w:p w14:paraId="558165EC" w14:textId="77777777" w:rsidR="0065559F" w:rsidRPr="003E0787" w:rsidRDefault="0065559F" w:rsidP="00301598">
            <w:pPr>
              <w:tabs>
                <w:tab w:val="left" w:pos="-1440"/>
                <w:tab w:val="left" w:pos="-720"/>
                <w:tab w:val="left" w:pos="360"/>
                <w:tab w:val="left" w:pos="720"/>
                <w:tab w:val="left" w:pos="1800"/>
                <w:tab w:val="right" w:pos="8208"/>
              </w:tabs>
              <w:rPr>
                <w:rFonts w:ascii="Times New Roman" w:hAnsi="Times New Roman"/>
                <w:bCs/>
                <w:szCs w:val="20"/>
              </w:rPr>
            </w:pPr>
          </w:p>
        </w:tc>
      </w:tr>
    </w:tbl>
    <w:p w14:paraId="0A98F8D2" w14:textId="77777777" w:rsidR="005100BD" w:rsidRDefault="005100BD" w:rsidP="00D279FA">
      <w:pPr>
        <w:spacing w:before="120" w:line="240" w:lineRule="auto"/>
        <w:rPr>
          <w:rFonts w:ascii="Times New Roman" w:hAnsi="Times New Roman" w:cs="Times New Roman"/>
          <w:highlight w:val="yellow"/>
        </w:rPr>
      </w:pPr>
    </w:p>
    <w:p w14:paraId="74725C7F" w14:textId="77777777" w:rsidR="0065559F" w:rsidRDefault="0065559F" w:rsidP="00D279FA">
      <w:pPr>
        <w:spacing w:before="120" w:line="240" w:lineRule="auto"/>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876"/>
        <w:gridCol w:w="5240"/>
        <w:gridCol w:w="5758"/>
      </w:tblGrid>
      <w:tr w:rsidR="00F33F51" w:rsidRPr="00E31D7B" w14:paraId="48F08C03" w14:textId="77777777" w:rsidTr="00141E13">
        <w:tc>
          <w:tcPr>
            <w:tcW w:w="876" w:type="dxa"/>
          </w:tcPr>
          <w:p w14:paraId="24E380D4" w14:textId="77777777" w:rsidR="00F33F51" w:rsidRPr="00E31D7B" w:rsidRDefault="00F33F51" w:rsidP="00141E13">
            <w:pPr>
              <w:rPr>
                <w:rFonts w:ascii="Times New Roman" w:hAnsi="Times New Roman" w:cs="Times New Roman"/>
                <w:i/>
                <w:sz w:val="24"/>
              </w:rPr>
            </w:pPr>
            <w:proofErr w:type="spellStart"/>
            <w:r w:rsidRPr="00E31D7B">
              <w:rPr>
                <w:rFonts w:ascii="Times New Roman" w:hAnsi="Times New Roman" w:cs="Times New Roman"/>
                <w:i/>
                <w:sz w:val="24"/>
              </w:rPr>
              <w:t>Nr.p.k</w:t>
            </w:r>
            <w:proofErr w:type="spellEnd"/>
            <w:r w:rsidRPr="00E31D7B">
              <w:rPr>
                <w:rFonts w:ascii="Times New Roman" w:hAnsi="Times New Roman" w:cs="Times New Roman"/>
                <w:i/>
                <w:sz w:val="24"/>
              </w:rPr>
              <w:t>.</w:t>
            </w:r>
          </w:p>
        </w:tc>
        <w:tc>
          <w:tcPr>
            <w:tcW w:w="5240" w:type="dxa"/>
          </w:tcPr>
          <w:p w14:paraId="46D2060E" w14:textId="77777777" w:rsidR="00F33F51" w:rsidRPr="00052D17" w:rsidRDefault="00F33F51" w:rsidP="00141E13">
            <w:pPr>
              <w:pStyle w:val="MediumGrid21"/>
              <w:jc w:val="center"/>
              <w:rPr>
                <w:b/>
                <w:i/>
                <w:lang w:eastAsia="lv-LV"/>
              </w:rPr>
            </w:pPr>
            <w:r w:rsidRPr="00052D17">
              <w:rPr>
                <w:b/>
                <w:i/>
              </w:rPr>
              <w:t>Vispārējās prasības:</w:t>
            </w:r>
          </w:p>
        </w:tc>
        <w:tc>
          <w:tcPr>
            <w:tcW w:w="5758" w:type="dxa"/>
          </w:tcPr>
          <w:p w14:paraId="023F140B" w14:textId="77777777" w:rsidR="00F33F51" w:rsidRPr="00052D17" w:rsidRDefault="00F33F51" w:rsidP="00141E13">
            <w:pPr>
              <w:pStyle w:val="MediumGrid21"/>
              <w:jc w:val="center"/>
              <w:rPr>
                <w:b/>
                <w:i/>
                <w:lang w:eastAsia="lv-LV"/>
              </w:rPr>
            </w:pPr>
            <w:r w:rsidRPr="00052D17">
              <w:rPr>
                <w:b/>
                <w:i/>
                <w:lang w:eastAsia="lv-LV"/>
              </w:rPr>
              <w:t>Pretendenta apstiprinājums/piedāvājums</w:t>
            </w:r>
          </w:p>
        </w:tc>
      </w:tr>
      <w:tr w:rsidR="00F33F51" w:rsidRPr="00E31D7B" w14:paraId="75CD84F0" w14:textId="77777777" w:rsidTr="00141E13">
        <w:tc>
          <w:tcPr>
            <w:tcW w:w="876" w:type="dxa"/>
          </w:tcPr>
          <w:p w14:paraId="4F383AC3" w14:textId="77777777" w:rsidR="00F33F51" w:rsidRPr="00E31D7B" w:rsidRDefault="00F33F51" w:rsidP="00F33F51">
            <w:pPr>
              <w:pStyle w:val="MediumGrid21"/>
              <w:numPr>
                <w:ilvl w:val="0"/>
                <w:numId w:val="32"/>
              </w:numPr>
              <w:jc w:val="both"/>
              <w:rPr>
                <w:i/>
                <w:lang w:eastAsia="lv-LV"/>
              </w:rPr>
            </w:pPr>
          </w:p>
        </w:tc>
        <w:tc>
          <w:tcPr>
            <w:tcW w:w="5240" w:type="dxa"/>
          </w:tcPr>
          <w:p w14:paraId="3B333C5B" w14:textId="77777777" w:rsidR="00F33F51" w:rsidRPr="00E31D7B" w:rsidRDefault="00F33F51"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Preču piegādi un izkraušanu pretendents veic Pasūtītāja telpās Pasūtītāja atbildīgās personas klātbūtnē. </w:t>
            </w:r>
          </w:p>
        </w:tc>
        <w:tc>
          <w:tcPr>
            <w:tcW w:w="5758" w:type="dxa"/>
          </w:tcPr>
          <w:p w14:paraId="379F5004" w14:textId="77777777" w:rsidR="00F33F51" w:rsidRPr="00E31D7B" w:rsidRDefault="00F33F51" w:rsidP="00141E13">
            <w:pPr>
              <w:pStyle w:val="MediumGrid21"/>
              <w:jc w:val="center"/>
              <w:rPr>
                <w:i/>
                <w:lang w:eastAsia="lv-LV"/>
              </w:rPr>
            </w:pPr>
          </w:p>
        </w:tc>
      </w:tr>
      <w:tr w:rsidR="00F33F51" w:rsidRPr="00E31D7B" w14:paraId="25A22E33" w14:textId="77777777" w:rsidTr="00141E13">
        <w:tc>
          <w:tcPr>
            <w:tcW w:w="876" w:type="dxa"/>
          </w:tcPr>
          <w:p w14:paraId="6871E312" w14:textId="77777777" w:rsidR="00F33F51" w:rsidRPr="00E31D7B" w:rsidRDefault="00F33F51" w:rsidP="00F33F51">
            <w:pPr>
              <w:pStyle w:val="MediumGrid21"/>
              <w:numPr>
                <w:ilvl w:val="0"/>
                <w:numId w:val="32"/>
              </w:numPr>
              <w:jc w:val="both"/>
              <w:rPr>
                <w:i/>
                <w:lang w:eastAsia="lv-LV"/>
              </w:rPr>
            </w:pPr>
          </w:p>
        </w:tc>
        <w:tc>
          <w:tcPr>
            <w:tcW w:w="5240" w:type="dxa"/>
          </w:tcPr>
          <w:p w14:paraId="74211B5A" w14:textId="77777777" w:rsidR="00F33F51" w:rsidRPr="00E31D7B" w:rsidRDefault="00F33F51"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Preces iepakojumam jābūt tādam, lai tiktu maksimāli samazināta iespēja sabojāt preci tās transportēšanas laikā. </w:t>
            </w:r>
          </w:p>
        </w:tc>
        <w:tc>
          <w:tcPr>
            <w:tcW w:w="5758" w:type="dxa"/>
          </w:tcPr>
          <w:p w14:paraId="35234887" w14:textId="77777777" w:rsidR="00F33F51" w:rsidRPr="00E31D7B" w:rsidRDefault="00F33F51" w:rsidP="00141E13">
            <w:pPr>
              <w:pStyle w:val="MediumGrid21"/>
              <w:jc w:val="center"/>
              <w:rPr>
                <w:i/>
                <w:lang w:eastAsia="lv-LV"/>
              </w:rPr>
            </w:pPr>
          </w:p>
        </w:tc>
      </w:tr>
      <w:tr w:rsidR="00F33F51" w:rsidRPr="00E31D7B" w14:paraId="4A620CE2" w14:textId="77777777" w:rsidTr="00141E13">
        <w:tc>
          <w:tcPr>
            <w:tcW w:w="876" w:type="dxa"/>
          </w:tcPr>
          <w:p w14:paraId="59D3151F" w14:textId="77777777" w:rsidR="00F33F51" w:rsidRPr="00E31D7B" w:rsidRDefault="00F33F51" w:rsidP="00F33F51">
            <w:pPr>
              <w:pStyle w:val="MediumGrid21"/>
              <w:numPr>
                <w:ilvl w:val="0"/>
                <w:numId w:val="32"/>
              </w:numPr>
              <w:jc w:val="both"/>
              <w:rPr>
                <w:i/>
                <w:lang w:eastAsia="lv-LV"/>
              </w:rPr>
            </w:pPr>
          </w:p>
        </w:tc>
        <w:tc>
          <w:tcPr>
            <w:tcW w:w="5240" w:type="dxa"/>
          </w:tcPr>
          <w:p w14:paraId="11DE21C1" w14:textId="77777777" w:rsidR="00F33F51" w:rsidRPr="00E31D7B" w:rsidRDefault="00F33F51" w:rsidP="00141E13">
            <w:pPr>
              <w:tabs>
                <w:tab w:val="left" w:pos="900"/>
              </w:tabs>
              <w:rPr>
                <w:rFonts w:ascii="Times New Roman" w:hAnsi="Times New Roman" w:cs="Times New Roman"/>
                <w:i/>
                <w:sz w:val="24"/>
              </w:rPr>
            </w:pPr>
            <w:r w:rsidRPr="00E31D7B">
              <w:rPr>
                <w:rFonts w:ascii="Times New Roman" w:hAnsi="Times New Roman" w:cs="Times New Roman"/>
                <w:i/>
                <w:sz w:val="24"/>
              </w:rPr>
              <w:t>Precei jābūt jaunai un iepriekš nelietotai.</w:t>
            </w:r>
          </w:p>
        </w:tc>
        <w:tc>
          <w:tcPr>
            <w:tcW w:w="5758" w:type="dxa"/>
          </w:tcPr>
          <w:p w14:paraId="11C19446" w14:textId="77777777" w:rsidR="00F33F51" w:rsidRPr="00E31D7B" w:rsidRDefault="00F33F51" w:rsidP="00141E13">
            <w:pPr>
              <w:pStyle w:val="MediumGrid21"/>
              <w:jc w:val="center"/>
              <w:rPr>
                <w:i/>
                <w:lang w:eastAsia="lv-LV"/>
              </w:rPr>
            </w:pPr>
          </w:p>
        </w:tc>
      </w:tr>
      <w:tr w:rsidR="00F33F51" w:rsidRPr="00E31D7B" w14:paraId="5DE3CE2E" w14:textId="77777777" w:rsidTr="00141E13">
        <w:tc>
          <w:tcPr>
            <w:tcW w:w="876" w:type="dxa"/>
          </w:tcPr>
          <w:p w14:paraId="2E951092" w14:textId="77777777" w:rsidR="00F33F51" w:rsidRPr="00E31D7B" w:rsidRDefault="00F33F51" w:rsidP="00F33F51">
            <w:pPr>
              <w:pStyle w:val="MediumGrid21"/>
              <w:numPr>
                <w:ilvl w:val="0"/>
                <w:numId w:val="32"/>
              </w:numPr>
              <w:jc w:val="both"/>
              <w:rPr>
                <w:i/>
                <w:lang w:eastAsia="lv-LV"/>
              </w:rPr>
            </w:pPr>
          </w:p>
        </w:tc>
        <w:tc>
          <w:tcPr>
            <w:tcW w:w="5240" w:type="dxa"/>
          </w:tcPr>
          <w:p w14:paraId="27A97C0B" w14:textId="77777777" w:rsidR="00F33F51" w:rsidRPr="00E31D7B" w:rsidRDefault="00F33F51" w:rsidP="00141E13">
            <w:pPr>
              <w:tabs>
                <w:tab w:val="left" w:pos="900"/>
              </w:tabs>
              <w:rPr>
                <w:rFonts w:ascii="Times New Roman" w:hAnsi="Times New Roman" w:cs="Times New Roman"/>
                <w:i/>
                <w:sz w:val="24"/>
              </w:rPr>
            </w:pPr>
            <w:r w:rsidRPr="00E31D7B">
              <w:rPr>
                <w:rFonts w:ascii="Times New Roman" w:hAnsi="Times New Roman" w:cs="Times New Roman"/>
                <w:i/>
                <w:sz w:val="24"/>
              </w:rPr>
              <w:t xml:space="preserve">Piegādes izmaksas sedz pretendents. </w:t>
            </w:r>
          </w:p>
        </w:tc>
        <w:tc>
          <w:tcPr>
            <w:tcW w:w="5758" w:type="dxa"/>
          </w:tcPr>
          <w:p w14:paraId="2C088505" w14:textId="77777777" w:rsidR="00F33F51" w:rsidRPr="00E31D7B" w:rsidRDefault="00F33F51" w:rsidP="00141E13">
            <w:pPr>
              <w:pStyle w:val="MediumGrid21"/>
              <w:jc w:val="center"/>
              <w:rPr>
                <w:i/>
                <w:lang w:eastAsia="lv-LV"/>
              </w:rPr>
            </w:pPr>
          </w:p>
        </w:tc>
      </w:tr>
      <w:tr w:rsidR="00F33F51" w:rsidRPr="00E31D7B" w14:paraId="0D10C9A4" w14:textId="77777777" w:rsidTr="00141E13">
        <w:tc>
          <w:tcPr>
            <w:tcW w:w="876" w:type="dxa"/>
          </w:tcPr>
          <w:p w14:paraId="0769B1DA" w14:textId="77777777" w:rsidR="00F33F51" w:rsidRPr="00E31D7B" w:rsidRDefault="00F33F51" w:rsidP="00F33F51">
            <w:pPr>
              <w:pStyle w:val="MediumGrid21"/>
              <w:numPr>
                <w:ilvl w:val="0"/>
                <w:numId w:val="32"/>
              </w:numPr>
              <w:jc w:val="both"/>
              <w:rPr>
                <w:i/>
                <w:lang w:eastAsia="lv-LV"/>
              </w:rPr>
            </w:pPr>
          </w:p>
        </w:tc>
        <w:tc>
          <w:tcPr>
            <w:tcW w:w="5240" w:type="dxa"/>
          </w:tcPr>
          <w:p w14:paraId="7CD8A453" w14:textId="6C329870" w:rsidR="00F33F51" w:rsidRPr="006C34E8" w:rsidRDefault="00F33F51" w:rsidP="002A72DF">
            <w:pPr>
              <w:tabs>
                <w:tab w:val="left" w:pos="900"/>
              </w:tabs>
              <w:rPr>
                <w:rFonts w:ascii="Times New Roman" w:hAnsi="Times New Roman" w:cs="Times New Roman"/>
                <w:i/>
                <w:sz w:val="24"/>
                <w:highlight w:val="yellow"/>
              </w:rPr>
            </w:pPr>
            <w:r w:rsidRPr="006C34E8">
              <w:rPr>
                <w:rFonts w:ascii="Times New Roman" w:hAnsi="Times New Roman" w:cs="Times New Roman"/>
                <w:i/>
                <w:sz w:val="24"/>
              </w:rPr>
              <w:t xml:space="preserve">Piegādes termiņš: </w:t>
            </w:r>
            <w:r w:rsidR="006C34E8" w:rsidRPr="006C34E8">
              <w:rPr>
                <w:rFonts w:ascii="Times New Roman" w:hAnsi="Times New Roman" w:cs="Times New Roman"/>
                <w:i/>
                <w:sz w:val="24"/>
              </w:rPr>
              <w:t>ne vēlāk kā līdz 2015.gada 20.augustam.</w:t>
            </w:r>
          </w:p>
        </w:tc>
        <w:tc>
          <w:tcPr>
            <w:tcW w:w="5758" w:type="dxa"/>
          </w:tcPr>
          <w:p w14:paraId="1E2503D5" w14:textId="77777777" w:rsidR="00F33F51" w:rsidRPr="00E31D7B" w:rsidRDefault="00F33F51" w:rsidP="00141E13">
            <w:pPr>
              <w:pStyle w:val="MediumGrid21"/>
              <w:jc w:val="center"/>
              <w:rPr>
                <w:i/>
                <w:lang w:eastAsia="lv-LV"/>
              </w:rPr>
            </w:pPr>
          </w:p>
        </w:tc>
      </w:tr>
      <w:tr w:rsidR="00F33F51" w:rsidRPr="00E31D7B" w14:paraId="0AE1FCE9" w14:textId="77777777" w:rsidTr="00141E13">
        <w:tc>
          <w:tcPr>
            <w:tcW w:w="876" w:type="dxa"/>
          </w:tcPr>
          <w:p w14:paraId="58144216" w14:textId="77777777" w:rsidR="00F33F51" w:rsidRPr="00E31D7B" w:rsidRDefault="00F33F51" w:rsidP="00F33F51">
            <w:pPr>
              <w:pStyle w:val="MediumGrid21"/>
              <w:numPr>
                <w:ilvl w:val="0"/>
                <w:numId w:val="32"/>
              </w:numPr>
              <w:jc w:val="both"/>
              <w:rPr>
                <w:i/>
                <w:lang w:eastAsia="lv-LV"/>
              </w:rPr>
            </w:pPr>
          </w:p>
        </w:tc>
        <w:tc>
          <w:tcPr>
            <w:tcW w:w="5240" w:type="dxa"/>
          </w:tcPr>
          <w:p w14:paraId="1C3837F6" w14:textId="4AF59DCE" w:rsidR="00F33F51" w:rsidRPr="006C34E8" w:rsidRDefault="00F33F51" w:rsidP="0065559F">
            <w:pPr>
              <w:tabs>
                <w:tab w:val="left" w:pos="900"/>
              </w:tabs>
              <w:rPr>
                <w:rFonts w:ascii="Times New Roman" w:hAnsi="Times New Roman" w:cs="Times New Roman"/>
                <w:i/>
                <w:sz w:val="24"/>
                <w:highlight w:val="yellow"/>
              </w:rPr>
            </w:pPr>
            <w:r w:rsidRPr="006C34E8">
              <w:rPr>
                <w:rFonts w:ascii="Times New Roman" w:hAnsi="Times New Roman" w:cs="Times New Roman"/>
                <w:i/>
                <w:sz w:val="24"/>
              </w:rPr>
              <w:t xml:space="preserve">Garantija: </w:t>
            </w:r>
            <w:r w:rsidR="00247361" w:rsidRPr="00E31D7B">
              <w:rPr>
                <w:rFonts w:ascii="Times New Roman" w:hAnsi="Times New Roman" w:cs="Times New Roman"/>
                <w:i/>
                <w:sz w:val="24"/>
              </w:rPr>
              <w:t xml:space="preserve">vismaz 2 (divi) gadi no </w:t>
            </w:r>
            <w:r w:rsidR="00247361">
              <w:rPr>
                <w:rFonts w:ascii="Times New Roman" w:hAnsi="Times New Roman" w:cs="Times New Roman"/>
                <w:i/>
                <w:sz w:val="24"/>
              </w:rPr>
              <w:t>pieņemšanas – nodošanas akta parakstīšanas dienas</w:t>
            </w:r>
          </w:p>
        </w:tc>
        <w:tc>
          <w:tcPr>
            <w:tcW w:w="5758" w:type="dxa"/>
          </w:tcPr>
          <w:p w14:paraId="33C79669" w14:textId="77777777" w:rsidR="00F33F51" w:rsidRPr="00E31D7B" w:rsidRDefault="00F33F51" w:rsidP="00141E13">
            <w:pPr>
              <w:pStyle w:val="MediumGrid21"/>
              <w:jc w:val="center"/>
              <w:rPr>
                <w:i/>
                <w:lang w:eastAsia="lv-LV"/>
              </w:rPr>
            </w:pPr>
          </w:p>
        </w:tc>
      </w:tr>
      <w:tr w:rsidR="00F33F51" w:rsidRPr="00E31D7B" w14:paraId="1CEDE5C9" w14:textId="77777777" w:rsidTr="00141E13">
        <w:tc>
          <w:tcPr>
            <w:tcW w:w="876" w:type="dxa"/>
          </w:tcPr>
          <w:p w14:paraId="1AB0240E" w14:textId="77777777" w:rsidR="00F33F51" w:rsidRPr="00E31D7B" w:rsidRDefault="00F33F51" w:rsidP="00F33F51">
            <w:pPr>
              <w:pStyle w:val="MediumGrid21"/>
              <w:numPr>
                <w:ilvl w:val="0"/>
                <w:numId w:val="32"/>
              </w:numPr>
              <w:jc w:val="both"/>
              <w:rPr>
                <w:i/>
                <w:lang w:eastAsia="lv-LV"/>
              </w:rPr>
            </w:pPr>
          </w:p>
        </w:tc>
        <w:tc>
          <w:tcPr>
            <w:tcW w:w="5240" w:type="dxa"/>
          </w:tcPr>
          <w:p w14:paraId="7263E368" w14:textId="330F11DA" w:rsidR="00F33F51" w:rsidRPr="006C34E8" w:rsidRDefault="002A72DF" w:rsidP="002A72DF">
            <w:pPr>
              <w:tabs>
                <w:tab w:val="left" w:pos="900"/>
              </w:tabs>
              <w:rPr>
                <w:rFonts w:ascii="Times New Roman" w:hAnsi="Times New Roman" w:cs="Times New Roman"/>
                <w:i/>
                <w:sz w:val="24"/>
                <w:highlight w:val="yellow"/>
              </w:rPr>
            </w:pPr>
            <w:r w:rsidRPr="006C34E8">
              <w:rPr>
                <w:rFonts w:ascii="Times New Roman" w:hAnsi="Times New Roman" w:cs="Times New Roman"/>
                <w:bCs/>
                <w:i/>
                <w:szCs w:val="20"/>
              </w:rPr>
              <w:t>Garantijas apkalpošana uzstādīšanas vietā</w:t>
            </w:r>
          </w:p>
        </w:tc>
        <w:tc>
          <w:tcPr>
            <w:tcW w:w="5758" w:type="dxa"/>
          </w:tcPr>
          <w:p w14:paraId="7D180111" w14:textId="77777777" w:rsidR="00F33F51" w:rsidRPr="00E31D7B" w:rsidRDefault="00F33F51" w:rsidP="00141E13">
            <w:pPr>
              <w:pStyle w:val="MediumGrid21"/>
              <w:jc w:val="center"/>
              <w:rPr>
                <w:i/>
                <w:lang w:eastAsia="lv-LV"/>
              </w:rPr>
            </w:pPr>
          </w:p>
        </w:tc>
      </w:tr>
      <w:tr w:rsidR="005F3D01" w:rsidRPr="00E31D7B" w14:paraId="7A65B78B" w14:textId="77777777" w:rsidTr="00141E13">
        <w:tc>
          <w:tcPr>
            <w:tcW w:w="876" w:type="dxa"/>
          </w:tcPr>
          <w:p w14:paraId="6B4E8A7F" w14:textId="77777777" w:rsidR="005F3D01" w:rsidRPr="00E31D7B" w:rsidRDefault="005F3D01" w:rsidP="00F33F51">
            <w:pPr>
              <w:pStyle w:val="MediumGrid21"/>
              <w:numPr>
                <w:ilvl w:val="0"/>
                <w:numId w:val="32"/>
              </w:numPr>
              <w:jc w:val="both"/>
              <w:rPr>
                <w:i/>
                <w:lang w:eastAsia="lv-LV"/>
              </w:rPr>
            </w:pPr>
          </w:p>
        </w:tc>
        <w:tc>
          <w:tcPr>
            <w:tcW w:w="5240" w:type="dxa"/>
          </w:tcPr>
          <w:p w14:paraId="3F241E5A" w14:textId="428FD09A" w:rsidR="005F3D01" w:rsidRPr="005F3D01" w:rsidRDefault="005F3D01" w:rsidP="005F3D01">
            <w:pPr>
              <w:tabs>
                <w:tab w:val="left" w:pos="900"/>
              </w:tabs>
              <w:rPr>
                <w:rFonts w:ascii="Times New Roman" w:hAnsi="Times New Roman" w:cs="Times New Roman"/>
                <w:bCs/>
                <w:i/>
                <w:szCs w:val="20"/>
              </w:rPr>
            </w:pPr>
            <w:r w:rsidRPr="005F3D01">
              <w:rPr>
                <w:rFonts w:ascii="Times New Roman" w:hAnsi="Times New Roman" w:cs="Times New Roman"/>
                <w:i/>
              </w:rPr>
              <w:t>Preču uzstādīšana, testēšana darba režīmā, personāla instruktāža</w:t>
            </w:r>
          </w:p>
        </w:tc>
        <w:tc>
          <w:tcPr>
            <w:tcW w:w="5758" w:type="dxa"/>
          </w:tcPr>
          <w:p w14:paraId="67AD320B" w14:textId="77777777" w:rsidR="005F3D01" w:rsidRPr="00E31D7B" w:rsidRDefault="005F3D01" w:rsidP="00141E13">
            <w:pPr>
              <w:pStyle w:val="MediumGrid21"/>
              <w:jc w:val="center"/>
              <w:rPr>
                <w:i/>
                <w:lang w:eastAsia="lv-LV"/>
              </w:rPr>
            </w:pPr>
          </w:p>
        </w:tc>
      </w:tr>
      <w:tr w:rsidR="00F33F51" w:rsidRPr="00E31D7B" w14:paraId="313F8C1F" w14:textId="77777777" w:rsidTr="00141E13">
        <w:tc>
          <w:tcPr>
            <w:tcW w:w="876" w:type="dxa"/>
          </w:tcPr>
          <w:p w14:paraId="6D950631" w14:textId="77777777" w:rsidR="00F33F51" w:rsidRPr="00E31D7B" w:rsidRDefault="00F33F51" w:rsidP="00F33F51">
            <w:pPr>
              <w:pStyle w:val="MediumGrid21"/>
              <w:numPr>
                <w:ilvl w:val="0"/>
                <w:numId w:val="32"/>
              </w:numPr>
              <w:jc w:val="both"/>
              <w:rPr>
                <w:i/>
                <w:lang w:eastAsia="lv-LV"/>
              </w:rPr>
            </w:pPr>
          </w:p>
        </w:tc>
        <w:tc>
          <w:tcPr>
            <w:tcW w:w="5240" w:type="dxa"/>
          </w:tcPr>
          <w:p w14:paraId="091B6C28" w14:textId="77777777" w:rsidR="00F33F51" w:rsidRPr="00F33F51" w:rsidRDefault="00F33F51" w:rsidP="00141E13">
            <w:pPr>
              <w:rPr>
                <w:rFonts w:ascii="Times New Roman" w:hAnsi="Times New Roman" w:cs="Times New Roman"/>
                <w:b/>
                <w:i/>
                <w:sz w:val="24"/>
                <w:highlight w:val="yellow"/>
              </w:rPr>
            </w:pPr>
            <w:r w:rsidRPr="005F3D01">
              <w:rPr>
                <w:rFonts w:ascii="Times New Roman" w:hAnsi="Times New Roman" w:cs="Times New Roman"/>
                <w:i/>
                <w:sz w:val="24"/>
              </w:rPr>
              <w:t>Piegādes adrese: Ezermalas iela 6 k, Rīga</w:t>
            </w:r>
          </w:p>
        </w:tc>
        <w:tc>
          <w:tcPr>
            <w:tcW w:w="5758" w:type="dxa"/>
          </w:tcPr>
          <w:p w14:paraId="7C10F2CD" w14:textId="77777777" w:rsidR="00F33F51" w:rsidRPr="00E31D7B" w:rsidRDefault="00F33F51" w:rsidP="00141E13">
            <w:pPr>
              <w:pStyle w:val="MediumGrid21"/>
              <w:jc w:val="center"/>
              <w:rPr>
                <w:i/>
                <w:lang w:eastAsia="lv-LV"/>
              </w:rPr>
            </w:pPr>
          </w:p>
        </w:tc>
      </w:tr>
      <w:tr w:rsidR="00F33F51" w:rsidRPr="00E31D7B" w14:paraId="0F5CDF05" w14:textId="77777777" w:rsidTr="00141E13">
        <w:tc>
          <w:tcPr>
            <w:tcW w:w="876" w:type="dxa"/>
          </w:tcPr>
          <w:p w14:paraId="6DEF5F98" w14:textId="77777777" w:rsidR="00F33F51" w:rsidRPr="00E31D7B" w:rsidRDefault="00F33F51" w:rsidP="00F33F51">
            <w:pPr>
              <w:pStyle w:val="MediumGrid21"/>
              <w:numPr>
                <w:ilvl w:val="0"/>
                <w:numId w:val="32"/>
              </w:numPr>
              <w:jc w:val="both"/>
              <w:rPr>
                <w:i/>
                <w:lang w:eastAsia="lv-LV"/>
              </w:rPr>
            </w:pPr>
          </w:p>
        </w:tc>
        <w:tc>
          <w:tcPr>
            <w:tcW w:w="5240" w:type="dxa"/>
          </w:tcPr>
          <w:p w14:paraId="13333E5C" w14:textId="77777777" w:rsidR="00F33F51" w:rsidRPr="00E31D7B" w:rsidRDefault="00F33F51" w:rsidP="00141E13">
            <w:pPr>
              <w:widowControl w:val="0"/>
              <w:tabs>
                <w:tab w:val="left" w:pos="2552"/>
              </w:tabs>
              <w:autoSpaceDE w:val="0"/>
              <w:autoSpaceDN w:val="0"/>
              <w:adjustRightInd w:val="0"/>
              <w:rPr>
                <w:rFonts w:ascii="Times New Roman" w:hAnsi="Times New Roman" w:cs="Times New Roman"/>
                <w:i/>
                <w:color w:val="FF0000"/>
                <w:sz w:val="24"/>
              </w:rPr>
            </w:pPr>
            <w:r w:rsidRPr="00E31D7B">
              <w:rPr>
                <w:rFonts w:ascii="Times New Roman" w:hAnsi="Times New Roman" w:cs="Times New Roman"/>
                <w:i/>
                <w:sz w:val="24"/>
              </w:rPr>
              <w:t>Ja netiek pievienots piedāvājumam, piegādes brīdī jāiesniedz lietošanas instrukcija angļu vai latviešu valodā un ražotāja vai atbilstošas institūcijas izsniegts kalibrēšanas sertifikāts.</w:t>
            </w:r>
          </w:p>
        </w:tc>
        <w:tc>
          <w:tcPr>
            <w:tcW w:w="5758" w:type="dxa"/>
          </w:tcPr>
          <w:p w14:paraId="2FEC17E1" w14:textId="77777777" w:rsidR="00F33F51" w:rsidRPr="00E31D7B" w:rsidRDefault="00F33F51" w:rsidP="00141E13">
            <w:pPr>
              <w:pStyle w:val="MediumGrid21"/>
              <w:jc w:val="center"/>
              <w:rPr>
                <w:i/>
                <w:highlight w:val="yellow"/>
                <w:lang w:eastAsia="lv-LV"/>
              </w:rPr>
            </w:pPr>
          </w:p>
        </w:tc>
      </w:tr>
    </w:tbl>
    <w:p w14:paraId="07236C27" w14:textId="77777777" w:rsidR="004832E9" w:rsidRPr="00D0379F" w:rsidRDefault="004832E9" w:rsidP="00D279FA">
      <w:pPr>
        <w:pStyle w:val="BodyText"/>
        <w:rPr>
          <w:sz w:val="22"/>
          <w:szCs w:val="22"/>
        </w:rPr>
      </w:pPr>
    </w:p>
    <w:p w14:paraId="3C18D88F" w14:textId="77777777" w:rsidR="00D279FA" w:rsidRPr="00D0379F" w:rsidRDefault="00D279FA" w:rsidP="00D279FA">
      <w:pPr>
        <w:pStyle w:val="BodyText"/>
        <w:rPr>
          <w:sz w:val="22"/>
          <w:szCs w:val="22"/>
        </w:rPr>
      </w:pPr>
      <w:r w:rsidRPr="00D0379F">
        <w:rPr>
          <w:sz w:val="22"/>
          <w:szCs w:val="22"/>
        </w:rPr>
        <w:t>Ar šo apstiprinām un garantējam:</w:t>
      </w:r>
    </w:p>
    <w:p w14:paraId="2038CA35" w14:textId="77777777" w:rsidR="00D279FA" w:rsidRPr="00D0379F" w:rsidRDefault="00D279FA" w:rsidP="00A02A93">
      <w:pPr>
        <w:pStyle w:val="BodyText"/>
        <w:widowControl w:val="0"/>
        <w:numPr>
          <w:ilvl w:val="0"/>
          <w:numId w:val="11"/>
        </w:numPr>
        <w:autoSpaceDE w:val="0"/>
        <w:autoSpaceDN w:val="0"/>
        <w:adjustRightInd w:val="0"/>
        <w:spacing w:after="0"/>
        <w:rPr>
          <w:sz w:val="22"/>
          <w:szCs w:val="22"/>
          <w:lang w:val="de-DE"/>
        </w:rPr>
      </w:pPr>
      <w:r w:rsidRPr="00D0379F">
        <w:rPr>
          <w:sz w:val="22"/>
          <w:szCs w:val="22"/>
        </w:rPr>
        <w:t>sniegto ziņu patiesumu un precizitāti</w:t>
      </w:r>
      <w:r w:rsidRPr="00D0379F">
        <w:rPr>
          <w:sz w:val="22"/>
          <w:szCs w:val="22"/>
          <w:lang w:val="lv-LV"/>
        </w:rPr>
        <w:t>;</w:t>
      </w:r>
    </w:p>
    <w:p w14:paraId="3DB20814" w14:textId="77777777" w:rsidR="00D279FA" w:rsidRPr="00D0379F" w:rsidRDefault="00D279FA" w:rsidP="00A02A93">
      <w:pPr>
        <w:pStyle w:val="BodyText"/>
        <w:widowControl w:val="0"/>
        <w:numPr>
          <w:ilvl w:val="0"/>
          <w:numId w:val="11"/>
        </w:numPr>
        <w:autoSpaceDE w:val="0"/>
        <w:autoSpaceDN w:val="0"/>
        <w:adjustRightInd w:val="0"/>
        <w:spacing w:after="0"/>
        <w:rPr>
          <w:sz w:val="22"/>
          <w:szCs w:val="22"/>
          <w:lang w:val="lv-LV"/>
        </w:rPr>
      </w:pPr>
      <w:r w:rsidRPr="00D0379F">
        <w:rPr>
          <w:sz w:val="22"/>
          <w:szCs w:val="22"/>
          <w:lang w:val="lv-LV"/>
        </w:rPr>
        <w:t xml:space="preserve">vadošais darbinieks, kurš koordinēs piegādi __________________ (vārds, uzvārds, e-pasts, tālrunis); </w:t>
      </w:r>
    </w:p>
    <w:p w14:paraId="71ECC346" w14:textId="77777777" w:rsidR="00D279FA" w:rsidRPr="00D0379F" w:rsidRDefault="00D279FA" w:rsidP="00A02A93">
      <w:pPr>
        <w:pStyle w:val="BodyText"/>
        <w:numPr>
          <w:ilvl w:val="0"/>
          <w:numId w:val="11"/>
        </w:numPr>
        <w:rPr>
          <w:sz w:val="22"/>
          <w:lang w:val="lv-LV"/>
        </w:rPr>
      </w:pPr>
      <w:r w:rsidRPr="00D0379F">
        <w:rPr>
          <w:sz w:val="22"/>
          <w:szCs w:val="22"/>
        </w:rPr>
        <w:t>telefons_______________ un e-</w:t>
      </w:r>
      <w:proofErr w:type="spellStart"/>
      <w:r w:rsidRPr="00D0379F">
        <w:rPr>
          <w:sz w:val="22"/>
          <w:szCs w:val="22"/>
        </w:rPr>
        <w:t>pasts____________________defektu</w:t>
      </w:r>
      <w:proofErr w:type="spellEnd"/>
      <w:r w:rsidRPr="00D0379F">
        <w:rPr>
          <w:sz w:val="22"/>
          <w:szCs w:val="22"/>
        </w:rPr>
        <w:t xml:space="preserve"> pieteikšanai.</w:t>
      </w:r>
    </w:p>
    <w:p w14:paraId="230C56BB" w14:textId="77777777" w:rsidR="00D279FA" w:rsidRPr="00D0379F" w:rsidRDefault="00D279FA" w:rsidP="00D279FA">
      <w:pPr>
        <w:pStyle w:val="BodyText"/>
        <w:rPr>
          <w:sz w:val="24"/>
          <w:szCs w:val="24"/>
        </w:rPr>
      </w:pPr>
      <w:r w:rsidRPr="00D0379F">
        <w:rPr>
          <w:sz w:val="24"/>
          <w:szCs w:val="24"/>
        </w:rPr>
        <w:t>Pilnvarotās personas paraksts un zīmogs</w:t>
      </w:r>
    </w:p>
    <w:p w14:paraId="2B6818FB" w14:textId="77777777" w:rsidR="00D279FA" w:rsidRPr="00D0379F" w:rsidRDefault="00D279FA" w:rsidP="00D279FA">
      <w:pPr>
        <w:pStyle w:val="BodyText"/>
        <w:rPr>
          <w:sz w:val="24"/>
          <w:szCs w:val="24"/>
        </w:rPr>
      </w:pPr>
      <w:r w:rsidRPr="00D0379F">
        <w:rPr>
          <w:sz w:val="24"/>
          <w:szCs w:val="24"/>
        </w:rPr>
        <w:t>Parakstītāja vārds, uzvārds un amats: _________________</w:t>
      </w:r>
    </w:p>
    <w:p w14:paraId="53930EE1" w14:textId="77777777" w:rsidR="00D279FA" w:rsidRPr="00D0379F" w:rsidRDefault="00D279FA" w:rsidP="00D279FA">
      <w:pPr>
        <w:rPr>
          <w:rFonts w:ascii="Times New Roman" w:eastAsia="Times New Roman" w:hAnsi="Times New Roman" w:cs="Times New Roman"/>
          <w:sz w:val="24"/>
          <w:szCs w:val="24"/>
          <w:lang w:val="x-none" w:eastAsia="lv-LV"/>
        </w:rPr>
      </w:pPr>
      <w:r w:rsidRPr="00D0379F">
        <w:rPr>
          <w:rFonts w:ascii="Times New Roman" w:eastAsia="Times New Roman" w:hAnsi="Times New Roman" w:cs="Times New Roman"/>
          <w:sz w:val="24"/>
          <w:szCs w:val="24"/>
          <w:lang w:val="x-none" w:eastAsia="lv-LV"/>
        </w:rPr>
        <w:t>Datums:____________</w:t>
      </w:r>
    </w:p>
    <w:p w14:paraId="74F8D0B5" w14:textId="77777777" w:rsidR="004832E9" w:rsidRPr="00D0379F" w:rsidRDefault="004832E9" w:rsidP="00D279FA">
      <w:pPr>
        <w:rPr>
          <w:rFonts w:ascii="Times New Roman" w:eastAsia="Times New Roman" w:hAnsi="Times New Roman" w:cs="Times New Roman"/>
          <w:sz w:val="24"/>
          <w:szCs w:val="24"/>
          <w:lang w:val="x-none" w:eastAsia="lv-LV"/>
        </w:rPr>
      </w:pPr>
    </w:p>
    <w:p w14:paraId="086BA6F8" w14:textId="098A0BC9" w:rsidR="00F8643B" w:rsidRPr="00D0379F" w:rsidRDefault="00F8643B">
      <w:pPr>
        <w:rPr>
          <w:rFonts w:ascii="Times New Roman" w:eastAsia="Times New Roman" w:hAnsi="Times New Roman" w:cs="Times New Roman"/>
          <w:sz w:val="24"/>
          <w:szCs w:val="24"/>
          <w:lang w:val="x-none" w:eastAsia="lv-LV"/>
        </w:rPr>
      </w:pPr>
      <w:r w:rsidRPr="00D0379F">
        <w:rPr>
          <w:rFonts w:ascii="Times New Roman" w:eastAsia="Times New Roman" w:hAnsi="Times New Roman" w:cs="Times New Roman"/>
          <w:sz w:val="24"/>
          <w:szCs w:val="24"/>
          <w:lang w:val="x-none" w:eastAsia="lv-LV"/>
        </w:rPr>
        <w:br w:type="page"/>
      </w:r>
    </w:p>
    <w:p w14:paraId="0FF2E6B4" w14:textId="77777777" w:rsidR="004832E9" w:rsidRPr="00D0379F" w:rsidRDefault="004832E9" w:rsidP="00D279FA">
      <w:pPr>
        <w:rPr>
          <w:rFonts w:ascii="Times New Roman" w:eastAsia="Times New Roman" w:hAnsi="Times New Roman" w:cs="Times New Roman"/>
          <w:sz w:val="24"/>
          <w:szCs w:val="24"/>
          <w:lang w:val="x-none" w:eastAsia="lv-LV"/>
        </w:rPr>
      </w:pPr>
    </w:p>
    <w:p w14:paraId="4D1A8D8B" w14:textId="77777777" w:rsidR="000A1244" w:rsidRDefault="000A1244" w:rsidP="00AF0004">
      <w:pPr>
        <w:pStyle w:val="MediumGrid21"/>
        <w:jc w:val="center"/>
        <w:rPr>
          <w:b/>
        </w:rPr>
      </w:pPr>
    </w:p>
    <w:p w14:paraId="32CA69AD" w14:textId="77777777" w:rsidR="000A1244" w:rsidRPr="000A1244" w:rsidRDefault="000A1244" w:rsidP="000A1244">
      <w:pPr>
        <w:spacing w:line="240" w:lineRule="auto"/>
        <w:jc w:val="center"/>
        <w:rPr>
          <w:rFonts w:ascii="Times New Roman" w:eastAsia="Times New Roman" w:hAnsi="Times New Roman" w:cs="Times New Roman"/>
          <w:b/>
          <w:sz w:val="24"/>
          <w:szCs w:val="24"/>
          <w:lang w:val="ru-RU" w:eastAsia="lv-LV"/>
        </w:rPr>
      </w:pPr>
      <w:r w:rsidRPr="000A1244">
        <w:rPr>
          <w:rFonts w:ascii="Times New Roman" w:eastAsia="Times New Roman" w:hAnsi="Times New Roman" w:cs="Times New Roman"/>
          <w:b/>
          <w:sz w:val="24"/>
          <w:szCs w:val="24"/>
          <w:lang w:val="ru-RU" w:eastAsia="ru-RU"/>
        </w:rPr>
        <w:t>5.</w:t>
      </w:r>
      <w:r w:rsidRPr="000A1244">
        <w:rPr>
          <w:rFonts w:ascii="Times New Roman" w:eastAsia="Times New Roman" w:hAnsi="Times New Roman" w:cs="Times New Roman"/>
          <w:b/>
          <w:color w:val="000000"/>
          <w:sz w:val="24"/>
          <w:szCs w:val="24"/>
          <w:lang w:val="fi-FI" w:eastAsia="lv-LV"/>
        </w:rPr>
        <w:t xml:space="preserve"> IEPIRKUMA DAĻA </w:t>
      </w:r>
      <w:r w:rsidRPr="000A1244">
        <w:rPr>
          <w:rFonts w:ascii="Times New Roman" w:eastAsia="Times New Roman" w:hAnsi="Times New Roman" w:cs="Times New Roman"/>
          <w:b/>
          <w:sz w:val="24"/>
          <w:szCs w:val="24"/>
          <w:lang w:val="ru-RU" w:eastAsia="ru-RU"/>
        </w:rPr>
        <w:t>“</w:t>
      </w:r>
      <w:r w:rsidRPr="000A1244">
        <w:rPr>
          <w:rFonts w:ascii="Times New Roman" w:eastAsia="Times New Roman" w:hAnsi="Times New Roman" w:cs="Times New Roman"/>
          <w:b/>
          <w:sz w:val="24"/>
          <w:szCs w:val="24"/>
          <w:lang w:val="ru-RU" w:eastAsia="lv-LV"/>
        </w:rPr>
        <w:t>Analog-digitālais energosistēmas simulators (ar nepieciešamo programmatūru iekārtas darba nodrošināšanai) – komplekta iegādes otrais etaps: Iekārtu simulācijas, pārbaudes un verifikācijas bloks”</w:t>
      </w:r>
    </w:p>
    <w:p w14:paraId="1A44F38F" w14:textId="77777777" w:rsidR="000A1244" w:rsidRPr="000A1244" w:rsidRDefault="000A1244" w:rsidP="000A1244">
      <w:pPr>
        <w:rPr>
          <w:rFonts w:ascii="Times New Roman" w:eastAsia="Calibri" w:hAnsi="Times New Roman" w:cs="Times New Roman"/>
          <w:bCs/>
          <w:color w:val="000000"/>
        </w:rPr>
      </w:pPr>
    </w:p>
    <w:p w14:paraId="62406307"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rPr>
        <w:t>&lt;Vietas nosaukums&gt;, &lt;gads&gt;, &lt;datums&gt;, &lt;mēnesis&gt;</w:t>
      </w:r>
    </w:p>
    <w:p w14:paraId="5B23F894" w14:textId="77777777" w:rsidR="000A1244" w:rsidRPr="000A1244" w:rsidRDefault="000A1244" w:rsidP="000A1244">
      <w:pPr>
        <w:spacing w:before="120" w:line="240" w:lineRule="auto"/>
        <w:rPr>
          <w:rFonts w:ascii="Times New Roman" w:eastAsia="Calibri" w:hAnsi="Times New Roman" w:cs="Times New Roman"/>
        </w:rPr>
      </w:pPr>
      <w:r w:rsidRPr="000A1244">
        <w:rPr>
          <w:rFonts w:ascii="Times New Roman" w:eastAsia="Calibri" w:hAnsi="Times New Roman" w:cs="Times New Roman"/>
        </w:rPr>
        <w:t xml:space="preserve">Pretendents &lt; Nosaukums&gt;  ir iepazinies ar Rīgas Tehniskās universitātes organizētā atklātā konkursa </w:t>
      </w:r>
      <w:r w:rsidRPr="000A1244">
        <w:rPr>
          <w:rFonts w:ascii="Times New Roman" w:eastAsia="Calibri" w:hAnsi="Times New Roman" w:cs="Times New Roman"/>
          <w:sz w:val="24"/>
        </w:rPr>
        <w:t>„</w:t>
      </w:r>
      <w:r w:rsidRPr="000A1244">
        <w:rPr>
          <w:rFonts w:ascii="Times New Roman" w:eastAsia="Calibri" w:hAnsi="Times New Roman" w:cs="Times New Roman"/>
        </w:rPr>
        <w:t xml:space="preserve">Zinātniskās aparatūras un aprīkojuma 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aktivitāšu ietvaros” iepirkuma ID </w:t>
      </w:r>
      <w:proofErr w:type="spellStart"/>
      <w:r w:rsidRPr="000A1244">
        <w:rPr>
          <w:rFonts w:ascii="Times New Roman" w:eastAsia="Calibri" w:hAnsi="Times New Roman" w:cs="Times New Roman"/>
        </w:rPr>
        <w:t>Nr</w:t>
      </w:r>
      <w:proofErr w:type="spellEnd"/>
      <w:r w:rsidRPr="000A1244">
        <w:rPr>
          <w:rFonts w:ascii="Times New Roman" w:eastAsia="Calibri" w:hAnsi="Times New Roman" w:cs="Times New Roman"/>
        </w:rPr>
        <w:t>. RTU-2015/15 nolikumu un iesniedz šādu tehnisko piedāvājumu:</w:t>
      </w:r>
    </w:p>
    <w:p w14:paraId="0E043B55" w14:textId="77777777" w:rsidR="000A1244" w:rsidRPr="000A1244" w:rsidRDefault="000A1244" w:rsidP="000A1244">
      <w:pPr>
        <w:spacing w:before="120" w:line="240" w:lineRule="auto"/>
        <w:rPr>
          <w:rFonts w:ascii="Times New Roman" w:eastAsia="Calibri" w:hAnsi="Times New Roman" w:cs="Times New Roman"/>
          <w:highlight w:val="yellow"/>
        </w:rPr>
      </w:pPr>
    </w:p>
    <w:tbl>
      <w:tblPr>
        <w:tblW w:w="13514"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44"/>
        <w:gridCol w:w="3543"/>
        <w:gridCol w:w="8127"/>
      </w:tblGrid>
      <w:tr w:rsidR="000A1244" w:rsidRPr="000A1244" w14:paraId="784D769E" w14:textId="77777777" w:rsidTr="009A70A4">
        <w:trPr>
          <w:trHeight w:val="6976"/>
        </w:trPr>
        <w:tc>
          <w:tcPr>
            <w:tcW w:w="13514" w:type="dxa"/>
            <w:gridSpan w:val="3"/>
            <w:tcBorders>
              <w:bottom w:val="single" w:sz="4" w:space="0" w:color="auto"/>
            </w:tcBorders>
          </w:tcPr>
          <w:p w14:paraId="5364DF21" w14:textId="77777777" w:rsidR="000A1244" w:rsidRPr="000A1244" w:rsidRDefault="000A1244" w:rsidP="000A1244">
            <w:pPr>
              <w:jc w:val="center"/>
              <w:rPr>
                <w:rFonts w:ascii="Times New Roman" w:eastAsia="Calibri" w:hAnsi="Times New Roman" w:cs="Times New Roman"/>
                <w:b/>
              </w:rPr>
            </w:pPr>
            <w:r w:rsidRPr="000A1244">
              <w:rPr>
                <w:rFonts w:ascii="Times New Roman" w:eastAsia="Calibri" w:hAnsi="Times New Roman" w:cs="Times New Roman"/>
                <w:b/>
              </w:rPr>
              <w:lastRenderedPageBreak/>
              <w:t xml:space="preserve">Preces vispārīgs raksturojums </w:t>
            </w:r>
          </w:p>
          <w:p w14:paraId="5FD0D81E" w14:textId="77777777" w:rsidR="000A1244" w:rsidRPr="000A1244" w:rsidRDefault="000A1244" w:rsidP="000A1244">
            <w:pPr>
              <w:rPr>
                <w:rFonts w:ascii="Times New Roman" w:eastAsia="Calibri" w:hAnsi="Times New Roman" w:cs="Times New Roman"/>
                <w:color w:val="000000"/>
              </w:rPr>
            </w:pPr>
            <w:proofErr w:type="spellStart"/>
            <w:r w:rsidRPr="000A1244">
              <w:rPr>
                <w:rFonts w:ascii="Times New Roman" w:eastAsia="Calibri" w:hAnsi="Times New Roman" w:cs="Times New Roman"/>
                <w:color w:val="000000"/>
              </w:rPr>
              <w:t>Analog-digitālā</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simulatora</w:t>
            </w:r>
            <w:proofErr w:type="spellEnd"/>
            <w:r w:rsidRPr="000A1244">
              <w:rPr>
                <w:rFonts w:ascii="Times New Roman" w:eastAsia="Calibri" w:hAnsi="Times New Roman" w:cs="Times New Roman"/>
                <w:color w:val="000000"/>
              </w:rPr>
              <w:t xml:space="preserve"> komplektu veido divas galvenās</w:t>
            </w:r>
            <w:r w:rsidRPr="000A1244">
              <w:rPr>
                <w:rFonts w:ascii="Times New Roman" w:eastAsia="Calibri" w:hAnsi="Times New Roman" w:cs="Times New Roman"/>
                <w:i/>
                <w:color w:val="000000"/>
              </w:rPr>
              <w:t xml:space="preserve"> </w:t>
            </w:r>
            <w:r w:rsidRPr="000A1244">
              <w:rPr>
                <w:rFonts w:ascii="Times New Roman" w:eastAsia="Calibri" w:hAnsi="Times New Roman" w:cs="Times New Roman"/>
                <w:color w:val="000000"/>
                <w:u w:val="single"/>
              </w:rPr>
              <w:t>savstarpēji savietojamas</w:t>
            </w:r>
            <w:r w:rsidRPr="000A1244">
              <w:rPr>
                <w:rFonts w:ascii="Times New Roman" w:eastAsia="Calibri" w:hAnsi="Times New Roman" w:cs="Times New Roman"/>
                <w:color w:val="000000"/>
              </w:rPr>
              <w:t xml:space="preserve"> sastāvdaļas, kuras tiek iegādātas </w:t>
            </w:r>
            <w:r w:rsidRPr="000A1244">
              <w:rPr>
                <w:rFonts w:ascii="Times New Roman" w:eastAsia="Calibri" w:hAnsi="Times New Roman" w:cs="Times New Roman"/>
                <w:color w:val="000000"/>
                <w:u w:val="single"/>
              </w:rPr>
              <w:t>atsevišķi</w:t>
            </w:r>
            <w:r w:rsidRPr="000A1244">
              <w:rPr>
                <w:rFonts w:ascii="Times New Roman" w:eastAsia="Calibri" w:hAnsi="Times New Roman" w:cs="Times New Roman"/>
                <w:color w:val="000000"/>
              </w:rPr>
              <w:t xml:space="preserve">, </w:t>
            </w:r>
            <w:r w:rsidRPr="000A1244">
              <w:rPr>
                <w:rFonts w:ascii="Times New Roman" w:eastAsia="Calibri" w:hAnsi="Times New Roman" w:cs="Times New Roman"/>
                <w:color w:val="000000"/>
                <w:u w:val="single"/>
              </w:rPr>
              <w:t>divos etapos</w:t>
            </w:r>
            <w:r w:rsidRPr="000A1244">
              <w:rPr>
                <w:rFonts w:ascii="Times New Roman" w:eastAsia="Calibri" w:hAnsi="Times New Roman" w:cs="Times New Roman"/>
                <w:color w:val="000000"/>
              </w:rPr>
              <w:t xml:space="preserve">: </w:t>
            </w:r>
          </w:p>
          <w:p w14:paraId="69FFDCA6" w14:textId="77777777" w:rsidR="000A1244" w:rsidRPr="000A1244" w:rsidRDefault="000A1244" w:rsidP="000A1244">
            <w:pPr>
              <w:ind w:firstLine="160"/>
              <w:rPr>
                <w:rFonts w:ascii="Times New Roman" w:eastAsia="Calibri" w:hAnsi="Times New Roman" w:cs="Times New Roman"/>
                <w:color w:val="000000"/>
                <w:u w:val="single"/>
              </w:rPr>
            </w:pPr>
            <w:r w:rsidRPr="000A1244">
              <w:rPr>
                <w:rFonts w:ascii="Times New Roman" w:eastAsia="Calibri" w:hAnsi="Times New Roman" w:cs="Times New Roman"/>
                <w:color w:val="000000"/>
              </w:rPr>
              <w:t xml:space="preserve">1.etaps: Enerģētisko sistēmu un objektu darbības procesu modelējošā iekārta – </w:t>
            </w:r>
            <w:r w:rsidRPr="000A1244">
              <w:rPr>
                <w:rFonts w:ascii="Times New Roman" w:eastAsia="Calibri" w:hAnsi="Times New Roman" w:cs="Times New Roman"/>
                <w:color w:val="000000"/>
                <w:u w:val="single"/>
              </w:rPr>
              <w:t>izpildīts;</w:t>
            </w:r>
          </w:p>
          <w:p w14:paraId="17C0BFC6" w14:textId="77777777" w:rsidR="000A1244" w:rsidRPr="000A1244" w:rsidRDefault="000A1244" w:rsidP="000A1244">
            <w:pPr>
              <w:ind w:left="1027" w:hanging="1027"/>
              <w:rPr>
                <w:rFonts w:ascii="Times New Roman" w:eastAsia="Calibri" w:hAnsi="Times New Roman" w:cs="Times New Roman"/>
                <w:color w:val="000000"/>
                <w:u w:val="single"/>
              </w:rPr>
            </w:pPr>
            <w:r w:rsidRPr="000A1244">
              <w:rPr>
                <w:rFonts w:ascii="Times New Roman" w:eastAsia="Calibri" w:hAnsi="Times New Roman" w:cs="Times New Roman"/>
                <w:color w:val="000000"/>
              </w:rPr>
              <w:t xml:space="preserve">   2.etaps: Iekārtu simulācijas, pārbaudes un verifikācijas bloks – </w:t>
            </w:r>
            <w:r w:rsidRPr="000A1244">
              <w:rPr>
                <w:rFonts w:ascii="Times New Roman" w:eastAsia="Calibri" w:hAnsi="Times New Roman" w:cs="Times New Roman"/>
                <w:color w:val="000000"/>
                <w:u w:val="single"/>
              </w:rPr>
              <w:t xml:space="preserve">tiek iegādāts šī iepirkuma ietvaros. </w:t>
            </w:r>
          </w:p>
          <w:p w14:paraId="5889BEE2" w14:textId="77777777" w:rsidR="000A1244" w:rsidRPr="000A1244" w:rsidRDefault="000A1244" w:rsidP="000A1244">
            <w:pPr>
              <w:rPr>
                <w:rFonts w:ascii="Times New Roman" w:eastAsia="Calibri" w:hAnsi="Times New Roman" w:cs="Times New Roman"/>
                <w:color w:val="000000"/>
              </w:rPr>
            </w:pPr>
          </w:p>
          <w:p w14:paraId="376CC788" w14:textId="77777777" w:rsidR="000A1244" w:rsidRPr="000A1244" w:rsidRDefault="000A1244" w:rsidP="000A1244">
            <w:pPr>
              <w:rPr>
                <w:rFonts w:ascii="Times New Roman" w:eastAsia="Calibri" w:hAnsi="Times New Roman" w:cs="Times New Roman"/>
                <w:color w:val="000000"/>
              </w:rPr>
            </w:pPr>
            <w:proofErr w:type="spellStart"/>
            <w:r w:rsidRPr="000A1244">
              <w:rPr>
                <w:rFonts w:ascii="Times New Roman" w:eastAsia="Calibri" w:hAnsi="Times New Roman" w:cs="Times New Roman"/>
                <w:color w:val="000000"/>
              </w:rPr>
              <w:t>Analog-digitālais</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simulators</w:t>
            </w:r>
            <w:proofErr w:type="spellEnd"/>
            <w:r w:rsidRPr="000A1244">
              <w:rPr>
                <w:rFonts w:ascii="Times New Roman" w:eastAsia="Calibri" w:hAnsi="Times New Roman" w:cs="Times New Roman"/>
                <w:color w:val="000000"/>
              </w:rPr>
              <w:t xml:space="preserve"> ir iekārta ar plašām iespējām, kas nodrošina energosistēmas un tās elementu darba režīmu un tajos notikušo procesu modelēšanu un reāla laika simulācijas; kā arī iekārtu un automātikas darba testēšanu un izpēti, to darbības metožu, algoritmu un programmatūru izveidošanu un pārbaudi; kā arī ļauj analizēt piedāvātus risinājumus no ekonomiskā viedokļa, piemēram, modelējot elektroenerģijas tirgu un tā attīstības scenārijus. Analogo un ciparu ieejas un izejas kanālu dažādība nodrošina daudzveidīgas savienošanas iespējas ar </w:t>
            </w:r>
            <w:proofErr w:type="spellStart"/>
            <w:r w:rsidRPr="000A1244">
              <w:rPr>
                <w:rFonts w:ascii="Times New Roman" w:eastAsia="Calibri" w:hAnsi="Times New Roman" w:cs="Times New Roman"/>
                <w:color w:val="000000"/>
              </w:rPr>
              <w:t>simulatoru</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Simulators</w:t>
            </w:r>
            <w:proofErr w:type="spellEnd"/>
            <w:r w:rsidRPr="000A1244">
              <w:rPr>
                <w:rFonts w:ascii="Times New Roman" w:eastAsia="Calibri" w:hAnsi="Times New Roman" w:cs="Times New Roman"/>
                <w:color w:val="000000"/>
              </w:rPr>
              <w:t xml:space="preserve"> dod iespēju modelēt gan ļoti ātrus procesus (piemēram, pārējas procesus, kas norit </w:t>
            </w:r>
            <w:proofErr w:type="spellStart"/>
            <w:r w:rsidRPr="000A1244">
              <w:rPr>
                <w:rFonts w:ascii="Times New Roman" w:eastAsia="Calibri" w:hAnsi="Times New Roman" w:cs="Times New Roman"/>
                <w:color w:val="000000"/>
              </w:rPr>
              <w:t>milisekunžu</w:t>
            </w:r>
            <w:proofErr w:type="spellEnd"/>
            <w:r w:rsidRPr="000A1244">
              <w:rPr>
                <w:rFonts w:ascii="Times New Roman" w:eastAsia="Calibri" w:hAnsi="Times New Roman" w:cs="Times New Roman"/>
                <w:color w:val="000000"/>
              </w:rPr>
              <w:t xml:space="preserve"> laikā), gan ilglaicīgā perspektīvā (piemēram, plānojot energosistēmas attīstību). Izmantojot interneta pieslēgumu, tiks nodrošināta zinātnisko institūciju personāla attālināta piekļuve </w:t>
            </w:r>
            <w:proofErr w:type="spellStart"/>
            <w:r w:rsidRPr="000A1244">
              <w:rPr>
                <w:rFonts w:ascii="Times New Roman" w:eastAsia="Calibri" w:hAnsi="Times New Roman" w:cs="Times New Roman"/>
                <w:color w:val="000000"/>
              </w:rPr>
              <w:t>simulatora</w:t>
            </w:r>
            <w:proofErr w:type="spellEnd"/>
            <w:r w:rsidRPr="000A1244">
              <w:rPr>
                <w:rFonts w:ascii="Times New Roman" w:eastAsia="Calibri" w:hAnsi="Times New Roman" w:cs="Times New Roman"/>
                <w:color w:val="000000"/>
              </w:rPr>
              <w:t xml:space="preserve"> resursiem ar iespēju strādāt vienlaicīgi vairākiem cilvēkiem vai palaist lielu simulāciju, izmantojot </w:t>
            </w:r>
            <w:proofErr w:type="spellStart"/>
            <w:r w:rsidRPr="000A1244">
              <w:rPr>
                <w:rFonts w:ascii="Times New Roman" w:eastAsia="Calibri" w:hAnsi="Times New Roman" w:cs="Times New Roman"/>
                <w:color w:val="000000"/>
              </w:rPr>
              <w:t>simulatora</w:t>
            </w:r>
            <w:proofErr w:type="spellEnd"/>
            <w:r w:rsidRPr="000A1244">
              <w:rPr>
                <w:rFonts w:ascii="Times New Roman" w:eastAsia="Calibri" w:hAnsi="Times New Roman" w:cs="Times New Roman"/>
                <w:color w:val="000000"/>
              </w:rPr>
              <w:t xml:space="preserve"> skaitļošanas jaudas.</w:t>
            </w:r>
          </w:p>
          <w:p w14:paraId="632F87AB" w14:textId="77777777" w:rsidR="000A1244" w:rsidRPr="000A1244" w:rsidRDefault="000A1244" w:rsidP="000A1244">
            <w:pPr>
              <w:rPr>
                <w:rFonts w:ascii="Times New Roman" w:eastAsia="Calibri" w:hAnsi="Times New Roman" w:cs="Times New Roman"/>
                <w:color w:val="000000"/>
              </w:rPr>
            </w:pPr>
          </w:p>
          <w:p w14:paraId="31748E1A" w14:textId="77777777" w:rsidR="000A1244" w:rsidRPr="000A1244" w:rsidRDefault="000A1244" w:rsidP="000A1244">
            <w:pPr>
              <w:rPr>
                <w:rFonts w:ascii="Times New Roman" w:eastAsia="Calibri" w:hAnsi="Times New Roman" w:cs="Times New Roman"/>
                <w:color w:val="000000"/>
              </w:rPr>
            </w:pPr>
            <w:proofErr w:type="spellStart"/>
            <w:r w:rsidRPr="000A1244">
              <w:rPr>
                <w:rFonts w:ascii="Times New Roman" w:eastAsia="Calibri" w:hAnsi="Times New Roman" w:cs="Times New Roman"/>
                <w:color w:val="000000"/>
              </w:rPr>
              <w:t>Analog-digitālā</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simulatora</w:t>
            </w:r>
            <w:proofErr w:type="spellEnd"/>
            <w:r w:rsidRPr="000A1244">
              <w:rPr>
                <w:rFonts w:ascii="Times New Roman" w:eastAsia="Calibri" w:hAnsi="Times New Roman" w:cs="Times New Roman"/>
                <w:color w:val="000000"/>
              </w:rPr>
              <w:t xml:space="preserve"> galvenās funkcijas:</w:t>
            </w:r>
          </w:p>
          <w:p w14:paraId="5F7C5342" w14:textId="77777777" w:rsidR="000A1244" w:rsidRPr="000A1244" w:rsidRDefault="000A1244" w:rsidP="000A1244">
            <w:pPr>
              <w:numPr>
                <w:ilvl w:val="0"/>
                <w:numId w:val="24"/>
              </w:numPr>
              <w:spacing w:line="240" w:lineRule="auto"/>
              <w:jc w:val="left"/>
              <w:rPr>
                <w:rFonts w:ascii="Times New Roman" w:eastAsia="Times New Roman" w:hAnsi="Times New Roman" w:cs="Times New Roman"/>
                <w:sz w:val="24"/>
                <w:szCs w:val="24"/>
              </w:rPr>
            </w:pPr>
            <w:r w:rsidRPr="000A1244">
              <w:rPr>
                <w:rFonts w:ascii="Times New Roman" w:eastAsia="Times New Roman" w:hAnsi="Times New Roman" w:cs="Times New Roman"/>
                <w:sz w:val="24"/>
                <w:szCs w:val="24"/>
              </w:rPr>
              <w:t>Energosistēmas struktūras stratēģiska plānošana (ar 20-30 gadu perspektīvu), ņemot vērā kaimiņvalstu energosistēmu attīstības plānus un tirgus apstākļus.</w:t>
            </w:r>
          </w:p>
          <w:p w14:paraId="3F9306AF" w14:textId="77777777" w:rsidR="000A1244" w:rsidRPr="000A1244" w:rsidRDefault="000A1244" w:rsidP="000A1244">
            <w:pPr>
              <w:numPr>
                <w:ilvl w:val="0"/>
                <w:numId w:val="24"/>
              </w:numPr>
              <w:spacing w:line="240" w:lineRule="auto"/>
              <w:jc w:val="left"/>
              <w:rPr>
                <w:rFonts w:ascii="Times New Roman" w:eastAsia="Times New Roman" w:hAnsi="Times New Roman" w:cs="Times New Roman"/>
                <w:sz w:val="24"/>
                <w:szCs w:val="24"/>
              </w:rPr>
            </w:pPr>
            <w:r w:rsidRPr="000A1244">
              <w:rPr>
                <w:rFonts w:ascii="Times New Roman" w:eastAsia="Times New Roman" w:hAnsi="Times New Roman" w:cs="Times New Roman"/>
                <w:sz w:val="24"/>
                <w:szCs w:val="24"/>
              </w:rPr>
              <w:t xml:space="preserve">Lielo, vidējo un mazo enerģētisko objektu (dažāda veida elektriskās stacijas, tradicionālas un izmantojošas alternatīvos </w:t>
            </w:r>
            <w:proofErr w:type="spellStart"/>
            <w:r w:rsidRPr="000A1244">
              <w:rPr>
                <w:rFonts w:ascii="Times New Roman" w:eastAsia="Times New Roman" w:hAnsi="Times New Roman" w:cs="Times New Roman"/>
                <w:sz w:val="24"/>
                <w:szCs w:val="24"/>
              </w:rPr>
              <w:t>energoavotus</w:t>
            </w:r>
            <w:proofErr w:type="spellEnd"/>
            <w:r w:rsidRPr="000A1244">
              <w:rPr>
                <w:rFonts w:ascii="Times New Roman" w:eastAsia="Times New Roman" w:hAnsi="Times New Roman" w:cs="Times New Roman"/>
                <w:sz w:val="24"/>
                <w:szCs w:val="24"/>
              </w:rPr>
              <w:t>, elektriskie tīkli, ieskaitot viedos, augstsprieguma apakšstacijas un līnijas, siltumapgādes avoti un tīkli) tehniski –ekonomiskais pamatojums, struktūru un shēmu pamatojums, skiču projektu un biznesa plānu izstrāde un optimizācija, minimizējot kurināma patēriņu, izmešu daudzumu atmosfērā un kapitālieguldījumus.</w:t>
            </w:r>
          </w:p>
          <w:p w14:paraId="06743D25" w14:textId="77777777" w:rsidR="000A1244" w:rsidRPr="000A1244" w:rsidRDefault="000A1244" w:rsidP="000A1244">
            <w:pPr>
              <w:numPr>
                <w:ilvl w:val="0"/>
                <w:numId w:val="24"/>
              </w:numPr>
              <w:spacing w:line="240" w:lineRule="auto"/>
              <w:jc w:val="left"/>
              <w:rPr>
                <w:rFonts w:ascii="Times New Roman" w:eastAsia="Times New Roman" w:hAnsi="Times New Roman" w:cs="Times New Roman"/>
                <w:sz w:val="24"/>
                <w:szCs w:val="24"/>
              </w:rPr>
            </w:pPr>
            <w:r w:rsidRPr="000A1244">
              <w:rPr>
                <w:rFonts w:ascii="Times New Roman" w:eastAsia="Times New Roman" w:hAnsi="Times New Roman" w:cs="Times New Roman"/>
                <w:sz w:val="24"/>
                <w:szCs w:val="24"/>
              </w:rPr>
              <w:t>Energosistēmu drošuma un risku vadība, pretavāriju pasākumu izstrāde, stabilitātes līmeņa paaugstināšana.</w:t>
            </w:r>
          </w:p>
          <w:p w14:paraId="345A788D" w14:textId="77777777" w:rsidR="000A1244" w:rsidRPr="000A1244" w:rsidRDefault="000A1244" w:rsidP="000A1244">
            <w:pPr>
              <w:numPr>
                <w:ilvl w:val="0"/>
                <w:numId w:val="24"/>
              </w:numPr>
              <w:spacing w:line="240" w:lineRule="auto"/>
              <w:jc w:val="left"/>
              <w:rPr>
                <w:rFonts w:ascii="Times New Roman" w:eastAsia="Times New Roman" w:hAnsi="Times New Roman" w:cs="Times New Roman"/>
                <w:sz w:val="24"/>
                <w:szCs w:val="24"/>
              </w:rPr>
            </w:pPr>
            <w:r w:rsidRPr="000A1244">
              <w:rPr>
                <w:rFonts w:ascii="Times New Roman" w:eastAsia="Times New Roman" w:hAnsi="Times New Roman" w:cs="Times New Roman"/>
                <w:sz w:val="24"/>
                <w:szCs w:val="24"/>
              </w:rPr>
              <w:t>Energosistēmas releju aizsardzības un automātikas algoritmu izstrāde, iestatījumu izvēle un pārbaude, iekārtu testēšana.</w:t>
            </w:r>
          </w:p>
          <w:p w14:paraId="0DCF9756" w14:textId="77777777" w:rsidR="000A1244" w:rsidRPr="000A1244" w:rsidRDefault="000A1244" w:rsidP="000A1244">
            <w:pPr>
              <w:numPr>
                <w:ilvl w:val="0"/>
                <w:numId w:val="24"/>
              </w:numPr>
              <w:spacing w:line="240" w:lineRule="auto"/>
              <w:rPr>
                <w:rFonts w:ascii="Times New Roman" w:eastAsia="Times New Roman" w:hAnsi="Times New Roman" w:cs="Times New Roman"/>
                <w:color w:val="000000"/>
                <w:sz w:val="24"/>
                <w:szCs w:val="24"/>
              </w:rPr>
            </w:pPr>
            <w:r w:rsidRPr="000A1244">
              <w:rPr>
                <w:rFonts w:ascii="Times New Roman" w:eastAsia="Times New Roman" w:hAnsi="Times New Roman" w:cs="Times New Roman"/>
                <w:sz w:val="24"/>
                <w:szCs w:val="24"/>
              </w:rPr>
              <w:t>Enerģētisko objektu automātisko vadības sistēmu algoritmu un programmu izstrāde un pārbaude.</w:t>
            </w:r>
          </w:p>
          <w:p w14:paraId="6FED771C" w14:textId="77777777" w:rsidR="000A1244" w:rsidRPr="000A1244" w:rsidRDefault="000A1244" w:rsidP="000A1244">
            <w:pPr>
              <w:numPr>
                <w:ilvl w:val="0"/>
                <w:numId w:val="24"/>
              </w:numPr>
              <w:spacing w:line="240" w:lineRule="auto"/>
              <w:rPr>
                <w:rFonts w:ascii="Times New Roman" w:eastAsia="Times New Roman" w:hAnsi="Times New Roman" w:cs="Times New Roman"/>
                <w:color w:val="000000"/>
                <w:sz w:val="24"/>
                <w:szCs w:val="24"/>
              </w:rPr>
            </w:pPr>
            <w:r w:rsidRPr="000A1244">
              <w:rPr>
                <w:rFonts w:ascii="Times New Roman" w:eastAsia="Times New Roman" w:hAnsi="Times New Roman" w:cs="Times New Roman"/>
                <w:sz w:val="24"/>
                <w:szCs w:val="24"/>
              </w:rPr>
              <w:t>Energosistēmu avārijas situāciju definēšana un izmeklēšana.</w:t>
            </w:r>
          </w:p>
          <w:p w14:paraId="03FF6835" w14:textId="77777777" w:rsidR="000A1244" w:rsidRPr="000A1244" w:rsidRDefault="000A1244" w:rsidP="000A1244">
            <w:pPr>
              <w:rPr>
                <w:rFonts w:ascii="Times New Roman" w:eastAsia="Calibri" w:hAnsi="Times New Roman" w:cs="Times New Roman"/>
                <w:b/>
              </w:rPr>
            </w:pPr>
          </w:p>
        </w:tc>
      </w:tr>
      <w:tr w:rsidR="000A1244" w:rsidRPr="000A1244" w14:paraId="10EE4236" w14:textId="77777777" w:rsidTr="009A70A4">
        <w:tc>
          <w:tcPr>
            <w:tcW w:w="5387" w:type="dxa"/>
            <w:gridSpan w:val="2"/>
            <w:tcBorders>
              <w:top w:val="single" w:sz="4" w:space="0" w:color="auto"/>
              <w:left w:val="single" w:sz="4" w:space="0" w:color="auto"/>
              <w:bottom w:val="single" w:sz="4" w:space="0" w:color="auto"/>
              <w:right w:val="single" w:sz="4" w:space="0" w:color="auto"/>
            </w:tcBorders>
          </w:tcPr>
          <w:p w14:paraId="4ECC8289" w14:textId="77777777" w:rsidR="000A1244" w:rsidRPr="000A1244" w:rsidRDefault="000A1244" w:rsidP="000A1244">
            <w:pPr>
              <w:jc w:val="center"/>
              <w:rPr>
                <w:rFonts w:ascii="Times New Roman" w:eastAsia="Calibri" w:hAnsi="Times New Roman" w:cs="Times New Roman"/>
                <w:b/>
              </w:rPr>
            </w:pPr>
          </w:p>
          <w:p w14:paraId="16B8946B" w14:textId="77777777" w:rsidR="000A1244" w:rsidRPr="000A1244" w:rsidRDefault="000A1244" w:rsidP="000A1244">
            <w:pPr>
              <w:jc w:val="center"/>
              <w:rPr>
                <w:rFonts w:ascii="Times New Roman" w:eastAsia="Calibri" w:hAnsi="Times New Roman" w:cs="Times New Roman"/>
                <w:b/>
              </w:rPr>
            </w:pPr>
            <w:r w:rsidRPr="000A1244">
              <w:rPr>
                <w:rFonts w:ascii="Times New Roman" w:eastAsia="Calibri" w:hAnsi="Times New Roman" w:cs="Times New Roman"/>
                <w:b/>
              </w:rPr>
              <w:t>Minimālās prasības iekārtu simulācijas, pārbaudes un verifikācijas blokam</w:t>
            </w:r>
          </w:p>
          <w:p w14:paraId="42228DC2" w14:textId="77777777" w:rsidR="000A1244" w:rsidRPr="000A1244" w:rsidRDefault="000A1244" w:rsidP="000A1244">
            <w:pPr>
              <w:jc w:val="center"/>
              <w:rPr>
                <w:rFonts w:ascii="Times New Roman" w:eastAsia="Calibri" w:hAnsi="Times New Roman" w:cs="Times New Roman"/>
                <w:b/>
              </w:rPr>
            </w:pPr>
          </w:p>
        </w:tc>
        <w:tc>
          <w:tcPr>
            <w:tcW w:w="8127" w:type="dxa"/>
            <w:tcBorders>
              <w:top w:val="single" w:sz="4" w:space="0" w:color="auto"/>
              <w:left w:val="single" w:sz="4" w:space="0" w:color="auto"/>
              <w:bottom w:val="single" w:sz="4" w:space="0" w:color="auto"/>
              <w:right w:val="single" w:sz="4" w:space="0" w:color="auto"/>
            </w:tcBorders>
          </w:tcPr>
          <w:p w14:paraId="42A530DB" w14:textId="77777777" w:rsidR="000A1244" w:rsidRPr="000A1244" w:rsidRDefault="000A1244" w:rsidP="000A1244">
            <w:pPr>
              <w:jc w:val="center"/>
              <w:rPr>
                <w:rFonts w:ascii="Times New Roman" w:eastAsia="Calibri" w:hAnsi="Times New Roman" w:cs="Times New Roman"/>
                <w:b/>
                <w:i/>
                <w:u w:val="single"/>
              </w:rPr>
            </w:pPr>
            <w:r w:rsidRPr="000A1244">
              <w:rPr>
                <w:rFonts w:ascii="Times New Roman" w:eastAsia="Calibri" w:hAnsi="Times New Roman" w:cs="Times New Roman"/>
                <w:b/>
                <w:i/>
                <w:u w:val="single"/>
              </w:rPr>
              <w:t>Pretendenta piedāvājums:</w:t>
            </w:r>
          </w:p>
          <w:p w14:paraId="5650122E" w14:textId="77777777" w:rsidR="000A1244" w:rsidRPr="000A1244" w:rsidRDefault="000A1244" w:rsidP="000A1244">
            <w:pPr>
              <w:rPr>
                <w:rFonts w:ascii="Times New Roman" w:eastAsia="Calibri" w:hAnsi="Times New Roman" w:cs="Times New Roman"/>
                <w:b/>
                <w:i/>
              </w:rPr>
            </w:pPr>
            <w:r w:rsidRPr="000A1244">
              <w:rPr>
                <w:rFonts w:ascii="Times New Roman" w:eastAsia="Calibri" w:hAnsi="Times New Roman" w:cs="Times New Roman"/>
                <w:b/>
                <w:i/>
              </w:rPr>
              <w:t xml:space="preserve">&lt;Preces ražotājs, modeļa nosaukums (ja ir)&gt;. </w:t>
            </w:r>
          </w:p>
          <w:p w14:paraId="58D659A2" w14:textId="77777777" w:rsidR="000A1244" w:rsidRPr="000A1244" w:rsidRDefault="000A1244" w:rsidP="000A1244">
            <w:pPr>
              <w:rPr>
                <w:rFonts w:ascii="Times New Roman" w:eastAsia="Calibri" w:hAnsi="Times New Roman" w:cs="Times New Roman"/>
                <w:b/>
              </w:rPr>
            </w:pPr>
            <w:r w:rsidRPr="000A1244">
              <w:rPr>
                <w:rFonts w:ascii="Times New Roman" w:eastAsia="Calibri" w:hAnsi="Times New Roman" w:cs="Times New Roman"/>
                <w:b/>
              </w:rPr>
              <w:t>Norādīt:</w:t>
            </w:r>
          </w:p>
          <w:p w14:paraId="32397D69" w14:textId="77777777" w:rsidR="000A1244" w:rsidRPr="000A1244" w:rsidRDefault="000A1244" w:rsidP="000A1244">
            <w:pPr>
              <w:rPr>
                <w:rFonts w:ascii="Times New Roman" w:eastAsia="Calibri" w:hAnsi="Times New Roman" w:cs="Times New Roman"/>
                <w:b/>
              </w:rPr>
            </w:pPr>
            <w:r w:rsidRPr="000A1244">
              <w:rPr>
                <w:rFonts w:ascii="Times New Roman" w:eastAsia="Calibri" w:hAnsi="Times New Roman" w:cs="Times New Roman"/>
                <w:b/>
              </w:rPr>
              <w:t>- tehnisko informāciju, kas apliecina katras prasības (parametra) izpildi*;</w:t>
            </w:r>
          </w:p>
          <w:p w14:paraId="628CEBA6" w14:textId="77777777" w:rsidR="000A1244" w:rsidRPr="000A1244" w:rsidRDefault="000A1244" w:rsidP="000A1244">
            <w:pPr>
              <w:rPr>
                <w:rFonts w:ascii="Times New Roman" w:eastAsia="Calibri" w:hAnsi="Times New Roman" w:cs="Times New Roman"/>
                <w:b/>
              </w:rPr>
            </w:pPr>
            <w:r w:rsidRPr="000A1244">
              <w:rPr>
                <w:rFonts w:ascii="Times New Roman" w:eastAsia="Calibri" w:hAnsi="Times New Roman" w:cs="Times New Roman"/>
                <w:b/>
              </w:rPr>
              <w:t>- sastāvdaļas ražotāju un modeļa nosaukumu, numuru (ja ir);</w:t>
            </w:r>
          </w:p>
          <w:p w14:paraId="53393C95" w14:textId="77777777" w:rsidR="000A1244" w:rsidRPr="000A1244" w:rsidRDefault="000A1244" w:rsidP="000A1244">
            <w:pPr>
              <w:tabs>
                <w:tab w:val="left" w:pos="709"/>
              </w:tabs>
              <w:spacing w:line="240" w:lineRule="auto"/>
              <w:ind w:left="23"/>
              <w:rPr>
                <w:rFonts w:ascii="Times New Roman" w:eastAsia="Calibri" w:hAnsi="Times New Roman" w:cs="Times New Roman"/>
                <w:b/>
                <w:lang w:eastAsia="lv-LV"/>
              </w:rPr>
            </w:pPr>
            <w:r w:rsidRPr="000A1244">
              <w:rPr>
                <w:rFonts w:ascii="Times New Roman" w:eastAsia="Calibri" w:hAnsi="Times New Roman" w:cs="Times New Roman"/>
                <w:b/>
                <w:lang w:eastAsia="lv-LV"/>
              </w:rPr>
              <w:t xml:space="preserve">- ražotāja izdota dokumenta, kas pievienots piedāvājumam, </w:t>
            </w:r>
            <w:proofErr w:type="spellStart"/>
            <w:r w:rsidRPr="000A1244">
              <w:rPr>
                <w:rFonts w:ascii="Times New Roman" w:eastAsia="Calibri" w:hAnsi="Times New Roman" w:cs="Times New Roman"/>
                <w:b/>
                <w:lang w:eastAsia="lv-LV"/>
              </w:rPr>
              <w:t>lpp</w:t>
            </w:r>
            <w:proofErr w:type="spellEnd"/>
            <w:r w:rsidRPr="000A1244">
              <w:rPr>
                <w:rFonts w:ascii="Times New Roman" w:eastAsia="Calibri" w:hAnsi="Times New Roman" w:cs="Times New Roman"/>
                <w:b/>
                <w:lang w:eastAsia="lv-LV"/>
              </w:rPr>
              <w:t>. un pozīciju, pēc kuras var spriest par piedāvātās preces parametra atbilstību prasībām.</w:t>
            </w:r>
          </w:p>
          <w:p w14:paraId="55D614F1" w14:textId="77777777" w:rsidR="000A1244" w:rsidRPr="000A1244" w:rsidRDefault="000A1244" w:rsidP="000A1244">
            <w:pPr>
              <w:jc w:val="center"/>
              <w:rPr>
                <w:rFonts w:ascii="Times New Roman" w:eastAsia="Calibri" w:hAnsi="Times New Roman" w:cs="Times New Roman"/>
                <w:b/>
              </w:rPr>
            </w:pPr>
            <w:r w:rsidRPr="000A1244">
              <w:rPr>
                <w:rFonts w:ascii="Times New Roman" w:eastAsia="Calibri" w:hAnsi="Times New Roman" w:cs="Times New Roman"/>
                <w:b/>
              </w:rPr>
              <w:t xml:space="preserve"> *</w:t>
            </w:r>
            <w:r w:rsidRPr="000A1244">
              <w:rPr>
                <w:rFonts w:ascii="Times New Roman" w:eastAsia="Calibri" w:hAnsi="Times New Roman" w:cs="Times New Roman"/>
                <w:b/>
                <w:i/>
              </w:rPr>
              <w:t>Pretendenta aizpildīta aile, kurā būs rakstīts tikai "atbilst", tiks uzskatīta par nepietiekošu informāciju.</w:t>
            </w:r>
          </w:p>
        </w:tc>
      </w:tr>
      <w:tr w:rsidR="000A1244" w:rsidRPr="000A1244" w14:paraId="1DBB46C5" w14:textId="77777777" w:rsidTr="009A70A4">
        <w:tc>
          <w:tcPr>
            <w:tcW w:w="1844" w:type="dxa"/>
            <w:tcBorders>
              <w:top w:val="single" w:sz="4" w:space="0" w:color="auto"/>
              <w:left w:val="single" w:sz="4" w:space="0" w:color="auto"/>
              <w:bottom w:val="single" w:sz="4" w:space="0" w:color="auto"/>
            </w:tcBorders>
          </w:tcPr>
          <w:p w14:paraId="1F6ED13C" w14:textId="77777777" w:rsidR="000A1244" w:rsidRPr="000A1244" w:rsidRDefault="000A1244" w:rsidP="000A1244">
            <w:pPr>
              <w:rPr>
                <w:rFonts w:ascii="Times New Roman" w:eastAsia="Calibri" w:hAnsi="Times New Roman" w:cs="Times New Roman"/>
                <w:bCs/>
                <w:iCs/>
                <w:color w:val="000000"/>
              </w:rPr>
            </w:pPr>
            <w:r w:rsidRPr="000A1244">
              <w:rPr>
                <w:rFonts w:ascii="Times New Roman" w:eastAsia="Calibri" w:hAnsi="Times New Roman" w:cs="Times New Roman"/>
                <w:color w:val="000000"/>
              </w:rPr>
              <w:t xml:space="preserve">Iekārtu </w:t>
            </w:r>
            <w:r w:rsidRPr="000A1244">
              <w:rPr>
                <w:rFonts w:ascii="Times New Roman" w:eastAsia="Calibri" w:hAnsi="Times New Roman" w:cs="Times New Roman"/>
                <w:color w:val="000000"/>
              </w:rPr>
              <w:lastRenderedPageBreak/>
              <w:t xml:space="preserve">simulācijas, pārbaudes un verifikācijas bloka </w:t>
            </w:r>
            <w:r w:rsidRPr="000A1244">
              <w:rPr>
                <w:rFonts w:ascii="Times New Roman" w:eastAsia="Calibri" w:hAnsi="Times New Roman" w:cs="Times New Roman"/>
              </w:rPr>
              <w:t>aparatūras struktūra</w:t>
            </w:r>
          </w:p>
        </w:tc>
        <w:tc>
          <w:tcPr>
            <w:tcW w:w="3543" w:type="dxa"/>
            <w:tcBorders>
              <w:top w:val="single" w:sz="4" w:space="0" w:color="auto"/>
              <w:bottom w:val="single" w:sz="4" w:space="0" w:color="auto"/>
              <w:right w:val="single" w:sz="4" w:space="0" w:color="auto"/>
            </w:tcBorders>
          </w:tcPr>
          <w:p w14:paraId="795DA670" w14:textId="77777777" w:rsidR="000A1244" w:rsidRPr="000A1244" w:rsidRDefault="000A1244" w:rsidP="000A1244">
            <w:pPr>
              <w:rPr>
                <w:rFonts w:ascii="Times New Roman" w:eastAsia="Calibri" w:hAnsi="Times New Roman" w:cs="Times New Roman"/>
                <w:color w:val="000000"/>
              </w:rPr>
            </w:pPr>
            <w:r w:rsidRPr="000A1244">
              <w:rPr>
                <w:rFonts w:ascii="Times New Roman" w:eastAsia="Calibri" w:hAnsi="Times New Roman" w:cs="Times New Roman"/>
                <w:color w:val="000000"/>
              </w:rPr>
              <w:lastRenderedPageBreak/>
              <w:t xml:space="preserve">Iekārtu simulācijas, pārbaudes un </w:t>
            </w:r>
            <w:r w:rsidRPr="000A1244">
              <w:rPr>
                <w:rFonts w:ascii="Times New Roman" w:eastAsia="Calibri" w:hAnsi="Times New Roman" w:cs="Times New Roman"/>
                <w:color w:val="000000"/>
              </w:rPr>
              <w:lastRenderedPageBreak/>
              <w:t>verifikācijas bloks</w:t>
            </w:r>
            <w:r w:rsidRPr="000A1244">
              <w:rPr>
                <w:rFonts w:ascii="Times New Roman" w:eastAsia="Calibri" w:hAnsi="Times New Roman" w:cs="Times New Roman"/>
                <w:b/>
                <w:color w:val="000000"/>
              </w:rPr>
              <w:t xml:space="preserve"> </w:t>
            </w:r>
            <w:r w:rsidRPr="000A1244">
              <w:rPr>
                <w:rFonts w:ascii="Times New Roman" w:eastAsia="Calibri" w:hAnsi="Times New Roman" w:cs="Times New Roman"/>
                <w:color w:val="000000"/>
              </w:rPr>
              <w:t xml:space="preserve">domāts energosistēmas, galvenokārt, elektropārvades līniju aizsardzības algoritmu testēšanai un verifikācijai. </w:t>
            </w:r>
          </w:p>
          <w:p w14:paraId="18C70702" w14:textId="77777777" w:rsidR="000A1244" w:rsidRPr="000A1244" w:rsidRDefault="000A1244" w:rsidP="000A1244">
            <w:pPr>
              <w:rPr>
                <w:rFonts w:ascii="Times New Roman" w:eastAsia="Calibri" w:hAnsi="Times New Roman" w:cs="Times New Roman"/>
                <w:color w:val="000000"/>
              </w:rPr>
            </w:pPr>
            <w:r w:rsidRPr="000A1244">
              <w:rPr>
                <w:rFonts w:ascii="Times New Roman" w:eastAsia="Calibri" w:hAnsi="Times New Roman" w:cs="Times New Roman"/>
                <w:color w:val="000000"/>
              </w:rPr>
              <w:t>Bloka sastāvā jābūt:</w:t>
            </w:r>
          </w:p>
          <w:p w14:paraId="266495FE" w14:textId="77777777" w:rsidR="000A1244" w:rsidRPr="000A1244" w:rsidRDefault="000A1244" w:rsidP="000A1244">
            <w:pPr>
              <w:numPr>
                <w:ilvl w:val="0"/>
                <w:numId w:val="22"/>
              </w:numPr>
              <w:spacing w:line="240" w:lineRule="auto"/>
              <w:contextualSpacing/>
              <w:rPr>
                <w:rFonts w:ascii="Times New Roman" w:eastAsia="Calibri" w:hAnsi="Times New Roman" w:cs="Times New Roman"/>
                <w:color w:val="000000"/>
              </w:rPr>
            </w:pPr>
            <w:r w:rsidRPr="000A1244">
              <w:rPr>
                <w:rFonts w:ascii="Times New Roman" w:eastAsia="Calibri" w:hAnsi="Times New Roman" w:cs="Times New Roman"/>
                <w:color w:val="000000"/>
              </w:rPr>
              <w:t xml:space="preserve">brīvi programmējamiem termināliem lietotāja algoritmu testēšanai un aprobācijai (vismaz 3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w:t>
            </w:r>
          </w:p>
          <w:p w14:paraId="7BDB08F0" w14:textId="77777777" w:rsidR="000A1244" w:rsidRPr="000A1244" w:rsidRDefault="000A1244" w:rsidP="000A1244">
            <w:pPr>
              <w:numPr>
                <w:ilvl w:val="0"/>
                <w:numId w:val="22"/>
              </w:numPr>
              <w:spacing w:line="240" w:lineRule="auto"/>
              <w:contextualSpacing/>
              <w:rPr>
                <w:rFonts w:ascii="Times New Roman" w:eastAsia="Calibri" w:hAnsi="Times New Roman" w:cs="Times New Roman"/>
                <w:color w:val="000000"/>
              </w:rPr>
            </w:pPr>
            <w:r w:rsidRPr="000A1244">
              <w:rPr>
                <w:rFonts w:ascii="Times New Roman" w:eastAsia="Calibri" w:hAnsi="Times New Roman" w:cs="Times New Roman"/>
                <w:color w:val="000000"/>
              </w:rPr>
              <w:t xml:space="preserve"> etalona termināliem (vismaz 2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 kuri tiek izmatoti mijiedarbības un savietojamības testos, un arī savstarpējo komunikāciju testēšanā;</w:t>
            </w:r>
          </w:p>
          <w:p w14:paraId="1CF2CCF6" w14:textId="77777777" w:rsidR="000A1244" w:rsidRPr="000A1244" w:rsidRDefault="000A1244" w:rsidP="000A1244">
            <w:pPr>
              <w:numPr>
                <w:ilvl w:val="0"/>
                <w:numId w:val="22"/>
              </w:numPr>
              <w:spacing w:after="120" w:line="240" w:lineRule="auto"/>
              <w:ind w:left="748" w:hanging="391"/>
              <w:rPr>
                <w:rFonts w:ascii="Times New Roman" w:eastAsia="Calibri" w:hAnsi="Times New Roman" w:cs="Times New Roman"/>
                <w:color w:val="000000"/>
              </w:rPr>
            </w:pPr>
            <w:r w:rsidRPr="000A1244">
              <w:rPr>
                <w:rFonts w:ascii="Times New Roman" w:eastAsia="Calibri" w:hAnsi="Times New Roman" w:cs="Times New Roman"/>
                <w:color w:val="000000"/>
              </w:rPr>
              <w:t xml:space="preserve">ar ETAP vidi savietojamiem strāvu un spriegumu ģeneratoriem (vismaz 2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 ko izmanto kā signālu avotu blokā;</w:t>
            </w:r>
          </w:p>
          <w:p w14:paraId="29ADB0E4" w14:textId="77777777" w:rsidR="000A1244" w:rsidRPr="000A1244" w:rsidRDefault="000A1244" w:rsidP="000A1244">
            <w:pPr>
              <w:numPr>
                <w:ilvl w:val="0"/>
                <w:numId w:val="22"/>
              </w:numPr>
              <w:spacing w:after="120" w:line="240" w:lineRule="auto"/>
              <w:ind w:left="748" w:hanging="391"/>
              <w:rPr>
                <w:rFonts w:ascii="Times New Roman" w:eastAsia="Calibri" w:hAnsi="Times New Roman" w:cs="Times New Roman"/>
                <w:color w:val="000000"/>
              </w:rPr>
            </w:pPr>
            <w:r w:rsidRPr="000A1244">
              <w:rPr>
                <w:rFonts w:ascii="Times New Roman" w:eastAsia="Calibri" w:hAnsi="Times New Roman" w:cs="Times New Roman"/>
              </w:rPr>
              <w:t>Augstsprieguma un vidēja sprieguma gaisvadu un kabeļu līniju elektrisko un mehānisko parametru aprēķinu Programmatūra – no šīs pozīcijas/daļas nepietiekama finansējuma gadījumā pasūtītājs patur  tiesības atteikties</w:t>
            </w:r>
            <w:r w:rsidRPr="000A1244">
              <w:rPr>
                <w:rFonts w:ascii="Times New Roman" w:eastAsia="Calibri" w:hAnsi="Times New Roman" w:cs="Times New Roman"/>
                <w:color w:val="000000"/>
              </w:rPr>
              <w:t xml:space="preserve">.  </w:t>
            </w:r>
          </w:p>
          <w:p w14:paraId="0767E529" w14:textId="77777777" w:rsidR="000A1244" w:rsidRPr="000A1244" w:rsidRDefault="000A1244" w:rsidP="000A1244">
            <w:pPr>
              <w:ind w:left="360" w:hanging="327"/>
              <w:contextualSpacing/>
              <w:rPr>
                <w:rFonts w:ascii="Times New Roman" w:eastAsia="Calibri" w:hAnsi="Times New Roman" w:cs="Times New Roman"/>
                <w:color w:val="000000"/>
              </w:rPr>
            </w:pPr>
            <w:r w:rsidRPr="000A1244">
              <w:rPr>
                <w:rFonts w:ascii="Times New Roman" w:eastAsia="Calibri" w:hAnsi="Times New Roman" w:cs="Times New Roman"/>
                <w:color w:val="000000"/>
              </w:rPr>
              <w:t xml:space="preserve">Bloka iekārtu izvietošanai jāpiegādā atbilstoši skapji un tajos iekārtas jāizvieto. </w:t>
            </w:r>
          </w:p>
        </w:tc>
        <w:tc>
          <w:tcPr>
            <w:tcW w:w="8127" w:type="dxa"/>
            <w:tcBorders>
              <w:top w:val="single" w:sz="4" w:space="0" w:color="auto"/>
              <w:bottom w:val="single" w:sz="4" w:space="0" w:color="auto"/>
              <w:right w:val="single" w:sz="4" w:space="0" w:color="auto"/>
            </w:tcBorders>
          </w:tcPr>
          <w:p w14:paraId="37CF1090" w14:textId="77777777" w:rsidR="000A1244" w:rsidRPr="000A1244" w:rsidRDefault="000A1244" w:rsidP="000A1244">
            <w:pPr>
              <w:rPr>
                <w:rFonts w:ascii="Times New Roman" w:eastAsia="Calibri" w:hAnsi="Times New Roman" w:cs="Times New Roman"/>
                <w:color w:val="000000"/>
              </w:rPr>
            </w:pPr>
          </w:p>
        </w:tc>
      </w:tr>
      <w:tr w:rsidR="000A1244" w:rsidRPr="000A1244" w14:paraId="36D47CF9" w14:textId="77777777" w:rsidTr="009A70A4">
        <w:trPr>
          <w:trHeight w:val="841"/>
        </w:trPr>
        <w:tc>
          <w:tcPr>
            <w:tcW w:w="1844" w:type="dxa"/>
            <w:tcBorders>
              <w:top w:val="single" w:sz="4" w:space="0" w:color="auto"/>
              <w:left w:val="single" w:sz="4" w:space="0" w:color="auto"/>
              <w:bottom w:val="single" w:sz="4" w:space="0" w:color="auto"/>
            </w:tcBorders>
          </w:tcPr>
          <w:p w14:paraId="3496C0F8" w14:textId="77777777" w:rsidR="000A1244" w:rsidRPr="000A1244" w:rsidRDefault="000A1244" w:rsidP="000A1244">
            <w:pPr>
              <w:jc w:val="right"/>
              <w:rPr>
                <w:rFonts w:ascii="Times New Roman" w:eastAsia="Calibri" w:hAnsi="Times New Roman" w:cs="Times New Roman"/>
                <w:b/>
                <w:i/>
                <w:color w:val="000000"/>
              </w:rPr>
            </w:pPr>
            <w:r w:rsidRPr="000A1244">
              <w:rPr>
                <w:rFonts w:ascii="Times New Roman" w:eastAsia="Calibri" w:hAnsi="Times New Roman" w:cs="Times New Roman"/>
                <w:b/>
                <w:i/>
                <w:color w:val="000000"/>
              </w:rPr>
              <w:lastRenderedPageBreak/>
              <w:t>Strāvu un -spriegumu ģeneratori</w:t>
            </w:r>
          </w:p>
        </w:tc>
        <w:tc>
          <w:tcPr>
            <w:tcW w:w="3543" w:type="dxa"/>
            <w:tcBorders>
              <w:top w:val="single" w:sz="4" w:space="0" w:color="auto"/>
              <w:bottom w:val="single" w:sz="4" w:space="0" w:color="auto"/>
              <w:right w:val="single" w:sz="4" w:space="0" w:color="auto"/>
            </w:tcBorders>
          </w:tcPr>
          <w:p w14:paraId="1675B5ED" w14:textId="77777777" w:rsidR="000A1244" w:rsidRPr="000A1244" w:rsidRDefault="000A1244" w:rsidP="000A1244">
            <w:pPr>
              <w:rPr>
                <w:rFonts w:ascii="Times New Roman" w:eastAsia="Calibri" w:hAnsi="Times New Roman" w:cs="Times New Roman"/>
                <w:b/>
                <w:color w:val="000000"/>
              </w:rPr>
            </w:pPr>
            <w:r w:rsidRPr="000A1244">
              <w:rPr>
                <w:rFonts w:ascii="Times New Roman" w:eastAsia="Calibri" w:hAnsi="Times New Roman" w:cs="Times New Roman"/>
                <w:b/>
                <w:i/>
                <w:color w:val="000000"/>
              </w:rPr>
              <w:t>Strāvu un spriegumu ģenerators:</w:t>
            </w:r>
            <w:r w:rsidRPr="000A1244">
              <w:rPr>
                <w:rFonts w:ascii="Times New Roman" w:eastAsia="Calibri" w:hAnsi="Times New Roman" w:cs="Times New Roman"/>
                <w:color w:val="000000"/>
                <w:sz w:val="32"/>
              </w:rPr>
              <w:t xml:space="preserve"> </w:t>
            </w:r>
            <w:r w:rsidRPr="000A1244">
              <w:rPr>
                <w:rFonts w:ascii="Times New Roman" w:eastAsia="Calibri" w:hAnsi="Times New Roman" w:cs="Times New Roman"/>
                <w:color w:val="000000"/>
              </w:rPr>
              <w:t xml:space="preserve">ISA DRTS 64 ar  vienā kopīgā skapī montējamo GPS sinhronizācijas moduli un IEC 61850-9-2 opciju vai </w:t>
            </w:r>
            <w:r w:rsidRPr="000A1244">
              <w:rPr>
                <w:rFonts w:ascii="Times New Roman" w:eastAsia="Calibri" w:hAnsi="Times New Roman" w:cs="Times New Roman"/>
                <w:color w:val="000000"/>
              </w:rPr>
              <w:lastRenderedPageBreak/>
              <w:t xml:space="preserve">ar ETAP vidi savietojamais ekvivalents  - </w:t>
            </w:r>
            <w:r w:rsidRPr="000A1244">
              <w:rPr>
                <w:rFonts w:ascii="Times New Roman" w:eastAsia="Calibri" w:hAnsi="Times New Roman" w:cs="Times New Roman"/>
                <w:b/>
                <w:i/>
                <w:color w:val="000000"/>
              </w:rPr>
              <w:t xml:space="preserve">vismaz 2 </w:t>
            </w:r>
            <w:proofErr w:type="spellStart"/>
            <w:r w:rsidRPr="000A1244">
              <w:rPr>
                <w:rFonts w:ascii="Times New Roman" w:eastAsia="Calibri" w:hAnsi="Times New Roman" w:cs="Times New Roman"/>
                <w:b/>
                <w:i/>
                <w:color w:val="000000"/>
              </w:rPr>
              <w:t>gab</w:t>
            </w:r>
            <w:proofErr w:type="spellEnd"/>
            <w:r w:rsidRPr="000A1244">
              <w:rPr>
                <w:rFonts w:ascii="Times New Roman" w:eastAsia="Calibri" w:hAnsi="Times New Roman" w:cs="Times New Roman"/>
                <w:color w:val="000000"/>
              </w:rPr>
              <w:t>.</w:t>
            </w:r>
          </w:p>
        </w:tc>
        <w:tc>
          <w:tcPr>
            <w:tcW w:w="8127" w:type="dxa"/>
            <w:tcBorders>
              <w:top w:val="single" w:sz="4" w:space="0" w:color="auto"/>
              <w:bottom w:val="single" w:sz="4" w:space="0" w:color="auto"/>
              <w:right w:val="single" w:sz="4" w:space="0" w:color="auto"/>
            </w:tcBorders>
          </w:tcPr>
          <w:p w14:paraId="3CD0F1AE" w14:textId="77777777" w:rsidR="000A1244" w:rsidRPr="000A1244" w:rsidRDefault="000A1244" w:rsidP="000A1244">
            <w:pPr>
              <w:rPr>
                <w:rFonts w:ascii="Times New Roman" w:eastAsia="Calibri" w:hAnsi="Times New Roman" w:cs="Times New Roman"/>
                <w:b/>
                <w:i/>
                <w:color w:val="000000"/>
              </w:rPr>
            </w:pPr>
          </w:p>
        </w:tc>
      </w:tr>
      <w:tr w:rsidR="000A1244" w:rsidRPr="000A1244" w14:paraId="4ABD4091" w14:textId="77777777" w:rsidTr="009A70A4">
        <w:trPr>
          <w:trHeight w:val="841"/>
        </w:trPr>
        <w:tc>
          <w:tcPr>
            <w:tcW w:w="1844" w:type="dxa"/>
            <w:tcBorders>
              <w:top w:val="single" w:sz="4" w:space="0" w:color="auto"/>
              <w:left w:val="single" w:sz="4" w:space="0" w:color="auto"/>
              <w:bottom w:val="single" w:sz="4" w:space="0" w:color="auto"/>
            </w:tcBorders>
          </w:tcPr>
          <w:p w14:paraId="10CB315B" w14:textId="77777777" w:rsidR="000A1244" w:rsidRPr="000A1244" w:rsidRDefault="000A1244" w:rsidP="000A1244">
            <w:pPr>
              <w:jc w:val="right"/>
              <w:rPr>
                <w:rFonts w:ascii="Times New Roman" w:eastAsia="Calibri" w:hAnsi="Times New Roman" w:cs="Times New Roman"/>
                <w:b/>
                <w:bCs/>
              </w:rPr>
            </w:pPr>
            <w:r w:rsidRPr="000A1244">
              <w:rPr>
                <w:rFonts w:ascii="Times New Roman" w:eastAsia="Calibri" w:hAnsi="Times New Roman" w:cs="Times New Roman"/>
                <w:b/>
                <w:i/>
                <w:color w:val="000000"/>
              </w:rPr>
              <w:lastRenderedPageBreak/>
              <w:t xml:space="preserve">Programmējamie lietotāja termināli </w:t>
            </w:r>
          </w:p>
          <w:p w14:paraId="5E311BD1" w14:textId="77777777" w:rsidR="000A1244" w:rsidRPr="000A1244" w:rsidRDefault="000A1244" w:rsidP="000A1244">
            <w:pPr>
              <w:rPr>
                <w:rFonts w:ascii="Times New Roman" w:eastAsia="Calibri" w:hAnsi="Times New Roman" w:cs="Times New Roman"/>
                <w:b/>
                <w:color w:val="000000"/>
              </w:rPr>
            </w:pPr>
          </w:p>
          <w:p w14:paraId="1D04FDC4" w14:textId="77777777" w:rsidR="000A1244" w:rsidRPr="000A1244" w:rsidRDefault="000A1244" w:rsidP="000A1244">
            <w:pPr>
              <w:spacing w:before="60" w:after="60"/>
              <w:rPr>
                <w:rFonts w:ascii="Times New Roman" w:eastAsia="Calibri" w:hAnsi="Times New Roman" w:cs="Times New Roman"/>
                <w:bCs/>
              </w:rPr>
            </w:pPr>
          </w:p>
        </w:tc>
        <w:tc>
          <w:tcPr>
            <w:tcW w:w="3543" w:type="dxa"/>
            <w:tcBorders>
              <w:top w:val="single" w:sz="4" w:space="0" w:color="auto"/>
              <w:bottom w:val="single" w:sz="4" w:space="0" w:color="auto"/>
              <w:right w:val="single" w:sz="4" w:space="0" w:color="auto"/>
            </w:tcBorders>
          </w:tcPr>
          <w:p w14:paraId="6387FDB3" w14:textId="77777777" w:rsidR="000A1244" w:rsidRPr="000A1244" w:rsidRDefault="000A1244" w:rsidP="000A1244">
            <w:pPr>
              <w:rPr>
                <w:rFonts w:ascii="Times New Roman" w:eastAsia="Calibri" w:hAnsi="Times New Roman" w:cs="Times New Roman"/>
              </w:rPr>
            </w:pPr>
            <w:proofErr w:type="spellStart"/>
            <w:r w:rsidRPr="000A1244">
              <w:rPr>
                <w:rFonts w:ascii="Times New Roman" w:eastAsia="Calibri" w:hAnsi="Times New Roman" w:cs="Times New Roman"/>
                <w:b/>
                <w:i/>
                <w:color w:val="000000"/>
              </w:rPr>
              <w:t>Relejaizsardzības</w:t>
            </w:r>
            <w:proofErr w:type="spellEnd"/>
            <w:r w:rsidRPr="000A1244">
              <w:rPr>
                <w:rFonts w:ascii="Times New Roman" w:eastAsia="Calibri" w:hAnsi="Times New Roman" w:cs="Times New Roman"/>
                <w:b/>
                <w:i/>
                <w:color w:val="000000"/>
              </w:rPr>
              <w:t xml:space="preserve"> un automātikas programmējamais termināls uz mikroprocesoru bāzes</w:t>
            </w:r>
            <w:r w:rsidRPr="000A1244">
              <w:rPr>
                <w:rFonts w:ascii="Times New Roman" w:eastAsia="Calibri" w:hAnsi="Times New Roman" w:cs="Times New Roman"/>
                <w:b/>
              </w:rPr>
              <w:t xml:space="preserve"> </w:t>
            </w:r>
            <w:r w:rsidRPr="000A1244">
              <w:rPr>
                <w:rFonts w:ascii="Times New Roman" w:eastAsia="Calibri" w:hAnsi="Times New Roman" w:cs="Times New Roman"/>
              </w:rPr>
              <w:t>(turpmāk - termināls)</w:t>
            </w:r>
            <w:r w:rsidRPr="000A1244">
              <w:rPr>
                <w:rFonts w:ascii="Times New Roman" w:eastAsia="Calibri" w:hAnsi="Times New Roman" w:cs="Times New Roman"/>
                <w:color w:val="000000"/>
              </w:rPr>
              <w:t xml:space="preserve"> - </w:t>
            </w:r>
            <w:r w:rsidRPr="000A1244">
              <w:rPr>
                <w:rFonts w:ascii="Times New Roman" w:eastAsia="Calibri" w:hAnsi="Times New Roman" w:cs="Times New Roman"/>
                <w:b/>
                <w:i/>
                <w:color w:val="000000"/>
              </w:rPr>
              <w:t xml:space="preserve">3 </w:t>
            </w:r>
            <w:proofErr w:type="spellStart"/>
            <w:r w:rsidRPr="000A1244">
              <w:rPr>
                <w:rFonts w:ascii="Times New Roman" w:eastAsia="Calibri" w:hAnsi="Times New Roman" w:cs="Times New Roman"/>
                <w:b/>
                <w:i/>
                <w:color w:val="000000"/>
              </w:rPr>
              <w:t>gab</w:t>
            </w:r>
            <w:proofErr w:type="spellEnd"/>
            <w:r w:rsidRPr="000A1244">
              <w:rPr>
                <w:rFonts w:ascii="Times New Roman" w:eastAsia="Calibri" w:hAnsi="Times New Roman" w:cs="Times New Roman"/>
                <w:color w:val="000000"/>
              </w:rPr>
              <w:t>.</w:t>
            </w:r>
          </w:p>
          <w:p w14:paraId="731CB063" w14:textId="77777777" w:rsidR="000A1244" w:rsidRPr="000A1244" w:rsidRDefault="000A1244" w:rsidP="000A1244">
            <w:pPr>
              <w:rPr>
                <w:rFonts w:ascii="Times New Roman" w:eastAsia="Calibri" w:hAnsi="Times New Roman" w:cs="Times New Roman"/>
              </w:rPr>
            </w:pPr>
          </w:p>
          <w:p w14:paraId="2EA7C98A"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rPr>
              <w:t xml:space="preserve">Termināls ir kopējā korpusā apvienotie moduļi, kuri kopā veido </w:t>
            </w:r>
            <w:proofErr w:type="spellStart"/>
            <w:r w:rsidRPr="000A1244">
              <w:rPr>
                <w:rFonts w:ascii="Times New Roman" w:eastAsia="Calibri" w:hAnsi="Times New Roman" w:cs="Times New Roman"/>
              </w:rPr>
              <w:t>relejaizsardzības</w:t>
            </w:r>
            <w:proofErr w:type="spellEnd"/>
            <w:r w:rsidRPr="000A1244">
              <w:rPr>
                <w:rFonts w:ascii="Times New Roman" w:eastAsia="Calibri" w:hAnsi="Times New Roman" w:cs="Times New Roman"/>
              </w:rPr>
              <w:t xml:space="preserve"> un automātikas darbības algoritmu aprobācijas un testēšanai pielietojamu ierīci.</w:t>
            </w:r>
          </w:p>
          <w:p w14:paraId="75EB8B78"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rPr>
              <w:t>Terminālām jāsatur funkcionāli pilnīgi pabeigtas aparātu vienības (moduļus), realizētas spied plates veidā ar iemontētiem analogiem un ciparu elektroniskiem elementiem (mikroshēmām). Visiem termināla moduļiem jābūt vienā korpusā. Termināla korpusam jābūt aprīkotam ar integrētiem spraudņiem, kas nodrošina visu kontrolējamo un vadības signālu pieslēgšanu, kā arī operatīvas barošanas un sazemēšanas ķēdes pieslēgšanu. Termināla aparātu moduļu vadību jānodrošina ar iebūvētu mikroprocesoru (mikroprocesoriem) ar attiecīgu programmatūru. Termināla programmatūrai jāsatur atsevišķus programmas moduļus (draiverus), kuri ļauj lietotājam kontrolēt un vadīt termināla aparātu moduļus.</w:t>
            </w:r>
          </w:p>
          <w:p w14:paraId="685280B7" w14:textId="77777777" w:rsidR="000A1244" w:rsidRPr="000A1244" w:rsidRDefault="000A1244" w:rsidP="000A1244">
            <w:pPr>
              <w:rPr>
                <w:rFonts w:ascii="Times New Roman" w:eastAsia="Calibri" w:hAnsi="Times New Roman" w:cs="Times New Roman"/>
                <w:bCs/>
                <w:u w:val="single"/>
              </w:rPr>
            </w:pPr>
            <w:r w:rsidRPr="000A1244">
              <w:rPr>
                <w:rFonts w:ascii="Times New Roman" w:eastAsia="Calibri" w:hAnsi="Times New Roman" w:cs="Times New Roman"/>
                <w:bCs/>
                <w:u w:val="single"/>
              </w:rPr>
              <w:lastRenderedPageBreak/>
              <w:t>Kopējas prasības:</w:t>
            </w:r>
          </w:p>
          <w:p w14:paraId="4020CBB7" w14:textId="77777777" w:rsidR="000A1244" w:rsidRPr="000A1244" w:rsidRDefault="000A1244" w:rsidP="000A1244">
            <w:pPr>
              <w:rPr>
                <w:rFonts w:ascii="Times New Roman" w:eastAsia="Calibri" w:hAnsi="Times New Roman" w:cs="Times New Roman"/>
                <w:bCs/>
              </w:rPr>
            </w:pPr>
            <w:r w:rsidRPr="000A1244">
              <w:rPr>
                <w:rFonts w:ascii="Times New Roman" w:eastAsia="Calibri" w:hAnsi="Times New Roman" w:cs="Times New Roman"/>
                <w:bCs/>
              </w:rPr>
              <w:t xml:space="preserve">Termināla aparātu platformas sastāvā jābūt vismaz vienam DSP mikroprocesoram, operatīvai atmiņai, tajā skaitā arī lietotāja programmām  un oscilogrammu glabāšanai (vismaz 10 ieraksti 5 </w:t>
            </w:r>
            <w:proofErr w:type="spellStart"/>
            <w:r w:rsidRPr="000A1244">
              <w:rPr>
                <w:rFonts w:ascii="Times New Roman" w:eastAsia="Calibri" w:hAnsi="Times New Roman" w:cs="Times New Roman"/>
                <w:bCs/>
              </w:rPr>
              <w:t>sec</w:t>
            </w:r>
            <w:proofErr w:type="spellEnd"/>
            <w:r w:rsidRPr="000A1244">
              <w:rPr>
                <w:rFonts w:ascii="Times New Roman" w:eastAsia="Calibri" w:hAnsi="Times New Roman" w:cs="Times New Roman"/>
                <w:bCs/>
              </w:rPr>
              <w:t xml:space="preserve"> garumā), analogu-ciparu pārveidošanas modulim ar vismaz 8 kanāliem un vismaz 10 kārtu analogu-ciparu pārveidotāju/-</w:t>
            </w:r>
            <w:proofErr w:type="spellStart"/>
            <w:r w:rsidRPr="000A1244">
              <w:rPr>
                <w:rFonts w:ascii="Times New Roman" w:eastAsia="Calibri" w:hAnsi="Times New Roman" w:cs="Times New Roman"/>
                <w:bCs/>
              </w:rPr>
              <w:t>iem</w:t>
            </w:r>
            <w:proofErr w:type="spellEnd"/>
            <w:r w:rsidRPr="000A1244">
              <w:rPr>
                <w:rFonts w:ascii="Times New Roman" w:eastAsia="Calibri" w:hAnsi="Times New Roman" w:cs="Times New Roman"/>
                <w:bCs/>
              </w:rPr>
              <w:t xml:space="preserve">. Analogu-ciparu moduļa diskretizācijas frekvence vismaz 1 </w:t>
            </w:r>
            <w:proofErr w:type="spellStart"/>
            <w:r w:rsidRPr="000A1244">
              <w:rPr>
                <w:rFonts w:ascii="Times New Roman" w:eastAsia="Calibri" w:hAnsi="Times New Roman" w:cs="Times New Roman"/>
                <w:bCs/>
              </w:rPr>
              <w:t>kHz</w:t>
            </w:r>
            <w:proofErr w:type="spellEnd"/>
            <w:r w:rsidRPr="000A1244">
              <w:rPr>
                <w:rFonts w:ascii="Times New Roman" w:eastAsia="Calibri" w:hAnsi="Times New Roman" w:cs="Times New Roman"/>
                <w:bCs/>
              </w:rPr>
              <w:t xml:space="preserve"> (20 mērījumi / 20ms katrā kanālā).  Iestatījumu modulim jānodrošina vismaz 100 parametru saglabāšana enerģētiski neatkarīgā atmiņā.      </w:t>
            </w:r>
          </w:p>
          <w:p w14:paraId="45340026" w14:textId="77777777" w:rsidR="000A1244" w:rsidRPr="000A1244" w:rsidRDefault="000A1244" w:rsidP="000A1244">
            <w:pPr>
              <w:rPr>
                <w:rFonts w:ascii="Times New Roman" w:eastAsia="Calibri" w:hAnsi="Times New Roman" w:cs="Times New Roman"/>
                <w:highlight w:val="yellow"/>
              </w:rPr>
            </w:pPr>
          </w:p>
          <w:p w14:paraId="76F69562" w14:textId="77777777" w:rsidR="000A1244" w:rsidRPr="000A1244" w:rsidRDefault="000A1244" w:rsidP="000A1244">
            <w:pPr>
              <w:rPr>
                <w:rFonts w:ascii="Times New Roman" w:eastAsia="Calibri" w:hAnsi="Times New Roman" w:cs="Times New Roman"/>
                <w:u w:val="single"/>
              </w:rPr>
            </w:pPr>
            <w:r w:rsidRPr="000A1244">
              <w:rPr>
                <w:rFonts w:ascii="Times New Roman" w:eastAsia="Calibri" w:hAnsi="Times New Roman" w:cs="Times New Roman"/>
                <w:u w:val="single"/>
              </w:rPr>
              <w:t>Termināla aparātu moduļu funkcionālas prasības:</w:t>
            </w:r>
          </w:p>
          <w:p w14:paraId="6CCDB9CC"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Analogo signālu ievades modulis (ASM) – jānodrošina galvanisku izolāciju starp kontrolējamiem analogiem signāliem un termināla elektronisko daļu. ASM tapāt jānodrošina analogo signālu reducēšanu turpmākai analogo-ciparu signāla apstrādei.</w:t>
            </w:r>
          </w:p>
          <w:p w14:paraId="2B5DC836"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 xml:space="preserve">Diskrēto (bināro) signālu ievades modulis (DSM) - jānodrošina galvanisku izolāciju starp kontrolējamiem diskrētiem signāliem un termināla elektronisko daļu, kā arī jānodrošina diskrēto signālu </w:t>
            </w:r>
            <w:r w:rsidRPr="000A1244">
              <w:rPr>
                <w:rFonts w:ascii="Times New Roman" w:eastAsia="Calibri" w:hAnsi="Times New Roman" w:cs="Times New Roman"/>
              </w:rPr>
              <w:lastRenderedPageBreak/>
              <w:t>tekoša stāvokļa kontroli.</w:t>
            </w:r>
          </w:p>
          <w:p w14:paraId="47D69842"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Izejās signālu modulis – releju modulis (RM) – jānodrošina iebūvēto releju vadību, kā arī pieslēgšanu pie releja kontaktiem.</w:t>
            </w:r>
          </w:p>
          <w:p w14:paraId="0E9BF140"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Analogo-ciparu pārveidotāja modulis (ACP) – jānodrošina kontrolējamo analogo signālu vērtību pārveidošanu uz digitālo ekvivalentu.</w:t>
            </w:r>
          </w:p>
          <w:p w14:paraId="0F82CC7D"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Indikācija un vadības modulis (IVM) – jānodrošina informācijas attēlošanu uz iebūvēta displeja (grafiska vai simboliska) kā arī termināla vadību ar iebūvēto pogu palīdzību.</w:t>
            </w:r>
          </w:p>
          <w:p w14:paraId="27EB9FA5"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Sakaru modulis (SM) - jānodrošina informācijas apmaiņu starp terminālu un ārējo ierīci (dators, modems).</w:t>
            </w:r>
          </w:p>
          <w:p w14:paraId="15583451"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 xml:space="preserve">Terminālu sakaru modulis (TSM) - jānodrošina informācijas apmaiņu starp diviem termināliem. </w:t>
            </w:r>
          </w:p>
          <w:p w14:paraId="73DBC3D1"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Operatīvas atmiņas modulis (OAM) – jānodrošina operatīvo datu ierakstīšanu, nolasīšanu un saglabāšanu pie barošanas sprieguma esamības nosacījumiem.</w:t>
            </w:r>
          </w:p>
          <w:p w14:paraId="50F41233"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 xml:space="preserve">Operatīvas energoneatkarīgas atmiņas modulis (NOAM) – jānodrošina operatīvo datu ierakstīšanu, nolasīšanu un saglabāšanu pie barošanas sprieguma esamības nosacījumiem,  kā arī datu </w:t>
            </w:r>
            <w:r w:rsidRPr="000A1244">
              <w:rPr>
                <w:rFonts w:ascii="Times New Roman" w:eastAsia="Calibri" w:hAnsi="Times New Roman" w:cs="Times New Roman"/>
              </w:rPr>
              <w:lastRenderedPageBreak/>
              <w:t>saglabāšanu pie operatīvas barošanas pazušanas.</w:t>
            </w:r>
          </w:p>
          <w:p w14:paraId="3E6B104F"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Programmas atmiņas modulis (PAM) – jānodrošina programmatūras koda saglabāšanu, nolasīšanu un programmatūras koda izmaiņas iespēju.</w:t>
            </w:r>
          </w:p>
          <w:p w14:paraId="2C5D821D"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Reālā laika pulkstenis (RT) – jānodrošina reālā laika atskaite un reālā laika operatīvas izmaiņas iespēju, izmantojot termināla indikācijas un vadības bloku vai sakaru bloku.</w:t>
            </w:r>
          </w:p>
          <w:p w14:paraId="1A555D17"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Mikroprocesora modulis (kontrolleris) – jānodrošina termināla moduļu vadību saskaņā ar ierakstīto programmatūru.</w:t>
            </w:r>
          </w:p>
          <w:p w14:paraId="57E10AEE" w14:textId="77777777" w:rsidR="000A1244" w:rsidRPr="000A1244" w:rsidRDefault="000A1244" w:rsidP="000A1244">
            <w:pPr>
              <w:numPr>
                <w:ilvl w:val="0"/>
                <w:numId w:val="18"/>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Operatīvas barošanas bloks (BB) – jānodrošina termināla barošanu.</w:t>
            </w:r>
          </w:p>
          <w:p w14:paraId="6F6D228D" w14:textId="77777777" w:rsidR="000A1244" w:rsidRPr="000A1244" w:rsidRDefault="000A1244" w:rsidP="000A1244">
            <w:pPr>
              <w:rPr>
                <w:rFonts w:ascii="Times New Roman" w:eastAsia="Calibri" w:hAnsi="Times New Roman" w:cs="Times New Roman"/>
              </w:rPr>
            </w:pPr>
          </w:p>
          <w:p w14:paraId="48D3701C"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u w:val="single"/>
              </w:rPr>
              <w:t>Termināla aparātu moduļu tehniskas prasības:</w:t>
            </w:r>
            <w:r w:rsidRPr="000A1244">
              <w:rPr>
                <w:rFonts w:ascii="Times New Roman" w:eastAsia="Calibri" w:hAnsi="Times New Roman" w:cs="Times New Roman"/>
              </w:rPr>
              <w:t xml:space="preserve">  </w:t>
            </w:r>
          </w:p>
          <w:p w14:paraId="7280C9CC"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Analogo signālu ievades modulis (ASM):</w:t>
            </w:r>
          </w:p>
          <w:p w14:paraId="51CA78F7"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kontrolējamo strāvas signālu daudzums</w:t>
            </w:r>
            <w:r w:rsidRPr="000A1244">
              <w:rPr>
                <w:rFonts w:ascii="Times New Roman" w:eastAsia="Calibri" w:hAnsi="Times New Roman" w:cs="Times New Roman"/>
              </w:rPr>
              <w:tab/>
              <w:t>vismaz  4</w:t>
            </w:r>
          </w:p>
          <w:p w14:paraId="5F8F7E42"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kontrolējamo sprieguma signālu daudzums</w:t>
            </w:r>
            <w:r w:rsidRPr="000A1244">
              <w:rPr>
                <w:rFonts w:ascii="Times New Roman" w:eastAsia="Calibri" w:hAnsi="Times New Roman" w:cs="Times New Roman"/>
              </w:rPr>
              <w:tab/>
            </w:r>
            <w:r w:rsidRPr="000A1244">
              <w:rPr>
                <w:rFonts w:ascii="Times New Roman" w:eastAsia="Calibri" w:hAnsi="Times New Roman" w:cs="Times New Roman"/>
              </w:rPr>
              <w:tab/>
              <w:t>vismaz 4</w:t>
            </w:r>
          </w:p>
          <w:p w14:paraId="1EEBA4B6"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strāvas un spriegumu signālu nomināla frekvence</w:t>
            </w:r>
            <w:r w:rsidRPr="000A1244">
              <w:rPr>
                <w:rFonts w:ascii="Times New Roman" w:eastAsia="Calibri" w:hAnsi="Times New Roman" w:cs="Times New Roman"/>
              </w:rPr>
              <w:tab/>
              <w:t>50 Hz</w:t>
            </w:r>
            <w:r w:rsidRPr="000A1244">
              <w:rPr>
                <w:rFonts w:ascii="Times New Roman" w:eastAsia="Calibri" w:hAnsi="Times New Roman" w:cs="Times New Roman"/>
              </w:rPr>
              <w:tab/>
            </w:r>
          </w:p>
          <w:p w14:paraId="511AA1D3"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sprieguma signālu dinamiskais diapazons ne mazāks kā:</w:t>
            </w:r>
            <w:r w:rsidRPr="000A1244">
              <w:rPr>
                <w:rFonts w:ascii="Times New Roman" w:eastAsia="Calibri" w:hAnsi="Times New Roman" w:cs="Times New Roman"/>
              </w:rPr>
              <w:tab/>
            </w:r>
            <w:r w:rsidRPr="000A1244">
              <w:rPr>
                <w:rFonts w:ascii="Times New Roman" w:eastAsia="Calibri" w:hAnsi="Times New Roman" w:cs="Times New Roman"/>
              </w:rPr>
              <w:tab/>
              <w:t xml:space="preserve">1 – </w:t>
            </w:r>
            <w:r w:rsidRPr="000A1244">
              <w:rPr>
                <w:rFonts w:ascii="Times New Roman" w:eastAsia="Calibri" w:hAnsi="Times New Roman" w:cs="Times New Roman"/>
              </w:rPr>
              <w:lastRenderedPageBreak/>
              <w:t>130 V</w:t>
            </w:r>
          </w:p>
          <w:p w14:paraId="05BEEEFA"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strāvas signālu nomināla vērtība:1vai 5 A</w:t>
            </w:r>
          </w:p>
          <w:p w14:paraId="08E29FB3"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strāvas signālu dinamiskais diapazons ne mazāks kā: (0,1-30) * (strāvas signālu nomināla vērtība)</w:t>
            </w:r>
          </w:p>
          <w:p w14:paraId="79155650"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sprieguma signālu nomināla vērtība</w:t>
            </w:r>
            <w:r w:rsidRPr="000A1244">
              <w:rPr>
                <w:rFonts w:ascii="Times New Roman" w:eastAsia="Calibri" w:hAnsi="Times New Roman" w:cs="Times New Roman"/>
              </w:rPr>
              <w:tab/>
              <w:t>57 V</w:t>
            </w:r>
          </w:p>
          <w:p w14:paraId="429D356C" w14:textId="77777777" w:rsidR="000A1244" w:rsidRPr="000A1244" w:rsidRDefault="000A1244" w:rsidP="000A1244">
            <w:pPr>
              <w:rPr>
                <w:rFonts w:ascii="Times New Roman" w:eastAsia="Calibri" w:hAnsi="Times New Roman" w:cs="Times New Roman"/>
              </w:rPr>
            </w:pPr>
          </w:p>
          <w:p w14:paraId="24173B8A"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Diskrēto (bināro) signālu ievades modulis (DSM):</w:t>
            </w:r>
          </w:p>
          <w:p w14:paraId="2A53E5AA" w14:textId="77777777" w:rsidR="000A1244" w:rsidRPr="000A1244" w:rsidRDefault="000A1244" w:rsidP="000A1244">
            <w:pPr>
              <w:numPr>
                <w:ilvl w:val="1"/>
                <w:numId w:val="20"/>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kontrolējamo bināro signālu daudzums</w:t>
            </w:r>
            <w:r w:rsidRPr="000A1244">
              <w:rPr>
                <w:rFonts w:ascii="Times New Roman" w:eastAsia="Calibri" w:hAnsi="Times New Roman" w:cs="Times New Roman"/>
              </w:rPr>
              <w:tab/>
              <w:t>&gt;= 16</w:t>
            </w:r>
          </w:p>
          <w:p w14:paraId="6F9E7E00" w14:textId="77777777" w:rsidR="000A1244" w:rsidRPr="000A1244" w:rsidRDefault="000A1244" w:rsidP="000A1244">
            <w:pPr>
              <w:numPr>
                <w:ilvl w:val="1"/>
                <w:numId w:val="20"/>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bināra signāla veids DC (līdzspriegums) </w:t>
            </w:r>
          </w:p>
          <w:p w14:paraId="2E54BEA3" w14:textId="77777777" w:rsidR="000A1244" w:rsidRPr="000A1244" w:rsidRDefault="000A1244" w:rsidP="000A1244">
            <w:pPr>
              <w:numPr>
                <w:ilvl w:val="1"/>
                <w:numId w:val="20"/>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bināra signāla nominālais spriegums 110V </w:t>
            </w:r>
          </w:p>
          <w:p w14:paraId="042237C7" w14:textId="77777777" w:rsidR="000A1244" w:rsidRPr="000A1244" w:rsidRDefault="000A1244" w:rsidP="000A1244">
            <w:pPr>
              <w:numPr>
                <w:ilvl w:val="1"/>
                <w:numId w:val="20"/>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bināra signāla minimālais dinamiskais diapazons 90-230 V</w:t>
            </w:r>
          </w:p>
          <w:p w14:paraId="2FC2887D" w14:textId="77777777" w:rsidR="000A1244" w:rsidRPr="000A1244" w:rsidRDefault="000A1244" w:rsidP="000A1244">
            <w:pPr>
              <w:numPr>
                <w:ilvl w:val="1"/>
                <w:numId w:val="20"/>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bināra signāla izmaiņas minimāla frekvence 1 </w:t>
            </w:r>
            <w:proofErr w:type="spellStart"/>
            <w:r w:rsidRPr="000A1244">
              <w:rPr>
                <w:rFonts w:ascii="Times New Roman" w:eastAsia="Calibri" w:hAnsi="Times New Roman" w:cs="Times New Roman"/>
              </w:rPr>
              <w:t>kHz</w:t>
            </w:r>
            <w:proofErr w:type="spellEnd"/>
          </w:p>
          <w:p w14:paraId="54FAE9EB" w14:textId="77777777" w:rsidR="000A1244" w:rsidRPr="000A1244" w:rsidRDefault="000A1244" w:rsidP="000A1244">
            <w:pPr>
              <w:rPr>
                <w:rFonts w:ascii="Times New Roman" w:eastAsia="Calibri" w:hAnsi="Times New Roman" w:cs="Times New Roman"/>
              </w:rPr>
            </w:pPr>
          </w:p>
          <w:p w14:paraId="38ECB34A" w14:textId="77777777" w:rsidR="000A1244" w:rsidRPr="000A1244" w:rsidRDefault="000A1244" w:rsidP="000A1244">
            <w:pPr>
              <w:numPr>
                <w:ilvl w:val="0"/>
                <w:numId w:val="19"/>
              </w:numPr>
              <w:tabs>
                <w:tab w:val="clear" w:pos="720"/>
                <w:tab w:val="num" w:pos="459"/>
              </w:tabs>
              <w:spacing w:line="240" w:lineRule="auto"/>
              <w:ind w:left="459" w:hanging="459"/>
              <w:rPr>
                <w:rFonts w:ascii="Times New Roman" w:eastAsia="Calibri" w:hAnsi="Times New Roman" w:cs="Times New Roman"/>
              </w:rPr>
            </w:pPr>
            <w:r w:rsidRPr="000A1244">
              <w:rPr>
                <w:rFonts w:ascii="Times New Roman" w:eastAsia="Calibri" w:hAnsi="Times New Roman" w:cs="Times New Roman"/>
              </w:rPr>
              <w:t>Izejās signālu modulis – releju modulis (RM):</w:t>
            </w:r>
          </w:p>
          <w:p w14:paraId="6BA6EC55"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releju daudzums</w:t>
            </w:r>
            <w:r w:rsidRPr="000A1244">
              <w:rPr>
                <w:rFonts w:ascii="Times New Roman" w:eastAsia="Calibri" w:hAnsi="Times New Roman" w:cs="Times New Roman"/>
              </w:rPr>
              <w:tab/>
              <w:t>&gt; 12</w:t>
            </w:r>
          </w:p>
          <w:p w14:paraId="7DC55988"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releju kontaktu grupu daudzums</w:t>
            </w:r>
            <w:r w:rsidRPr="000A1244">
              <w:rPr>
                <w:rFonts w:ascii="Times New Roman" w:eastAsia="Calibri" w:hAnsi="Times New Roman" w:cs="Times New Roman"/>
              </w:rPr>
              <w:tab/>
              <w:t>&gt;= 1</w:t>
            </w:r>
          </w:p>
          <w:p w14:paraId="1708C2E6"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releju kontaktu nomināla strāva &gt; 0.1 A DC</w:t>
            </w:r>
          </w:p>
          <w:p w14:paraId="4629BB36"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releju kontaktu nominālais spriegums &gt;= 250V</w:t>
            </w:r>
          </w:p>
          <w:p w14:paraId="49FFCF4C" w14:textId="77777777" w:rsidR="000A1244" w:rsidRPr="000A1244" w:rsidRDefault="000A1244" w:rsidP="000A1244">
            <w:pPr>
              <w:rPr>
                <w:rFonts w:ascii="Times New Roman" w:eastAsia="Calibri" w:hAnsi="Times New Roman" w:cs="Times New Roman"/>
                <w:highlight w:val="yellow"/>
              </w:rPr>
            </w:pPr>
          </w:p>
          <w:p w14:paraId="75C077CA" w14:textId="77777777" w:rsidR="000A1244" w:rsidRPr="000A1244" w:rsidRDefault="000A1244" w:rsidP="000A1244">
            <w:pPr>
              <w:numPr>
                <w:ilvl w:val="0"/>
                <w:numId w:val="19"/>
              </w:numPr>
              <w:tabs>
                <w:tab w:val="clear" w:pos="720"/>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lastRenderedPageBreak/>
              <w:t>Analogo-ciparu pārveidotāja modulis (ACP):</w:t>
            </w:r>
          </w:p>
          <w:p w14:paraId="73C070C6"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ACP kārtu skaits</w:t>
            </w:r>
            <w:r w:rsidRPr="000A1244">
              <w:rPr>
                <w:rFonts w:ascii="Times New Roman" w:eastAsia="Calibri" w:hAnsi="Times New Roman" w:cs="Times New Roman"/>
              </w:rPr>
              <w:tab/>
              <w:t>&gt; 13</w:t>
            </w:r>
          </w:p>
          <w:p w14:paraId="38B34774"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ACP ātrdarbība &lt; 10 </w:t>
            </w:r>
            <w:proofErr w:type="spellStart"/>
            <w:r w:rsidRPr="000A1244">
              <w:rPr>
                <w:rFonts w:ascii="Times New Roman" w:eastAsia="Calibri" w:hAnsi="Times New Roman" w:cs="Times New Roman"/>
              </w:rPr>
              <w:t>mks</w:t>
            </w:r>
            <w:proofErr w:type="spellEnd"/>
          </w:p>
          <w:p w14:paraId="50C8F9CB"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proofErr w:type="spellStart"/>
            <w:r w:rsidRPr="000A1244">
              <w:rPr>
                <w:rFonts w:ascii="Times New Roman" w:eastAsia="Calibri" w:hAnsi="Times New Roman" w:cs="Times New Roman"/>
              </w:rPr>
              <w:t>Signal-to-Noise</w:t>
            </w:r>
            <w:proofErr w:type="spellEnd"/>
            <w:r w:rsidRPr="000A1244">
              <w:rPr>
                <w:rFonts w:ascii="Times New Roman" w:eastAsia="Calibri" w:hAnsi="Times New Roman" w:cs="Times New Roman"/>
              </w:rPr>
              <w:t xml:space="preserve"> </w:t>
            </w:r>
            <w:proofErr w:type="spellStart"/>
            <w:r w:rsidRPr="000A1244">
              <w:rPr>
                <w:rFonts w:ascii="Times New Roman" w:eastAsia="Calibri" w:hAnsi="Times New Roman" w:cs="Times New Roman"/>
              </w:rPr>
              <w:t>ratio</w:t>
            </w:r>
            <w:proofErr w:type="spellEnd"/>
            <w:r w:rsidRPr="000A1244">
              <w:rPr>
                <w:rFonts w:ascii="Times New Roman" w:eastAsia="Calibri" w:hAnsi="Times New Roman" w:cs="Times New Roman"/>
              </w:rPr>
              <w:t xml:space="preserve"> &gt; 70 dB</w:t>
            </w:r>
          </w:p>
          <w:p w14:paraId="4923B39E"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proofErr w:type="spellStart"/>
            <w:r w:rsidRPr="000A1244">
              <w:rPr>
                <w:rFonts w:ascii="Times New Roman" w:eastAsia="Calibri" w:hAnsi="Times New Roman" w:cs="Times New Roman"/>
              </w:rPr>
              <w:t>Total</w:t>
            </w:r>
            <w:proofErr w:type="spellEnd"/>
            <w:r w:rsidRPr="000A1244">
              <w:rPr>
                <w:rFonts w:ascii="Times New Roman" w:eastAsia="Calibri" w:hAnsi="Times New Roman" w:cs="Times New Roman"/>
              </w:rPr>
              <w:t xml:space="preserve"> </w:t>
            </w:r>
            <w:proofErr w:type="spellStart"/>
            <w:r w:rsidRPr="000A1244">
              <w:rPr>
                <w:rFonts w:ascii="Times New Roman" w:eastAsia="Calibri" w:hAnsi="Times New Roman" w:cs="Times New Roman"/>
              </w:rPr>
              <w:t>Harmonic</w:t>
            </w:r>
            <w:proofErr w:type="spellEnd"/>
            <w:r w:rsidRPr="000A1244">
              <w:rPr>
                <w:rFonts w:ascii="Times New Roman" w:eastAsia="Calibri" w:hAnsi="Times New Roman" w:cs="Times New Roman"/>
              </w:rPr>
              <w:t xml:space="preserve"> </w:t>
            </w:r>
            <w:proofErr w:type="spellStart"/>
            <w:r w:rsidRPr="000A1244">
              <w:rPr>
                <w:rFonts w:ascii="Times New Roman" w:eastAsia="Calibri" w:hAnsi="Times New Roman" w:cs="Times New Roman"/>
              </w:rPr>
              <w:t>Distortion</w:t>
            </w:r>
            <w:proofErr w:type="spellEnd"/>
            <w:r w:rsidRPr="000A1244">
              <w:rPr>
                <w:rFonts w:ascii="Times New Roman" w:eastAsia="Calibri" w:hAnsi="Times New Roman" w:cs="Times New Roman"/>
              </w:rPr>
              <w:tab/>
              <w:t>&gt; 80 dB</w:t>
            </w:r>
          </w:p>
          <w:p w14:paraId="79AE8A30"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proofErr w:type="spellStart"/>
            <w:r w:rsidRPr="000A1244">
              <w:rPr>
                <w:rFonts w:ascii="Times New Roman" w:eastAsia="Calibri" w:hAnsi="Times New Roman" w:cs="Times New Roman"/>
              </w:rPr>
              <w:t>Relative</w:t>
            </w:r>
            <w:proofErr w:type="spellEnd"/>
            <w:r w:rsidRPr="000A1244">
              <w:rPr>
                <w:rFonts w:ascii="Times New Roman" w:eastAsia="Calibri" w:hAnsi="Times New Roman" w:cs="Times New Roman"/>
              </w:rPr>
              <w:t xml:space="preserve"> </w:t>
            </w:r>
            <w:proofErr w:type="spellStart"/>
            <w:r w:rsidRPr="000A1244">
              <w:rPr>
                <w:rFonts w:ascii="Times New Roman" w:eastAsia="Calibri" w:hAnsi="Times New Roman" w:cs="Times New Roman"/>
              </w:rPr>
              <w:t>Accuracy</w:t>
            </w:r>
            <w:proofErr w:type="spellEnd"/>
            <w:r w:rsidRPr="000A1244">
              <w:rPr>
                <w:rFonts w:ascii="Times New Roman" w:eastAsia="Calibri" w:hAnsi="Times New Roman" w:cs="Times New Roman"/>
              </w:rPr>
              <w:tab/>
              <w:t>&lt; +/- 3 LSB</w:t>
            </w:r>
          </w:p>
          <w:p w14:paraId="37F852D1"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proofErr w:type="spellStart"/>
            <w:r w:rsidRPr="000A1244">
              <w:rPr>
                <w:rFonts w:ascii="Times New Roman" w:eastAsia="Calibri" w:hAnsi="Times New Roman" w:cs="Times New Roman"/>
              </w:rPr>
              <w:t>Differential</w:t>
            </w:r>
            <w:proofErr w:type="spellEnd"/>
            <w:r w:rsidRPr="000A1244">
              <w:rPr>
                <w:rFonts w:ascii="Times New Roman" w:eastAsia="Calibri" w:hAnsi="Times New Roman" w:cs="Times New Roman"/>
              </w:rPr>
              <w:t xml:space="preserve"> </w:t>
            </w:r>
            <w:proofErr w:type="spellStart"/>
            <w:r w:rsidRPr="000A1244">
              <w:rPr>
                <w:rFonts w:ascii="Times New Roman" w:eastAsia="Calibri" w:hAnsi="Times New Roman" w:cs="Times New Roman"/>
              </w:rPr>
              <w:t>Nonlinearity</w:t>
            </w:r>
            <w:proofErr w:type="spellEnd"/>
            <w:r w:rsidRPr="000A1244">
              <w:rPr>
                <w:rFonts w:ascii="Times New Roman" w:eastAsia="Calibri" w:hAnsi="Times New Roman" w:cs="Times New Roman"/>
              </w:rPr>
              <w:t>&lt; +/- 2 LSB</w:t>
            </w:r>
          </w:p>
          <w:p w14:paraId="4C8DEDAC" w14:textId="77777777" w:rsidR="000A1244" w:rsidRPr="000A1244" w:rsidRDefault="000A1244" w:rsidP="000A1244">
            <w:pPr>
              <w:rPr>
                <w:rFonts w:ascii="Times New Roman" w:eastAsia="Calibri" w:hAnsi="Times New Roman" w:cs="Times New Roman"/>
              </w:rPr>
            </w:pPr>
          </w:p>
          <w:p w14:paraId="7BE3BFD7" w14:textId="77777777" w:rsidR="000A1244" w:rsidRPr="000A1244" w:rsidRDefault="000A1244" w:rsidP="000A1244">
            <w:pPr>
              <w:numPr>
                <w:ilvl w:val="0"/>
                <w:numId w:val="19"/>
              </w:numPr>
              <w:tabs>
                <w:tab w:val="clear" w:pos="720"/>
                <w:tab w:val="num" w:pos="459"/>
              </w:tabs>
              <w:spacing w:line="240" w:lineRule="auto"/>
              <w:ind w:left="459" w:hanging="459"/>
              <w:rPr>
                <w:rFonts w:ascii="Times New Roman" w:eastAsia="Calibri" w:hAnsi="Times New Roman" w:cs="Times New Roman"/>
              </w:rPr>
            </w:pPr>
            <w:r w:rsidRPr="000A1244">
              <w:rPr>
                <w:rFonts w:ascii="Times New Roman" w:eastAsia="Calibri" w:hAnsi="Times New Roman" w:cs="Times New Roman"/>
              </w:rPr>
              <w:t>Indikācija un vadības modulis (IVM):</w:t>
            </w:r>
          </w:p>
          <w:p w14:paraId="6B438B92"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indikatora veids grafiskais vai simbolu</w:t>
            </w:r>
          </w:p>
          <w:p w14:paraId="194E529B"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atsevišķo simbolu daudzums</w:t>
            </w:r>
            <w:r w:rsidRPr="000A1244">
              <w:rPr>
                <w:rFonts w:ascii="Times New Roman" w:eastAsia="Calibri" w:hAnsi="Times New Roman" w:cs="Times New Roman"/>
              </w:rPr>
              <w:tab/>
              <w:t>&gt;= 80</w:t>
            </w:r>
          </w:p>
          <w:p w14:paraId="6CC3D3CE"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vadības pogu daudzums</w:t>
            </w:r>
            <w:r w:rsidRPr="000A1244">
              <w:rPr>
                <w:rFonts w:ascii="Times New Roman" w:eastAsia="Calibri" w:hAnsi="Times New Roman" w:cs="Times New Roman"/>
              </w:rPr>
              <w:tab/>
              <w:t>&gt;= 4</w:t>
            </w:r>
          </w:p>
          <w:p w14:paraId="2FA17B53"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vadības pogu tips</w:t>
            </w:r>
            <w:r w:rsidRPr="000A1244">
              <w:rPr>
                <w:rFonts w:ascii="Times New Roman" w:eastAsia="Calibri" w:hAnsi="Times New Roman" w:cs="Times New Roman"/>
              </w:rPr>
              <w:tab/>
              <w:t>bez fiksācijas</w:t>
            </w:r>
          </w:p>
          <w:p w14:paraId="6104F1CC" w14:textId="77777777" w:rsidR="000A1244" w:rsidRPr="000A1244" w:rsidRDefault="000A1244" w:rsidP="000A1244">
            <w:pPr>
              <w:rPr>
                <w:rFonts w:ascii="Times New Roman" w:eastAsia="Calibri" w:hAnsi="Times New Roman" w:cs="Times New Roman"/>
              </w:rPr>
            </w:pPr>
          </w:p>
          <w:p w14:paraId="15BD065D"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Sakaru modulis (SM):</w:t>
            </w:r>
          </w:p>
          <w:p w14:paraId="0FA9DCCE"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interfeisa tips USB2.0 vai USB 3.0 vai RS232 savienojamība</w:t>
            </w:r>
          </w:p>
          <w:p w14:paraId="02887519"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datu pārraides ātrums &gt;= 4800 </w:t>
            </w:r>
            <w:proofErr w:type="spellStart"/>
            <w:r w:rsidRPr="000A1244">
              <w:rPr>
                <w:rFonts w:ascii="Times New Roman" w:eastAsia="Calibri" w:hAnsi="Times New Roman" w:cs="Times New Roman"/>
              </w:rPr>
              <w:t>bit</w:t>
            </w:r>
            <w:proofErr w:type="spellEnd"/>
            <w:r w:rsidRPr="000A1244">
              <w:rPr>
                <w:rFonts w:ascii="Times New Roman" w:eastAsia="Calibri" w:hAnsi="Times New Roman" w:cs="Times New Roman"/>
              </w:rPr>
              <w:t>/s</w:t>
            </w:r>
          </w:p>
          <w:p w14:paraId="480104A4" w14:textId="77777777" w:rsidR="000A1244" w:rsidRPr="000A1244" w:rsidRDefault="000A1244" w:rsidP="000A1244">
            <w:pPr>
              <w:rPr>
                <w:rFonts w:ascii="Times New Roman" w:eastAsia="Calibri" w:hAnsi="Times New Roman" w:cs="Times New Roman"/>
              </w:rPr>
            </w:pPr>
          </w:p>
          <w:p w14:paraId="6A1BE923"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Terminālu sakaru modulis (TSM):</w:t>
            </w:r>
          </w:p>
          <w:p w14:paraId="4BCBC13A"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datu pārraides ātrums &gt;= 56 </w:t>
            </w:r>
            <w:proofErr w:type="spellStart"/>
            <w:r w:rsidRPr="000A1244">
              <w:rPr>
                <w:rFonts w:ascii="Times New Roman" w:eastAsia="Calibri" w:hAnsi="Times New Roman" w:cs="Times New Roman"/>
              </w:rPr>
              <w:t>kbit</w:t>
            </w:r>
            <w:proofErr w:type="spellEnd"/>
            <w:r w:rsidRPr="000A1244">
              <w:rPr>
                <w:rFonts w:ascii="Times New Roman" w:eastAsia="Calibri" w:hAnsi="Times New Roman" w:cs="Times New Roman"/>
              </w:rPr>
              <w:t>/s</w:t>
            </w:r>
          </w:p>
          <w:p w14:paraId="62C09BEB" w14:textId="77777777" w:rsidR="000A1244" w:rsidRPr="000A1244" w:rsidRDefault="000A1244" w:rsidP="000A1244">
            <w:pPr>
              <w:ind w:left="720"/>
              <w:rPr>
                <w:rFonts w:ascii="Times New Roman" w:eastAsia="Calibri" w:hAnsi="Times New Roman" w:cs="Times New Roman"/>
                <w:highlight w:val="yellow"/>
              </w:rPr>
            </w:pPr>
          </w:p>
          <w:p w14:paraId="122A7C03"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Operatīvas atmiņas modulis (OAM):</w:t>
            </w:r>
          </w:p>
          <w:p w14:paraId="02E43950"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lastRenderedPageBreak/>
              <w:t xml:space="preserve">atmiņas apjoms &gt;= 64 </w:t>
            </w:r>
            <w:proofErr w:type="spellStart"/>
            <w:r w:rsidRPr="000A1244">
              <w:rPr>
                <w:rFonts w:ascii="Times New Roman" w:eastAsia="Calibri" w:hAnsi="Times New Roman" w:cs="Times New Roman"/>
              </w:rPr>
              <w:t>kbit</w:t>
            </w:r>
            <w:proofErr w:type="spellEnd"/>
          </w:p>
          <w:p w14:paraId="08776AB6"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atmiņas organizācija 16 </w:t>
            </w:r>
            <w:proofErr w:type="spellStart"/>
            <w:r w:rsidRPr="000A1244">
              <w:rPr>
                <w:rFonts w:ascii="Times New Roman" w:eastAsia="Calibri" w:hAnsi="Times New Roman" w:cs="Times New Roman"/>
              </w:rPr>
              <w:t>bit</w:t>
            </w:r>
            <w:proofErr w:type="spellEnd"/>
            <w:r w:rsidRPr="000A1244">
              <w:rPr>
                <w:rFonts w:ascii="Times New Roman" w:eastAsia="Calibri" w:hAnsi="Times New Roman" w:cs="Times New Roman"/>
              </w:rPr>
              <w:tab/>
            </w:r>
          </w:p>
          <w:p w14:paraId="684587E2"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atmiņas ātrdarbība</w:t>
            </w:r>
            <w:r w:rsidRPr="000A1244">
              <w:rPr>
                <w:rFonts w:ascii="Times New Roman" w:eastAsia="Calibri" w:hAnsi="Times New Roman" w:cs="Times New Roman"/>
              </w:rPr>
              <w:tab/>
              <w:t xml:space="preserve">&gt;= 20 </w:t>
            </w:r>
            <w:proofErr w:type="spellStart"/>
            <w:r w:rsidRPr="000A1244">
              <w:rPr>
                <w:rFonts w:ascii="Times New Roman" w:eastAsia="Calibri" w:hAnsi="Times New Roman" w:cs="Times New Roman"/>
              </w:rPr>
              <w:t>MHz</w:t>
            </w:r>
            <w:proofErr w:type="spellEnd"/>
          </w:p>
          <w:p w14:paraId="4E7AC9AD" w14:textId="77777777" w:rsidR="000A1244" w:rsidRPr="000A1244" w:rsidRDefault="000A1244" w:rsidP="000A1244">
            <w:pPr>
              <w:rPr>
                <w:rFonts w:ascii="Times New Roman" w:eastAsia="Calibri" w:hAnsi="Times New Roman" w:cs="Times New Roman"/>
              </w:rPr>
            </w:pPr>
          </w:p>
          <w:p w14:paraId="5797C192"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Operatīvas energoneatkarīgas atmiņas modulis (NOAM):</w:t>
            </w:r>
          </w:p>
          <w:p w14:paraId="73E9E211"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atmiņas apjoms &gt;= 8 Mbit</w:t>
            </w:r>
          </w:p>
          <w:p w14:paraId="6E9292D2"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atmiņas organizācija 16 </w:t>
            </w:r>
            <w:proofErr w:type="spellStart"/>
            <w:r w:rsidRPr="000A1244">
              <w:rPr>
                <w:rFonts w:ascii="Times New Roman" w:eastAsia="Calibri" w:hAnsi="Times New Roman" w:cs="Times New Roman"/>
              </w:rPr>
              <w:t>bit</w:t>
            </w:r>
            <w:proofErr w:type="spellEnd"/>
            <w:r w:rsidRPr="000A1244">
              <w:rPr>
                <w:rFonts w:ascii="Times New Roman" w:eastAsia="Calibri" w:hAnsi="Times New Roman" w:cs="Times New Roman"/>
              </w:rPr>
              <w:tab/>
            </w:r>
          </w:p>
          <w:p w14:paraId="08176AD1"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atmiņas ātrdarbība</w:t>
            </w:r>
            <w:r w:rsidRPr="000A1244">
              <w:rPr>
                <w:rFonts w:ascii="Times New Roman" w:eastAsia="Calibri" w:hAnsi="Times New Roman" w:cs="Times New Roman"/>
              </w:rPr>
              <w:tab/>
              <w:t xml:space="preserve">&gt;= 10 </w:t>
            </w:r>
            <w:proofErr w:type="spellStart"/>
            <w:r w:rsidRPr="000A1244">
              <w:rPr>
                <w:rFonts w:ascii="Times New Roman" w:eastAsia="Calibri" w:hAnsi="Times New Roman" w:cs="Times New Roman"/>
              </w:rPr>
              <w:t>MHz</w:t>
            </w:r>
            <w:proofErr w:type="spellEnd"/>
          </w:p>
          <w:p w14:paraId="05699664" w14:textId="77777777" w:rsidR="000A1244" w:rsidRPr="000A1244" w:rsidRDefault="000A1244" w:rsidP="000A1244">
            <w:pPr>
              <w:ind w:left="720"/>
              <w:rPr>
                <w:rFonts w:ascii="Times New Roman" w:eastAsia="Calibri" w:hAnsi="Times New Roman" w:cs="Times New Roman"/>
              </w:rPr>
            </w:pPr>
          </w:p>
          <w:p w14:paraId="3EBB323A"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Programmas atmiņas modulis (PAM):</w:t>
            </w:r>
          </w:p>
          <w:p w14:paraId="2E82A1E1"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atmiņas apjoms</w:t>
            </w:r>
            <w:r w:rsidRPr="000A1244">
              <w:rPr>
                <w:rFonts w:ascii="Times New Roman" w:eastAsia="Calibri" w:hAnsi="Times New Roman" w:cs="Times New Roman"/>
              </w:rPr>
              <w:tab/>
              <w:t>&gt;= 0.5 Mbit</w:t>
            </w:r>
          </w:p>
          <w:p w14:paraId="6489012A"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atmiņas organizācija 16 </w:t>
            </w:r>
            <w:proofErr w:type="spellStart"/>
            <w:r w:rsidRPr="000A1244">
              <w:rPr>
                <w:rFonts w:ascii="Times New Roman" w:eastAsia="Calibri" w:hAnsi="Times New Roman" w:cs="Times New Roman"/>
              </w:rPr>
              <w:t>bit</w:t>
            </w:r>
            <w:proofErr w:type="spellEnd"/>
            <w:r w:rsidRPr="000A1244">
              <w:rPr>
                <w:rFonts w:ascii="Times New Roman" w:eastAsia="Calibri" w:hAnsi="Times New Roman" w:cs="Times New Roman"/>
              </w:rPr>
              <w:tab/>
            </w:r>
          </w:p>
          <w:p w14:paraId="76FE8C95" w14:textId="77777777" w:rsidR="000A1244" w:rsidRPr="000A1244" w:rsidRDefault="000A1244" w:rsidP="000A1244">
            <w:pPr>
              <w:ind w:left="720"/>
              <w:rPr>
                <w:rFonts w:ascii="Times New Roman" w:eastAsia="Calibri" w:hAnsi="Times New Roman" w:cs="Times New Roman"/>
              </w:rPr>
            </w:pPr>
          </w:p>
          <w:p w14:paraId="1E6438A7"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Reālā laika pulkstenis (RT)</w:t>
            </w:r>
          </w:p>
          <w:p w14:paraId="05DE1059"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informācija  </w:t>
            </w:r>
            <w:r w:rsidRPr="000A1244">
              <w:rPr>
                <w:rFonts w:ascii="Times New Roman" w:eastAsia="Calibri" w:hAnsi="Times New Roman" w:cs="Times New Roman"/>
              </w:rPr>
              <w:tab/>
              <w:t>gads/mēnesis/datums/stundas/minūtes/sekundes</w:t>
            </w:r>
          </w:p>
          <w:p w14:paraId="3325EA38"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izšķirtspēja ≤</w:t>
            </w:r>
            <w:r w:rsidRPr="000A1244">
              <w:rPr>
                <w:rFonts w:ascii="Times New Roman" w:eastAsia="Calibri" w:hAnsi="Times New Roman" w:cs="Times New Roman"/>
              </w:rPr>
              <w:tab/>
              <w:t xml:space="preserve">1 </w:t>
            </w:r>
            <w:proofErr w:type="spellStart"/>
            <w:r w:rsidRPr="000A1244">
              <w:rPr>
                <w:rFonts w:ascii="Times New Roman" w:eastAsia="Calibri" w:hAnsi="Times New Roman" w:cs="Times New Roman"/>
              </w:rPr>
              <w:t>ms</w:t>
            </w:r>
            <w:proofErr w:type="spellEnd"/>
          </w:p>
          <w:p w14:paraId="50972F8C"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reālā laika precizitāte&lt; +/- 2 s / dienā</w:t>
            </w:r>
          </w:p>
          <w:p w14:paraId="5307F975"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laika sinhronizācija iespēja ar ārējo bināro signālu </w:t>
            </w:r>
          </w:p>
          <w:p w14:paraId="73F9D10C" w14:textId="77777777" w:rsidR="000A1244" w:rsidRPr="000A1244" w:rsidRDefault="000A1244" w:rsidP="000A1244">
            <w:pPr>
              <w:ind w:left="720"/>
              <w:rPr>
                <w:rFonts w:ascii="Times New Roman" w:eastAsia="Calibri" w:hAnsi="Times New Roman" w:cs="Times New Roman"/>
              </w:rPr>
            </w:pPr>
          </w:p>
          <w:p w14:paraId="51D5A781"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Mikroprocesora modulis (Kontrolleris):</w:t>
            </w:r>
          </w:p>
          <w:p w14:paraId="0C87DA4E"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 xml:space="preserve">kārtu skaits &gt;= 16 </w:t>
            </w:r>
            <w:proofErr w:type="spellStart"/>
            <w:r w:rsidRPr="000A1244">
              <w:rPr>
                <w:rFonts w:ascii="Times New Roman" w:eastAsia="Calibri" w:hAnsi="Times New Roman" w:cs="Times New Roman"/>
              </w:rPr>
              <w:t>bit</w:t>
            </w:r>
            <w:proofErr w:type="spellEnd"/>
          </w:p>
          <w:p w14:paraId="52CE9F07"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lastRenderedPageBreak/>
              <w:t>savietojamība ar “C, C++” programmēšanas valodām</w:t>
            </w:r>
            <w:r w:rsidRPr="000A1244">
              <w:rPr>
                <w:rFonts w:ascii="Times New Roman" w:eastAsia="Calibri" w:hAnsi="Times New Roman" w:cs="Times New Roman"/>
              </w:rPr>
              <w:tab/>
            </w:r>
          </w:p>
          <w:p w14:paraId="5BB7AE53" w14:textId="77777777" w:rsidR="000A1244" w:rsidRPr="000A1244" w:rsidRDefault="000A1244" w:rsidP="000A1244">
            <w:pPr>
              <w:ind w:left="720"/>
              <w:rPr>
                <w:rFonts w:ascii="Times New Roman" w:eastAsia="Calibri" w:hAnsi="Times New Roman" w:cs="Times New Roman"/>
              </w:rPr>
            </w:pPr>
          </w:p>
          <w:p w14:paraId="30A79DBD" w14:textId="77777777" w:rsidR="000A1244" w:rsidRPr="000A1244" w:rsidRDefault="000A1244" w:rsidP="000A1244">
            <w:pPr>
              <w:numPr>
                <w:ilvl w:val="0"/>
                <w:numId w:val="19"/>
              </w:numPr>
              <w:tabs>
                <w:tab w:val="clear" w:pos="720"/>
                <w:tab w:val="num" w:pos="459"/>
              </w:tabs>
              <w:spacing w:line="240" w:lineRule="auto"/>
              <w:ind w:left="459" w:hanging="426"/>
              <w:rPr>
                <w:rFonts w:ascii="Times New Roman" w:eastAsia="Calibri" w:hAnsi="Times New Roman" w:cs="Times New Roman"/>
              </w:rPr>
            </w:pPr>
            <w:r w:rsidRPr="000A1244">
              <w:rPr>
                <w:rFonts w:ascii="Times New Roman" w:eastAsia="Calibri" w:hAnsi="Times New Roman" w:cs="Times New Roman"/>
              </w:rPr>
              <w:t>Operatīvas barošanas bloks (BB)</w:t>
            </w:r>
          </w:p>
          <w:p w14:paraId="295B319B" w14:textId="77777777" w:rsidR="000A1244" w:rsidRPr="000A1244" w:rsidRDefault="000A1244" w:rsidP="000A1244">
            <w:pPr>
              <w:numPr>
                <w:ilvl w:val="1"/>
                <w:numId w:val="19"/>
              </w:numPr>
              <w:tabs>
                <w:tab w:val="clear" w:pos="1440"/>
                <w:tab w:val="num" w:pos="1026"/>
              </w:tabs>
              <w:spacing w:line="240" w:lineRule="auto"/>
              <w:ind w:left="1026" w:hanging="284"/>
              <w:rPr>
                <w:rFonts w:ascii="Times New Roman" w:eastAsia="Calibri" w:hAnsi="Times New Roman" w:cs="Times New Roman"/>
              </w:rPr>
            </w:pPr>
            <w:r w:rsidRPr="000A1244">
              <w:rPr>
                <w:rFonts w:ascii="Times New Roman" w:eastAsia="Calibri" w:hAnsi="Times New Roman" w:cs="Times New Roman"/>
              </w:rPr>
              <w:t>termināla operatīva barošana</w:t>
            </w:r>
            <w:r w:rsidRPr="000A1244">
              <w:rPr>
                <w:rFonts w:ascii="Times New Roman" w:eastAsia="Calibri" w:hAnsi="Times New Roman" w:cs="Times New Roman"/>
              </w:rPr>
              <w:tab/>
            </w:r>
            <w:r w:rsidRPr="000A1244">
              <w:rPr>
                <w:rFonts w:ascii="Times New Roman" w:eastAsia="Calibri" w:hAnsi="Times New Roman" w:cs="Times New Roman"/>
              </w:rPr>
              <w:tab/>
            </w:r>
            <w:proofErr w:type="spellStart"/>
            <w:r w:rsidRPr="000A1244">
              <w:rPr>
                <w:rFonts w:ascii="Times New Roman" w:eastAsia="Calibri" w:hAnsi="Times New Roman" w:cs="Times New Roman"/>
              </w:rPr>
              <w:t>maiņspriegums</w:t>
            </w:r>
            <w:proofErr w:type="spellEnd"/>
            <w:r w:rsidRPr="000A1244">
              <w:rPr>
                <w:rFonts w:ascii="Times New Roman" w:eastAsia="Calibri" w:hAnsi="Times New Roman" w:cs="Times New Roman"/>
              </w:rPr>
              <w:t xml:space="preserve">/ līdzspriegums 100-230 V (AC/DC) </w:t>
            </w:r>
          </w:p>
          <w:p w14:paraId="2A8AC7E6" w14:textId="77777777" w:rsidR="000A1244" w:rsidRPr="000A1244" w:rsidRDefault="000A1244" w:rsidP="000A1244">
            <w:pPr>
              <w:rPr>
                <w:rFonts w:ascii="Times New Roman" w:eastAsia="Calibri" w:hAnsi="Times New Roman" w:cs="Times New Roman"/>
                <w:highlight w:val="yellow"/>
              </w:rPr>
            </w:pPr>
          </w:p>
          <w:p w14:paraId="29238C10" w14:textId="77777777" w:rsidR="000A1244" w:rsidRPr="000A1244" w:rsidRDefault="000A1244" w:rsidP="000A1244">
            <w:pPr>
              <w:rPr>
                <w:rFonts w:ascii="Times New Roman" w:eastAsia="Calibri" w:hAnsi="Times New Roman" w:cs="Times New Roman"/>
                <w:u w:val="single"/>
              </w:rPr>
            </w:pPr>
            <w:r w:rsidRPr="000A1244">
              <w:rPr>
                <w:rFonts w:ascii="Times New Roman" w:eastAsia="Calibri" w:hAnsi="Times New Roman" w:cs="Times New Roman"/>
                <w:u w:val="single"/>
              </w:rPr>
              <w:t>Termināla programmatūras moduļu funkcionālas prasības:</w:t>
            </w:r>
          </w:p>
          <w:p w14:paraId="53C0FC8E"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rPr>
              <w:t xml:space="preserve">Terminālam jāizpilda savas galvenās funkcijas reālajā laikā, tāpēc programmatūras lielākai daļai jābūt izpildītai cikliski; viens cikla laika intervāls nepārsniedz 1 </w:t>
            </w:r>
            <w:proofErr w:type="spellStart"/>
            <w:r w:rsidRPr="000A1244">
              <w:rPr>
                <w:rFonts w:ascii="Times New Roman" w:eastAsia="Calibri" w:hAnsi="Times New Roman" w:cs="Times New Roman"/>
              </w:rPr>
              <w:t>ms</w:t>
            </w:r>
            <w:proofErr w:type="spellEnd"/>
            <w:r w:rsidRPr="000A1244">
              <w:rPr>
                <w:rFonts w:ascii="Times New Roman" w:eastAsia="Calibri" w:hAnsi="Times New Roman" w:cs="Times New Roman"/>
              </w:rPr>
              <w:t xml:space="preserve">. Kopējais izpildes laiks reālā laika programmas moduļiem nepārsniedz 40% (0.4 </w:t>
            </w:r>
            <w:proofErr w:type="spellStart"/>
            <w:r w:rsidRPr="000A1244">
              <w:rPr>
                <w:rFonts w:ascii="Times New Roman" w:eastAsia="Calibri" w:hAnsi="Times New Roman" w:cs="Times New Roman"/>
              </w:rPr>
              <w:t>ms</w:t>
            </w:r>
            <w:proofErr w:type="spellEnd"/>
            <w:r w:rsidRPr="000A1244">
              <w:rPr>
                <w:rFonts w:ascii="Times New Roman" w:eastAsia="Calibri" w:hAnsi="Times New Roman" w:cs="Times New Roman"/>
              </w:rPr>
              <w:t xml:space="preserve">) no viena cikla laika intervāla. </w:t>
            </w:r>
          </w:p>
          <w:p w14:paraId="2DA5BD03" w14:textId="77777777" w:rsidR="000A1244" w:rsidRPr="000A1244" w:rsidRDefault="000A1244" w:rsidP="000A1244">
            <w:pPr>
              <w:ind w:firstLine="317"/>
              <w:rPr>
                <w:rFonts w:ascii="Times New Roman" w:eastAsia="Calibri" w:hAnsi="Times New Roman" w:cs="Times New Roman"/>
                <w:u w:val="single"/>
              </w:rPr>
            </w:pPr>
            <w:r w:rsidRPr="000A1244">
              <w:rPr>
                <w:rFonts w:ascii="Times New Roman" w:eastAsia="Calibri" w:hAnsi="Times New Roman" w:cs="Times New Roman"/>
                <w:i/>
                <w:u w:val="single"/>
              </w:rPr>
              <w:t>Reālā laika programmas bloki</w:t>
            </w:r>
            <w:r w:rsidRPr="000A1244">
              <w:rPr>
                <w:rFonts w:ascii="Times New Roman" w:eastAsia="Calibri" w:hAnsi="Times New Roman" w:cs="Times New Roman"/>
                <w:u w:val="single"/>
              </w:rPr>
              <w:t>:</w:t>
            </w:r>
          </w:p>
          <w:p w14:paraId="4A50E55F"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Diskrēto signālu stāvokļu ievades programma - jānodrošina visu diskrēto signālu tekošo stāvokļu saglabāšanu operatīvajā atmiņā. </w:t>
            </w:r>
          </w:p>
          <w:p w14:paraId="1C7C39B7"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Releju vadības programma - jānodrošina iebūvēto releju vadību (katrs relejs tiek vadīts neatkarīgi un katra releja pašreizējais stāvoklis tiek saglabāts operatīvajā atmiņā). </w:t>
            </w:r>
          </w:p>
          <w:p w14:paraId="64BEF0E7"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Analogo-ciparu </w:t>
            </w:r>
            <w:r w:rsidRPr="000A1244">
              <w:rPr>
                <w:rFonts w:ascii="Times New Roman" w:eastAsia="Calibri" w:hAnsi="Times New Roman" w:cs="Times New Roman"/>
              </w:rPr>
              <w:lastRenderedPageBreak/>
              <w:t xml:space="preserve">pārveidošanas programma – visu kontrolējamo analogo signālu momentānās vērtības tiek saglabātas neatkarīgajā operatīvās atmiņas </w:t>
            </w:r>
            <w:proofErr w:type="spellStart"/>
            <w:r w:rsidRPr="000A1244">
              <w:rPr>
                <w:rFonts w:ascii="Times New Roman" w:eastAsia="Calibri" w:hAnsi="Times New Roman" w:cs="Times New Roman"/>
              </w:rPr>
              <w:t>buferā</w:t>
            </w:r>
            <w:proofErr w:type="spellEnd"/>
            <w:r w:rsidRPr="000A1244">
              <w:rPr>
                <w:rFonts w:ascii="Times New Roman" w:eastAsia="Calibri" w:hAnsi="Times New Roman" w:cs="Times New Roman"/>
              </w:rPr>
              <w:t>. Datu bufera garumam jābūt tādam, lai nodrošināt visu signālu momentāno vērtību glabāšanu viena perioda laikā (pie 50 Hz signālu frekvences).</w:t>
            </w:r>
          </w:p>
          <w:p w14:paraId="0C2CBC71"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Analogā signāla ciparu apstrādes programma – jānodrošina ciparu filtrācijas funkciju analogā signāla pamat harmonikas izdalīšanai (50 Hz), kā arī otrās harmonikas (100 Hz) izdalīšanai. Filtrācijas rezultātam jābūt ortogonālo komponenšu formā vai eksponenciālajā formā.     </w:t>
            </w:r>
          </w:p>
          <w:p w14:paraId="2B45EB75"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Analogo signālu efektīvās vērtības un fāzes leņķa izskaitļošanas programma - jānodrošina analoga signāla pamat harmonikas (50 Hz) efektīvās vērtības un leņķa attēlošanu uz iebūvēta indikatora.  </w:t>
            </w:r>
          </w:p>
          <w:p w14:paraId="3466A805"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Datu apmaiņas programma - jānodrošina informācijas apmaiņu starp diviem termināliem.  Jānodrošina divus neatkarīgus operatīvās atmiņas buferus (viens buferis datu pārraidei un otrs – datu saņemšanai). Katra bufera garumam jābūt ne </w:t>
            </w:r>
            <w:r w:rsidRPr="000A1244">
              <w:rPr>
                <w:rFonts w:ascii="Times New Roman" w:eastAsia="Calibri" w:hAnsi="Times New Roman" w:cs="Times New Roman"/>
              </w:rPr>
              <w:lastRenderedPageBreak/>
              <w:t xml:space="preserve">mazākam par 8 baitiem. Paredzēt datu saņemšanas bufera pārpildījuma signalizāciju. </w:t>
            </w:r>
          </w:p>
          <w:p w14:paraId="61488A5A" w14:textId="77777777" w:rsidR="000A1244" w:rsidRPr="000A1244" w:rsidRDefault="000A1244" w:rsidP="000A1244">
            <w:pPr>
              <w:numPr>
                <w:ilvl w:val="0"/>
                <w:numId w:val="21"/>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Reālā laika pulksteņa programma – jānodrošina reālā laika atskaiti, informācijas izvadi uz indikāciju un laika operatīvas izmaiņas iespēju. </w:t>
            </w:r>
          </w:p>
          <w:p w14:paraId="36F083ED" w14:textId="77777777" w:rsidR="000A1244" w:rsidRPr="000A1244" w:rsidRDefault="000A1244" w:rsidP="000A1244">
            <w:pPr>
              <w:rPr>
                <w:rFonts w:ascii="Times New Roman" w:eastAsia="Calibri" w:hAnsi="Times New Roman" w:cs="Times New Roman"/>
              </w:rPr>
            </w:pPr>
          </w:p>
          <w:p w14:paraId="4401DDC9" w14:textId="77777777" w:rsidR="000A1244" w:rsidRPr="000A1244" w:rsidRDefault="000A1244" w:rsidP="000A1244">
            <w:pPr>
              <w:ind w:left="317" w:hanging="142"/>
              <w:rPr>
                <w:rFonts w:ascii="Times New Roman" w:eastAsia="Calibri" w:hAnsi="Times New Roman" w:cs="Times New Roman"/>
                <w:i/>
                <w:u w:val="single"/>
              </w:rPr>
            </w:pPr>
            <w:r w:rsidRPr="000A1244">
              <w:rPr>
                <w:rFonts w:ascii="Times New Roman" w:eastAsia="Calibri" w:hAnsi="Times New Roman" w:cs="Times New Roman"/>
              </w:rPr>
              <w:tab/>
            </w:r>
            <w:r w:rsidRPr="000A1244">
              <w:rPr>
                <w:rFonts w:ascii="Times New Roman" w:eastAsia="Calibri" w:hAnsi="Times New Roman" w:cs="Times New Roman"/>
                <w:i/>
                <w:u w:val="single"/>
              </w:rPr>
              <w:t xml:space="preserve">Programmas bloki, kas izpildās fona režīmā: </w:t>
            </w:r>
          </w:p>
          <w:p w14:paraId="16A634D3" w14:textId="77777777" w:rsidR="000A1244" w:rsidRPr="000A1244" w:rsidRDefault="000A1244" w:rsidP="000A1244">
            <w:pPr>
              <w:numPr>
                <w:ilvl w:val="0"/>
                <w:numId w:val="25"/>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Indikācijas un vadības programma – jānodrošina informācijas izvade uz displeja, kā arī vadības pogu tekoša stāvokļa kontroli; jānodrošina datu attēlošanu no operatīvās atmiņas, energoneatkarīgas atmiņas, kā arī konstantu attēlošanu no programmas atmiņas. Jābūt attēlojamas informācijas izmaiņas iespējai ar vadības pogām un jaunas informācijas saglabāšanai energoneatkarīgajā atmiņā.  </w:t>
            </w:r>
          </w:p>
          <w:p w14:paraId="01453D1A" w14:textId="77777777" w:rsidR="000A1244" w:rsidRPr="000A1244" w:rsidRDefault="000A1244" w:rsidP="000A1244">
            <w:pPr>
              <w:numPr>
                <w:ilvl w:val="0"/>
                <w:numId w:val="25"/>
              </w:numPr>
              <w:spacing w:line="240" w:lineRule="auto"/>
              <w:rPr>
                <w:rFonts w:ascii="Times New Roman" w:eastAsia="Calibri" w:hAnsi="Times New Roman" w:cs="Times New Roman"/>
              </w:rPr>
            </w:pPr>
            <w:r w:rsidRPr="000A1244">
              <w:rPr>
                <w:rFonts w:ascii="Times New Roman" w:eastAsia="Calibri" w:hAnsi="Times New Roman" w:cs="Times New Roman"/>
              </w:rPr>
              <w:t xml:space="preserve">Sakaru programma - jānodrošina informācijas apmaiņu starp terminālu un ārējo ierīci (dators, modems). Jābūt diviem neatkarīgiem operatīvās atmiņas buferiem (viens buferis datu pārraidei un otrs – datu saņemšanai). Katra bufera garumam jābūt ne mazākam par 10 baitiem. </w:t>
            </w:r>
            <w:r w:rsidRPr="000A1244">
              <w:rPr>
                <w:rFonts w:ascii="Times New Roman" w:eastAsia="Calibri" w:hAnsi="Times New Roman" w:cs="Times New Roman"/>
              </w:rPr>
              <w:lastRenderedPageBreak/>
              <w:t xml:space="preserve">Jābūt datu saņemšanas bufera pārpildījuma signalizācijai.    </w:t>
            </w:r>
          </w:p>
          <w:p w14:paraId="5845B5A2" w14:textId="77777777" w:rsidR="000A1244" w:rsidRPr="000A1244" w:rsidRDefault="000A1244" w:rsidP="000A1244">
            <w:pPr>
              <w:rPr>
                <w:rFonts w:ascii="Times New Roman" w:eastAsia="Calibri" w:hAnsi="Times New Roman" w:cs="Times New Roman"/>
              </w:rPr>
            </w:pPr>
            <w:r w:rsidRPr="000A1244">
              <w:rPr>
                <w:rFonts w:ascii="Times New Roman" w:eastAsia="Calibri" w:hAnsi="Times New Roman" w:cs="Times New Roman"/>
                <w:b/>
                <w:bCs/>
                <w:lang w:eastAsia="ru-RU"/>
              </w:rPr>
              <w:t xml:space="preserve">Programmatūra: </w:t>
            </w:r>
            <w:r w:rsidRPr="000A1244">
              <w:rPr>
                <w:rFonts w:ascii="Times New Roman" w:eastAsia="Calibri" w:hAnsi="Times New Roman" w:cs="Times New Roman"/>
                <w:bCs/>
                <w:lang w:eastAsia="ru-RU"/>
              </w:rPr>
              <w:t xml:space="preserve">Ar Windows vidi savietojama programmatūra, kura dod iespēju ieprogrammēt terminālu ar lietotāja algoritmiem, ievadīt iestatījumus, saņemt un attēlot oscilogrammas, kā arī notikumu žurnālu.  </w:t>
            </w:r>
          </w:p>
        </w:tc>
        <w:tc>
          <w:tcPr>
            <w:tcW w:w="8127" w:type="dxa"/>
            <w:tcBorders>
              <w:top w:val="single" w:sz="4" w:space="0" w:color="auto"/>
              <w:bottom w:val="single" w:sz="4" w:space="0" w:color="auto"/>
              <w:right w:val="single" w:sz="4" w:space="0" w:color="auto"/>
            </w:tcBorders>
          </w:tcPr>
          <w:p w14:paraId="0555E19F" w14:textId="77777777" w:rsidR="000A1244" w:rsidRPr="000A1244" w:rsidRDefault="000A1244" w:rsidP="000A1244">
            <w:pPr>
              <w:rPr>
                <w:rFonts w:ascii="Times New Roman" w:eastAsia="Calibri" w:hAnsi="Times New Roman" w:cs="Times New Roman"/>
                <w:b/>
                <w:i/>
                <w:color w:val="000000"/>
              </w:rPr>
            </w:pPr>
          </w:p>
        </w:tc>
      </w:tr>
      <w:tr w:rsidR="000A1244" w:rsidRPr="000A1244" w14:paraId="6463F1AA" w14:textId="77777777" w:rsidTr="009A70A4">
        <w:trPr>
          <w:trHeight w:val="841"/>
        </w:trPr>
        <w:tc>
          <w:tcPr>
            <w:tcW w:w="1844" w:type="dxa"/>
            <w:tcBorders>
              <w:top w:val="single" w:sz="4" w:space="0" w:color="auto"/>
              <w:left w:val="single" w:sz="4" w:space="0" w:color="auto"/>
              <w:bottom w:val="single" w:sz="4" w:space="0" w:color="auto"/>
            </w:tcBorders>
          </w:tcPr>
          <w:p w14:paraId="5962D02B" w14:textId="77777777" w:rsidR="000A1244" w:rsidRPr="000A1244" w:rsidRDefault="000A1244" w:rsidP="000A1244">
            <w:pPr>
              <w:jc w:val="left"/>
              <w:rPr>
                <w:rFonts w:ascii="Times New Roman" w:eastAsia="Calibri" w:hAnsi="Times New Roman" w:cs="Times New Roman"/>
                <w:b/>
              </w:rPr>
            </w:pPr>
            <w:r w:rsidRPr="000A1244">
              <w:rPr>
                <w:rFonts w:ascii="Times New Roman" w:eastAsia="Calibri" w:hAnsi="Times New Roman" w:cs="Times New Roman"/>
                <w:b/>
              </w:rPr>
              <w:lastRenderedPageBreak/>
              <w:t xml:space="preserve">Augstsprieguma un vidēja sprieguma gaisvadu un kabeļu līniju elektrisko un mehānisko parametru aprēķinu Programmatūra </w:t>
            </w:r>
          </w:p>
          <w:p w14:paraId="3ED8E520" w14:textId="03B3FBA8" w:rsidR="000A1244" w:rsidRPr="000A1244" w:rsidRDefault="000A1244" w:rsidP="00523CF7">
            <w:pPr>
              <w:jc w:val="left"/>
              <w:rPr>
                <w:rFonts w:ascii="Times New Roman" w:eastAsia="Calibri" w:hAnsi="Times New Roman" w:cs="Times New Roman"/>
                <w:b/>
                <w:i/>
                <w:color w:val="000000"/>
              </w:rPr>
            </w:pPr>
            <w:r w:rsidRPr="000A1244">
              <w:rPr>
                <w:rFonts w:ascii="Times New Roman" w:eastAsia="Calibri" w:hAnsi="Times New Roman" w:cs="Times New Roman"/>
                <w:b/>
                <w:i/>
              </w:rPr>
              <w:t xml:space="preserve">* </w:t>
            </w:r>
            <w:r w:rsidR="00523CF7">
              <w:rPr>
                <w:rFonts w:ascii="Times New Roman" w:eastAsia="Calibri" w:hAnsi="Times New Roman" w:cs="Times New Roman"/>
                <w:i/>
              </w:rPr>
              <w:t>no šīs pozīcijas</w:t>
            </w:r>
            <w:bookmarkStart w:id="0" w:name="_GoBack"/>
            <w:bookmarkEnd w:id="0"/>
            <w:r w:rsidRPr="000A1244">
              <w:rPr>
                <w:rFonts w:ascii="Times New Roman" w:eastAsia="Calibri" w:hAnsi="Times New Roman" w:cs="Times New Roman"/>
                <w:i/>
              </w:rPr>
              <w:t xml:space="preserve"> nepietiekama finansējuma gadījumā pasūtītājs patur  tiesības atteikties</w:t>
            </w:r>
          </w:p>
        </w:tc>
        <w:tc>
          <w:tcPr>
            <w:tcW w:w="3543" w:type="dxa"/>
            <w:tcBorders>
              <w:top w:val="single" w:sz="4" w:space="0" w:color="auto"/>
              <w:bottom w:val="single" w:sz="4" w:space="0" w:color="auto"/>
              <w:right w:val="single" w:sz="4" w:space="0" w:color="auto"/>
            </w:tcBorders>
          </w:tcPr>
          <w:p w14:paraId="21DADEDC" w14:textId="77777777" w:rsidR="000A1244" w:rsidRPr="000A1244" w:rsidRDefault="00650DB0" w:rsidP="000A1244">
            <w:pPr>
              <w:rPr>
                <w:rFonts w:ascii="Times New Roman" w:eastAsia="Calibri" w:hAnsi="Times New Roman" w:cs="Times New Roman"/>
              </w:rPr>
            </w:pPr>
            <w:hyperlink r:id="rId15" w:history="1">
              <w:r w:rsidR="000A1244" w:rsidRPr="000A1244">
                <w:rPr>
                  <w:rFonts w:ascii="Times New Roman" w:eastAsia="Calibri" w:hAnsi="Times New Roman" w:cs="Times New Roman"/>
                  <w:color w:val="0000FF"/>
                  <w:u w:val="single"/>
                </w:rPr>
                <w:t>PLS-CADD</w:t>
              </w:r>
            </w:hyperlink>
            <w:r w:rsidR="000A1244" w:rsidRPr="000A1244">
              <w:rPr>
                <w:rFonts w:ascii="Times New Roman" w:eastAsia="Calibri" w:hAnsi="Times New Roman" w:cs="Times New Roman"/>
                <w:vertAlign w:val="superscript"/>
              </w:rPr>
              <w:t xml:space="preserve">™   </w:t>
            </w:r>
            <w:r w:rsidR="000A1244" w:rsidRPr="000A1244">
              <w:rPr>
                <w:rFonts w:ascii="Times New Roman" w:eastAsia="Calibri" w:hAnsi="Times New Roman" w:cs="Times New Roman"/>
              </w:rPr>
              <w:t xml:space="preserve">standarta versija ar </w:t>
            </w:r>
            <w:hyperlink r:id="rId16" w:history="1">
              <w:r w:rsidR="000A1244" w:rsidRPr="000A1244">
                <w:rPr>
                  <w:rFonts w:ascii="Times New Roman" w:eastAsia="Calibri" w:hAnsi="Times New Roman" w:cs="Times New Roman"/>
                  <w:color w:val="0000FF"/>
                  <w:u w:val="single"/>
                </w:rPr>
                <w:t>TOWER</w:t>
              </w:r>
            </w:hyperlink>
            <w:r w:rsidR="000A1244" w:rsidRPr="000A1244">
              <w:rPr>
                <w:rFonts w:ascii="Times New Roman" w:eastAsia="Calibri" w:hAnsi="Times New Roman" w:cs="Times New Roman"/>
                <w:vertAlign w:val="superscript"/>
              </w:rPr>
              <w:t xml:space="preserve">™ </w:t>
            </w:r>
            <w:r w:rsidR="000A1244" w:rsidRPr="000A1244">
              <w:rPr>
                <w:rFonts w:ascii="Times New Roman" w:eastAsia="Calibri" w:hAnsi="Times New Roman" w:cs="Times New Roman"/>
              </w:rPr>
              <w:t xml:space="preserve">un </w:t>
            </w:r>
            <w:hyperlink r:id="rId17" w:history="1">
              <w:r w:rsidR="000A1244" w:rsidRPr="000A1244">
                <w:rPr>
                  <w:rFonts w:ascii="Times New Roman" w:eastAsia="Calibri" w:hAnsi="Times New Roman" w:cs="Times New Roman"/>
                  <w:color w:val="0000FF"/>
                  <w:u w:val="single"/>
                </w:rPr>
                <w:t>SAPS</w:t>
              </w:r>
            </w:hyperlink>
            <w:r w:rsidR="000A1244" w:rsidRPr="000A1244">
              <w:rPr>
                <w:rFonts w:ascii="Times New Roman" w:eastAsia="Calibri" w:hAnsi="Times New Roman" w:cs="Times New Roman"/>
                <w:vertAlign w:val="superscript"/>
              </w:rPr>
              <w:t xml:space="preserve">™   </w:t>
            </w:r>
            <w:r w:rsidR="000A1244" w:rsidRPr="000A1244">
              <w:rPr>
                <w:rFonts w:ascii="Times New Roman" w:eastAsia="Calibri" w:hAnsi="Times New Roman" w:cs="Times New Roman"/>
              </w:rPr>
              <w:t xml:space="preserve">paplašinājumiem vai ekvivalents produkts, kurš var </w:t>
            </w:r>
            <w:proofErr w:type="spellStart"/>
            <w:r w:rsidR="000A1244" w:rsidRPr="000A1244">
              <w:rPr>
                <w:rFonts w:ascii="Times New Roman" w:eastAsia="Calibri" w:hAnsi="Times New Roman" w:cs="Times New Roman"/>
              </w:rPr>
              <w:t>nodrošinat</w:t>
            </w:r>
            <w:proofErr w:type="spellEnd"/>
            <w:r w:rsidR="000A1244" w:rsidRPr="000A1244">
              <w:rPr>
                <w:rFonts w:ascii="Times New Roman" w:eastAsia="Calibri" w:hAnsi="Times New Roman" w:cs="Times New Roman"/>
              </w:rPr>
              <w:t xml:space="preserve"> </w:t>
            </w:r>
          </w:p>
          <w:p w14:paraId="64A4566A"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Augstsprieguma un vidēja sprieguma gaisvadu un kabeļu līniju elektrisko un mehānisko parametru aprēķinu,</w:t>
            </w:r>
          </w:p>
          <w:p w14:paraId="0F941F11"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Vadu nokares un mehāniskā sprieguma aprēķinu pēc galīgo elementu metodes.</w:t>
            </w:r>
          </w:p>
          <w:p w14:paraId="40787AA2"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Līnijas </w:t>
            </w:r>
            <w:proofErr w:type="spellStart"/>
            <w:r w:rsidRPr="000A1244">
              <w:rPr>
                <w:rFonts w:ascii="Times New Roman" w:eastAsia="Calibri" w:hAnsi="Times New Roman" w:cs="Times New Roman"/>
              </w:rPr>
              <w:t>garenprofila</w:t>
            </w:r>
            <w:proofErr w:type="spellEnd"/>
            <w:r w:rsidRPr="000A1244">
              <w:rPr>
                <w:rFonts w:ascii="Times New Roman" w:eastAsia="Calibri" w:hAnsi="Times New Roman" w:cs="Times New Roman"/>
              </w:rPr>
              <w:t xml:space="preserve"> sastādīšanu – zemes virsmas līnijas </w:t>
            </w:r>
            <w:proofErr w:type="spellStart"/>
            <w:r w:rsidRPr="000A1244">
              <w:rPr>
                <w:rFonts w:ascii="Times New Roman" w:eastAsia="Calibri" w:hAnsi="Times New Roman" w:cs="Times New Roman"/>
              </w:rPr>
              <w:t>digitalizēšanu</w:t>
            </w:r>
            <w:proofErr w:type="spellEnd"/>
            <w:r w:rsidRPr="000A1244">
              <w:rPr>
                <w:rFonts w:ascii="Times New Roman" w:eastAsia="Calibri" w:hAnsi="Times New Roman" w:cs="Times New Roman"/>
              </w:rPr>
              <w:t xml:space="preserve">. </w:t>
            </w:r>
          </w:p>
          <w:p w14:paraId="6905802D"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Balstu izvietojumu pa profili – balstu izvietojums uz </w:t>
            </w:r>
            <w:proofErr w:type="spellStart"/>
            <w:r w:rsidRPr="000A1244">
              <w:rPr>
                <w:rFonts w:ascii="Times New Roman" w:eastAsia="Calibri" w:hAnsi="Times New Roman" w:cs="Times New Roman"/>
              </w:rPr>
              <w:t>garenprofila</w:t>
            </w:r>
            <w:proofErr w:type="spellEnd"/>
            <w:r w:rsidRPr="000A1244">
              <w:rPr>
                <w:rFonts w:ascii="Times New Roman" w:eastAsia="Calibri" w:hAnsi="Times New Roman" w:cs="Times New Roman"/>
              </w:rPr>
              <w:t xml:space="preserve">, starp balstu izvietojums ar „šablona” palīdzību, starp balstu automātiskais izvietojums, starp balstu manuāls izvietojums, balstu izvietojuma koriģēšanu. </w:t>
            </w:r>
          </w:p>
          <w:p w14:paraId="13132AB2"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Darbu ar plānu – gaisvadu līnijas trases plāna </w:t>
            </w:r>
            <w:proofErr w:type="spellStart"/>
            <w:r w:rsidRPr="000A1244">
              <w:rPr>
                <w:rFonts w:ascii="Times New Roman" w:eastAsia="Calibri" w:hAnsi="Times New Roman" w:cs="Times New Roman"/>
              </w:rPr>
              <w:t>digitalizēšana</w:t>
            </w:r>
            <w:proofErr w:type="spellEnd"/>
            <w:r w:rsidRPr="000A1244">
              <w:rPr>
                <w:rFonts w:ascii="Times New Roman" w:eastAsia="Calibri" w:hAnsi="Times New Roman" w:cs="Times New Roman"/>
              </w:rPr>
              <w:t xml:space="preserve"> un gaisvadu </w:t>
            </w:r>
            <w:r w:rsidRPr="000A1244">
              <w:rPr>
                <w:rFonts w:ascii="Times New Roman" w:eastAsia="Calibri" w:hAnsi="Times New Roman" w:cs="Times New Roman"/>
              </w:rPr>
              <w:lastRenderedPageBreak/>
              <w:t xml:space="preserve">līnijas trases plāna ģenerāciju. </w:t>
            </w:r>
          </w:p>
          <w:p w14:paraId="6159BB2A"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Iekārtu uzstādīšana – armatūras (virtenes uz vadiem, virtenes uz balstiem, vibrācijas slapētāji); papildus iekārtas. </w:t>
            </w:r>
          </w:p>
          <w:p w14:paraId="4A6E258E"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Optisko šķiedru sakaru līnijas aprēķinu </w:t>
            </w:r>
          </w:p>
          <w:p w14:paraId="7EA3969E"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Krustojumi – kolīzijas profila uzstādījumi; pieļaujamo gabarītu pārbaude. </w:t>
            </w:r>
          </w:p>
          <w:p w14:paraId="64D62A06"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Pārejas noformēšana. </w:t>
            </w:r>
          </w:p>
          <w:p w14:paraId="0717277D"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Slodzes aprēķins uz balstiem </w:t>
            </w:r>
          </w:p>
          <w:p w14:paraId="1E528AD4"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Stigas izciršanās aprēķinu – rezultātu izvads uz plāna, stigas izciršanās saraksts. </w:t>
            </w:r>
          </w:p>
          <w:p w14:paraId="5FA4A521"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 xml:space="preserve">Profila tabulas redaktorā – gaisvadu līnijas trases datu importu. </w:t>
            </w:r>
          </w:p>
          <w:p w14:paraId="4A5FD315" w14:textId="77777777" w:rsidR="000A1244" w:rsidRPr="000A1244" w:rsidRDefault="000A1244" w:rsidP="000A1244">
            <w:pPr>
              <w:numPr>
                <w:ilvl w:val="0"/>
                <w:numId w:val="27"/>
              </w:numPr>
              <w:spacing w:line="240" w:lineRule="auto"/>
              <w:contextualSpacing/>
              <w:rPr>
                <w:rFonts w:ascii="Times New Roman" w:eastAsia="Calibri" w:hAnsi="Times New Roman" w:cs="Times New Roman"/>
                <w:b/>
                <w:i/>
                <w:color w:val="000000"/>
              </w:rPr>
            </w:pPr>
            <w:r w:rsidRPr="000A1244">
              <w:rPr>
                <w:rFonts w:ascii="Times New Roman" w:eastAsia="Calibri" w:hAnsi="Times New Roman" w:cs="Times New Roman"/>
              </w:rPr>
              <w:t>Izejas dokumentācijas saņemšanu: montāžas spriegums un nokares; izolatoru virtenes un troses stiprinājumu saraksts.</w:t>
            </w:r>
          </w:p>
          <w:p w14:paraId="59319C47"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Elektrolīnijas gabarītu aprēķinu trīsdimensiju šķērsgriezumā</w:t>
            </w:r>
          </w:p>
          <w:p w14:paraId="5F452CDA"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Elektriskā un magnētiskā lauka aprēķinu</w:t>
            </w:r>
          </w:p>
          <w:p w14:paraId="7BD697F6"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Elektrolīnijas vadu temperatūras un termiskās slodzes strāvas aprēķinu</w:t>
            </w:r>
          </w:p>
          <w:p w14:paraId="7290A05D"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Vadu „dejas” elipses aprēķinu</w:t>
            </w:r>
          </w:p>
          <w:p w14:paraId="3165147C"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krītošo koku bīstamības risku aprēķinu;</w:t>
            </w:r>
          </w:p>
          <w:p w14:paraId="0DCFA6E7" w14:textId="77777777" w:rsidR="000A1244" w:rsidRPr="000A1244" w:rsidRDefault="000A1244" w:rsidP="000A1244">
            <w:pPr>
              <w:numPr>
                <w:ilvl w:val="0"/>
                <w:numId w:val="27"/>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lastRenderedPageBreak/>
              <w:t xml:space="preserve">Iespēju integrēt gaisvadu elektrolīniju trīsdimensiju modeli uz </w:t>
            </w:r>
            <w:proofErr w:type="spellStart"/>
            <w:r w:rsidRPr="000A1244">
              <w:rPr>
                <w:rFonts w:ascii="Times New Roman" w:eastAsia="Calibri" w:hAnsi="Times New Roman" w:cs="Times New Roman"/>
                <w:color w:val="000000"/>
              </w:rPr>
              <w:t>Google</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Earth</w:t>
            </w:r>
            <w:proofErr w:type="spellEnd"/>
            <w:r w:rsidRPr="000A1244">
              <w:rPr>
                <w:rFonts w:ascii="Times New Roman" w:eastAsia="Calibri" w:hAnsi="Times New Roman" w:cs="Times New Roman"/>
                <w:color w:val="000000"/>
              </w:rPr>
              <w:t xml:space="preserve"> karti</w:t>
            </w:r>
          </w:p>
          <w:p w14:paraId="724294D3" w14:textId="77777777" w:rsidR="000A1244" w:rsidRPr="000A1244" w:rsidRDefault="000A1244" w:rsidP="000A1244">
            <w:pPr>
              <w:rPr>
                <w:rFonts w:ascii="Times New Roman" w:eastAsia="Calibri" w:hAnsi="Times New Roman" w:cs="Times New Roman"/>
                <w:color w:val="000000"/>
              </w:rPr>
            </w:pPr>
            <w:r w:rsidRPr="000A1244">
              <w:rPr>
                <w:rFonts w:ascii="Times New Roman" w:eastAsia="Calibri" w:hAnsi="Times New Roman" w:cs="Times New Roman"/>
                <w:b/>
                <w:color w:val="000000"/>
              </w:rPr>
              <w:t xml:space="preserve">Licenzēšana: </w:t>
            </w:r>
            <w:r w:rsidRPr="000A1244">
              <w:rPr>
                <w:rFonts w:ascii="Times New Roman" w:eastAsia="Calibri" w:hAnsi="Times New Roman" w:cs="Times New Roman"/>
                <w:color w:val="000000"/>
              </w:rPr>
              <w:t xml:space="preserve">vismaz </w:t>
            </w:r>
            <w:r w:rsidRPr="000A1244">
              <w:rPr>
                <w:rFonts w:ascii="Times New Roman" w:eastAsia="Calibri" w:hAnsi="Times New Roman" w:cs="Times New Roman"/>
                <w:b/>
                <w:color w:val="000000"/>
              </w:rPr>
              <w:t>1</w:t>
            </w:r>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research</w:t>
            </w:r>
            <w:proofErr w:type="spellEnd"/>
            <w:r w:rsidRPr="000A1244">
              <w:rPr>
                <w:rFonts w:ascii="Times New Roman" w:eastAsia="Calibri" w:hAnsi="Times New Roman" w:cs="Times New Roman"/>
                <w:color w:val="000000"/>
              </w:rPr>
              <w:t>” vai „</w:t>
            </w:r>
            <w:proofErr w:type="spellStart"/>
            <w:r w:rsidRPr="000A1244">
              <w:rPr>
                <w:rFonts w:ascii="Times New Roman" w:eastAsia="Calibri" w:hAnsi="Times New Roman" w:cs="Times New Roman"/>
                <w:color w:val="000000"/>
              </w:rPr>
              <w:t>academic</w:t>
            </w:r>
            <w:proofErr w:type="spellEnd"/>
            <w:r w:rsidRPr="000A1244">
              <w:rPr>
                <w:rFonts w:ascii="Times New Roman" w:eastAsia="Calibri" w:hAnsi="Times New Roman" w:cs="Times New Roman"/>
                <w:color w:val="000000"/>
              </w:rPr>
              <w:t xml:space="preserve">” (ja licencēšanas līgums paredz iespēju izmantot produktu  valsts vai Eiropas Komisijas finansētos projektos) tipa tīkla konkurējošas („WAN </w:t>
            </w:r>
            <w:proofErr w:type="spellStart"/>
            <w:r w:rsidRPr="000A1244">
              <w:rPr>
                <w:rFonts w:ascii="Times New Roman" w:eastAsia="Calibri" w:hAnsi="Times New Roman" w:cs="Times New Roman"/>
                <w:color w:val="000000"/>
              </w:rPr>
              <w:t>floating</w:t>
            </w:r>
            <w:proofErr w:type="spellEnd"/>
            <w:r w:rsidRPr="000A1244">
              <w:rPr>
                <w:rFonts w:ascii="Times New Roman" w:eastAsia="Calibri" w:hAnsi="Times New Roman" w:cs="Times New Roman"/>
                <w:color w:val="000000"/>
              </w:rPr>
              <w:t>” vai „</w:t>
            </w:r>
            <w:proofErr w:type="spellStart"/>
            <w:r w:rsidRPr="000A1244">
              <w:rPr>
                <w:rFonts w:ascii="Times New Roman" w:eastAsia="Calibri" w:hAnsi="Times New Roman" w:cs="Times New Roman"/>
                <w:color w:val="000000"/>
              </w:rPr>
              <w:t>net</w:t>
            </w:r>
            <w:proofErr w:type="spellEnd"/>
            <w:r w:rsidRPr="000A1244">
              <w:rPr>
                <w:rFonts w:ascii="Times New Roman" w:eastAsia="Calibri" w:hAnsi="Times New Roman" w:cs="Times New Roman"/>
                <w:color w:val="000000"/>
              </w:rPr>
              <w:t xml:space="preserve"> </w:t>
            </w:r>
            <w:proofErr w:type="spellStart"/>
            <w:r w:rsidRPr="000A1244">
              <w:rPr>
                <w:rFonts w:ascii="Times New Roman" w:eastAsia="Calibri" w:hAnsi="Times New Roman" w:cs="Times New Roman"/>
                <w:color w:val="000000"/>
              </w:rPr>
              <w:t>floating</w:t>
            </w:r>
            <w:proofErr w:type="spellEnd"/>
            <w:r w:rsidRPr="000A1244">
              <w:rPr>
                <w:rFonts w:ascii="Times New Roman" w:eastAsia="Calibri" w:hAnsi="Times New Roman" w:cs="Times New Roman"/>
                <w:color w:val="000000"/>
              </w:rPr>
              <w:t xml:space="preserve">” ja ir iespēja izmantot reālas IP adreses ) </w:t>
            </w:r>
            <w:r w:rsidRPr="000A1244">
              <w:rPr>
                <w:rFonts w:ascii="Calibri" w:eastAsia="Calibri" w:hAnsi="Calibri" w:cs="Times New Roman"/>
              </w:rPr>
              <w:t>beztermiņa licence</w:t>
            </w:r>
            <w:r w:rsidRPr="000A1244">
              <w:rPr>
                <w:rFonts w:ascii="Times New Roman" w:eastAsia="Calibri" w:hAnsi="Times New Roman" w:cs="Times New Roman"/>
                <w:color w:val="000000"/>
              </w:rPr>
              <w:t xml:space="preserve">  ar tehniska atbalsta nodrošinājumu vismaz 1 gada laikā </w:t>
            </w:r>
          </w:p>
        </w:tc>
        <w:tc>
          <w:tcPr>
            <w:tcW w:w="8127" w:type="dxa"/>
            <w:tcBorders>
              <w:top w:val="single" w:sz="4" w:space="0" w:color="auto"/>
              <w:bottom w:val="single" w:sz="4" w:space="0" w:color="auto"/>
              <w:right w:val="single" w:sz="4" w:space="0" w:color="auto"/>
            </w:tcBorders>
          </w:tcPr>
          <w:p w14:paraId="7F546998" w14:textId="77777777" w:rsidR="000A1244" w:rsidRPr="000A1244" w:rsidRDefault="000A1244" w:rsidP="000A1244">
            <w:pPr>
              <w:jc w:val="left"/>
              <w:rPr>
                <w:rFonts w:ascii="Times New Roman" w:eastAsia="Calibri" w:hAnsi="Times New Roman" w:cs="Times New Roman"/>
                <w:b/>
                <w:i/>
                <w:color w:val="000000"/>
              </w:rPr>
            </w:pPr>
          </w:p>
        </w:tc>
      </w:tr>
      <w:tr w:rsidR="000A1244" w:rsidRPr="000A1244" w14:paraId="77DA1600" w14:textId="77777777" w:rsidTr="009A70A4">
        <w:trPr>
          <w:trHeight w:val="841"/>
        </w:trPr>
        <w:tc>
          <w:tcPr>
            <w:tcW w:w="1844" w:type="dxa"/>
            <w:tcBorders>
              <w:top w:val="single" w:sz="4" w:space="0" w:color="auto"/>
              <w:left w:val="single" w:sz="4" w:space="0" w:color="auto"/>
              <w:bottom w:val="single" w:sz="4" w:space="0" w:color="auto"/>
            </w:tcBorders>
          </w:tcPr>
          <w:p w14:paraId="693AF3ED" w14:textId="77777777" w:rsidR="000A1244" w:rsidRPr="000A1244" w:rsidRDefault="000A1244" w:rsidP="000A1244">
            <w:pPr>
              <w:rPr>
                <w:rFonts w:ascii="Times New Roman" w:eastAsia="Calibri" w:hAnsi="Times New Roman" w:cs="Times New Roman"/>
                <w:b/>
                <w:i/>
                <w:color w:val="000000"/>
              </w:rPr>
            </w:pPr>
            <w:r w:rsidRPr="000A1244">
              <w:rPr>
                <w:rFonts w:ascii="Times New Roman" w:eastAsia="Calibri" w:hAnsi="Times New Roman" w:cs="Times New Roman"/>
                <w:b/>
                <w:i/>
                <w:color w:val="000000"/>
              </w:rPr>
              <w:lastRenderedPageBreak/>
              <w:t>Etalona termināli</w:t>
            </w:r>
          </w:p>
        </w:tc>
        <w:tc>
          <w:tcPr>
            <w:tcW w:w="3543" w:type="dxa"/>
            <w:tcBorders>
              <w:top w:val="single" w:sz="4" w:space="0" w:color="auto"/>
              <w:bottom w:val="single" w:sz="4" w:space="0" w:color="auto"/>
              <w:right w:val="single" w:sz="4" w:space="0" w:color="auto"/>
            </w:tcBorders>
          </w:tcPr>
          <w:p w14:paraId="15ACBDE4" w14:textId="77777777" w:rsidR="000A1244" w:rsidRPr="000A1244" w:rsidRDefault="000A1244" w:rsidP="000A1244">
            <w:pPr>
              <w:rPr>
                <w:rFonts w:ascii="Times New Roman" w:eastAsia="Calibri" w:hAnsi="Times New Roman" w:cs="Times New Roman"/>
                <w:b/>
                <w:color w:val="000000"/>
              </w:rPr>
            </w:pPr>
            <w:r w:rsidRPr="000A1244">
              <w:rPr>
                <w:rFonts w:ascii="Times New Roman" w:eastAsia="Calibri" w:hAnsi="Times New Roman" w:cs="Times New Roman"/>
                <w:b/>
                <w:i/>
                <w:color w:val="000000"/>
              </w:rPr>
              <w:t xml:space="preserve">Augstsprieguma  līnijas  diferenciālas aizsardzības termināli –2 </w:t>
            </w:r>
            <w:proofErr w:type="spellStart"/>
            <w:r w:rsidRPr="000A1244">
              <w:rPr>
                <w:rFonts w:ascii="Times New Roman" w:eastAsia="Calibri" w:hAnsi="Times New Roman" w:cs="Times New Roman"/>
                <w:b/>
                <w:i/>
                <w:color w:val="000000"/>
              </w:rPr>
              <w:t>gab</w:t>
            </w:r>
            <w:proofErr w:type="spellEnd"/>
          </w:p>
          <w:p w14:paraId="1EFD91CC" w14:textId="77777777" w:rsidR="000A1244" w:rsidRPr="000A1244" w:rsidRDefault="000A1244" w:rsidP="000A1244">
            <w:pPr>
              <w:rPr>
                <w:rFonts w:ascii="Times New Roman" w:eastAsia="Calibri" w:hAnsi="Times New Roman" w:cs="Times New Roman"/>
                <w:u w:val="single"/>
              </w:rPr>
            </w:pPr>
            <w:r w:rsidRPr="000A1244">
              <w:rPr>
                <w:rFonts w:ascii="Times New Roman" w:eastAsia="Calibri" w:hAnsi="Times New Roman" w:cs="Times New Roman"/>
                <w:u w:val="single"/>
              </w:rPr>
              <w:t>Tehniskie parametri:</w:t>
            </w:r>
          </w:p>
          <w:p w14:paraId="00CEFAE8" w14:textId="77777777" w:rsidR="000A1244" w:rsidRPr="000A1244" w:rsidRDefault="000A1244" w:rsidP="000A1244">
            <w:pPr>
              <w:numPr>
                <w:ilvl w:val="0"/>
                <w:numId w:val="15"/>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Pamatfunkcija – līnijas diferenciāla aizsardzība (ANSI 87L vai ekvivalents), 3 strāvas kanāli.</w:t>
            </w:r>
          </w:p>
          <w:p w14:paraId="1F7C47D0" w14:textId="77777777" w:rsidR="000A1244" w:rsidRPr="000A1244" w:rsidRDefault="000A1244" w:rsidP="000A1244">
            <w:pPr>
              <w:numPr>
                <w:ilvl w:val="0"/>
                <w:numId w:val="15"/>
              </w:numPr>
              <w:spacing w:line="240" w:lineRule="auto"/>
              <w:ind w:hanging="751"/>
              <w:contextualSpacing/>
              <w:jc w:val="left"/>
              <w:rPr>
                <w:rFonts w:ascii="Times New Roman" w:eastAsia="Calibri" w:hAnsi="Times New Roman" w:cs="Times New Roman"/>
                <w:color w:val="000000"/>
              </w:rPr>
            </w:pPr>
            <w:proofErr w:type="spellStart"/>
            <w:r w:rsidRPr="000A1244">
              <w:rPr>
                <w:rFonts w:ascii="Times New Roman" w:eastAsia="Calibri" w:hAnsi="Times New Roman" w:cs="Times New Roman"/>
                <w:color w:val="000000"/>
              </w:rPr>
              <w:t>Papildfunkcijas</w:t>
            </w:r>
            <w:proofErr w:type="spellEnd"/>
            <w:r w:rsidRPr="000A1244">
              <w:rPr>
                <w:rFonts w:ascii="Times New Roman" w:eastAsia="Calibri" w:hAnsi="Times New Roman" w:cs="Times New Roman"/>
                <w:color w:val="000000"/>
              </w:rPr>
              <w:t xml:space="preserve"> :</w:t>
            </w:r>
          </w:p>
          <w:p w14:paraId="7DDBAC82"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Momentāna strāvas aizsardzība (ANSI 50 vai ekvivalents)</w:t>
            </w:r>
          </w:p>
          <w:p w14:paraId="6F75FA89"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Distances ( minimālas pretestības) aizsardzība ar  </w:t>
            </w:r>
            <w:proofErr w:type="spellStart"/>
            <w:r w:rsidRPr="000A1244">
              <w:rPr>
                <w:rFonts w:ascii="Times New Roman" w:eastAsia="Calibri" w:hAnsi="Times New Roman" w:cs="Times New Roman"/>
                <w:color w:val="000000"/>
              </w:rPr>
              <w:t>četrmalu</w:t>
            </w:r>
            <w:proofErr w:type="spellEnd"/>
            <w:r w:rsidRPr="000A1244">
              <w:rPr>
                <w:rFonts w:ascii="Times New Roman" w:eastAsia="Calibri" w:hAnsi="Times New Roman" w:cs="Times New Roman"/>
                <w:color w:val="000000"/>
              </w:rPr>
              <w:t xml:space="preserve"> ( ANSI 21 vai ekvivalents) raksturlīkni ( vismaz 4 zonas ) un virzīto </w:t>
            </w:r>
            <w:proofErr w:type="spellStart"/>
            <w:r w:rsidRPr="000A1244">
              <w:rPr>
                <w:rFonts w:ascii="Times New Roman" w:eastAsia="Calibri" w:hAnsi="Times New Roman" w:cs="Times New Roman"/>
                <w:color w:val="000000"/>
              </w:rPr>
              <w:t>četrmalu</w:t>
            </w:r>
            <w:proofErr w:type="spellEnd"/>
            <w:r w:rsidRPr="000A1244">
              <w:rPr>
                <w:rFonts w:ascii="Times New Roman" w:eastAsia="Calibri" w:hAnsi="Times New Roman" w:cs="Times New Roman"/>
                <w:color w:val="000000"/>
              </w:rPr>
              <w:t xml:space="preserve"> (ANSI 21D vai ekvivalents) raksturlīkni (vismaz 2 zonas). Jāparedz jaudas  </w:t>
            </w:r>
            <w:r w:rsidRPr="000A1244">
              <w:rPr>
                <w:rFonts w:ascii="Times New Roman" w:eastAsia="Calibri" w:hAnsi="Times New Roman" w:cs="Times New Roman"/>
                <w:color w:val="000000"/>
              </w:rPr>
              <w:lastRenderedPageBreak/>
              <w:t xml:space="preserve">svārstības režīma  bloķēšanas loģiku (ANSI 68 vai ekvivalents), </w:t>
            </w:r>
            <w:proofErr w:type="spellStart"/>
            <w:r w:rsidRPr="000A1244">
              <w:rPr>
                <w:rFonts w:ascii="Times New Roman" w:eastAsia="Calibri" w:hAnsi="Times New Roman" w:cs="Times New Roman"/>
                <w:color w:val="000000"/>
              </w:rPr>
              <w:t>spriegumķēžu</w:t>
            </w:r>
            <w:proofErr w:type="spellEnd"/>
            <w:r w:rsidRPr="000A1244">
              <w:rPr>
                <w:rFonts w:ascii="Times New Roman" w:eastAsia="Calibri" w:hAnsi="Times New Roman" w:cs="Times New Roman"/>
                <w:color w:val="000000"/>
              </w:rPr>
              <w:t xml:space="preserve"> bojājumu bloķēšanas loģiku  un asinhrona režīma aizsardzības loģiku (ANSI 78 vai ekvivalents) </w:t>
            </w:r>
          </w:p>
          <w:p w14:paraId="1C195361"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Maksimāla strāvas aizsardzība (ANSI 51 un 67 vai ekvivalents) ar vismaz 3 zonām un jaudas virziena funkciju.</w:t>
            </w:r>
          </w:p>
          <w:p w14:paraId="12A08296"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 Momentāna </w:t>
            </w:r>
            <w:proofErr w:type="spellStart"/>
            <w:r w:rsidRPr="000A1244">
              <w:rPr>
                <w:rFonts w:ascii="Times New Roman" w:eastAsia="Calibri" w:hAnsi="Times New Roman" w:cs="Times New Roman"/>
                <w:color w:val="000000"/>
              </w:rPr>
              <w:t>nullsecības</w:t>
            </w:r>
            <w:proofErr w:type="spellEnd"/>
            <w:r w:rsidRPr="000A1244">
              <w:rPr>
                <w:rFonts w:ascii="Times New Roman" w:eastAsia="Calibri" w:hAnsi="Times New Roman" w:cs="Times New Roman"/>
                <w:color w:val="000000"/>
              </w:rPr>
              <w:t xml:space="preserve"> strāvas aizsardzība (ANSI 50N vai ekvivalents)</w:t>
            </w:r>
          </w:p>
          <w:p w14:paraId="32BE7FDF"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Virzīta zemesslēgumu  aizsardzība ( ANSI 67N vai ekvivalents) ar vismaz 3 zonām</w:t>
            </w:r>
          </w:p>
          <w:p w14:paraId="513C5D83"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Slēdža bojājumu aizsardzība (ANSI 50BF vai ekvivalents) </w:t>
            </w:r>
          </w:p>
          <w:p w14:paraId="13DC39B8"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Virzīta pārslodzēs aizsardzība (ANSI 32 vai ekvivalents)</w:t>
            </w:r>
          </w:p>
          <w:p w14:paraId="029EF421"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Vada pārrāvuma  aizsardzība ( ANSI 46 vai ekvivalents)</w:t>
            </w:r>
          </w:p>
          <w:p w14:paraId="270856E1"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Notikumu reģistrācija vismaz 10 notikumiem</w:t>
            </w:r>
          </w:p>
          <w:p w14:paraId="05F9B4C2"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Parejas procesa ierakstīšana (</w:t>
            </w:r>
            <w:proofErr w:type="spellStart"/>
            <w:r w:rsidRPr="000A1244">
              <w:rPr>
                <w:rFonts w:ascii="Times New Roman" w:eastAsia="Calibri" w:hAnsi="Times New Roman" w:cs="Times New Roman"/>
                <w:i/>
                <w:color w:val="000000"/>
              </w:rPr>
              <w:t>disturbance</w:t>
            </w:r>
            <w:proofErr w:type="spellEnd"/>
            <w:r w:rsidRPr="000A1244">
              <w:rPr>
                <w:rFonts w:ascii="Times New Roman" w:eastAsia="Calibri" w:hAnsi="Times New Roman" w:cs="Times New Roman"/>
                <w:i/>
                <w:color w:val="000000"/>
              </w:rPr>
              <w:t xml:space="preserve"> </w:t>
            </w:r>
            <w:proofErr w:type="spellStart"/>
            <w:r w:rsidRPr="000A1244">
              <w:rPr>
                <w:rFonts w:ascii="Times New Roman" w:eastAsia="Calibri" w:hAnsi="Times New Roman" w:cs="Times New Roman"/>
                <w:i/>
                <w:color w:val="000000"/>
              </w:rPr>
              <w:t>record</w:t>
            </w:r>
            <w:proofErr w:type="spellEnd"/>
            <w:r w:rsidRPr="000A1244">
              <w:rPr>
                <w:rFonts w:ascii="Times New Roman" w:eastAsia="Calibri" w:hAnsi="Times New Roman" w:cs="Times New Roman"/>
                <w:i/>
                <w:color w:val="000000"/>
              </w:rPr>
              <w:t xml:space="preserve">) </w:t>
            </w:r>
          </w:p>
          <w:p w14:paraId="579837BD" w14:textId="77777777" w:rsidR="000A1244" w:rsidRPr="000A1244" w:rsidRDefault="000A1244" w:rsidP="000A1244">
            <w:pPr>
              <w:numPr>
                <w:ilvl w:val="0"/>
                <w:numId w:val="14"/>
              </w:numPr>
              <w:spacing w:line="240" w:lineRule="auto"/>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Bojājuma vietas noteikšana (</w:t>
            </w:r>
            <w:proofErr w:type="spellStart"/>
            <w:r w:rsidRPr="000A1244">
              <w:rPr>
                <w:rFonts w:ascii="Times New Roman" w:eastAsia="Calibri" w:hAnsi="Times New Roman" w:cs="Times New Roman"/>
                <w:i/>
                <w:color w:val="000000"/>
              </w:rPr>
              <w:t>fault</w:t>
            </w:r>
            <w:proofErr w:type="spellEnd"/>
            <w:r w:rsidRPr="000A1244">
              <w:rPr>
                <w:rFonts w:ascii="Times New Roman" w:eastAsia="Calibri" w:hAnsi="Times New Roman" w:cs="Times New Roman"/>
                <w:i/>
                <w:color w:val="000000"/>
              </w:rPr>
              <w:t xml:space="preserve"> </w:t>
            </w:r>
            <w:proofErr w:type="spellStart"/>
            <w:r w:rsidRPr="000A1244">
              <w:rPr>
                <w:rFonts w:ascii="Times New Roman" w:eastAsia="Calibri" w:hAnsi="Times New Roman" w:cs="Times New Roman"/>
                <w:i/>
                <w:color w:val="000000"/>
              </w:rPr>
              <w:t>locator</w:t>
            </w:r>
            <w:proofErr w:type="spellEnd"/>
            <w:r w:rsidRPr="000A1244">
              <w:rPr>
                <w:rFonts w:ascii="Times New Roman" w:eastAsia="Calibri" w:hAnsi="Times New Roman" w:cs="Times New Roman"/>
                <w:i/>
                <w:color w:val="000000"/>
              </w:rPr>
              <w:t>)</w:t>
            </w:r>
          </w:p>
          <w:p w14:paraId="059F2F85"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Laika sinhronizācija – no </w:t>
            </w:r>
            <w:r w:rsidRPr="000A1244">
              <w:rPr>
                <w:rFonts w:ascii="Times New Roman" w:eastAsia="Calibri" w:hAnsi="Times New Roman" w:cs="Times New Roman"/>
                <w:color w:val="000000"/>
              </w:rPr>
              <w:lastRenderedPageBreak/>
              <w:t>GPS.</w:t>
            </w:r>
          </w:p>
          <w:p w14:paraId="46EEBD55"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Obligāti – iespēja brīvi programmēt </w:t>
            </w:r>
            <w:proofErr w:type="spellStart"/>
            <w:r w:rsidRPr="000A1244">
              <w:rPr>
                <w:rFonts w:ascii="Times New Roman" w:eastAsia="Calibri" w:hAnsi="Times New Roman" w:cs="Times New Roman"/>
                <w:color w:val="000000"/>
              </w:rPr>
              <w:t>nostrādes</w:t>
            </w:r>
            <w:proofErr w:type="spellEnd"/>
            <w:r w:rsidRPr="000A1244">
              <w:rPr>
                <w:rFonts w:ascii="Times New Roman" w:eastAsia="Calibri" w:hAnsi="Times New Roman" w:cs="Times New Roman"/>
                <w:color w:val="000000"/>
              </w:rPr>
              <w:t xml:space="preserve"> loģiku (</w:t>
            </w:r>
            <w:proofErr w:type="spellStart"/>
            <w:r w:rsidRPr="000A1244">
              <w:rPr>
                <w:rFonts w:ascii="Times New Roman" w:eastAsia="Calibri" w:hAnsi="Times New Roman" w:cs="Times New Roman"/>
                <w:i/>
                <w:color w:val="000000"/>
              </w:rPr>
              <w:t>Tripping</w:t>
            </w:r>
            <w:proofErr w:type="spellEnd"/>
            <w:r w:rsidRPr="000A1244">
              <w:rPr>
                <w:rFonts w:ascii="Times New Roman" w:eastAsia="Calibri" w:hAnsi="Times New Roman" w:cs="Times New Roman"/>
                <w:i/>
                <w:color w:val="000000"/>
              </w:rPr>
              <w:t xml:space="preserve"> </w:t>
            </w:r>
            <w:proofErr w:type="spellStart"/>
            <w:r w:rsidRPr="000A1244">
              <w:rPr>
                <w:rFonts w:ascii="Times New Roman" w:eastAsia="Calibri" w:hAnsi="Times New Roman" w:cs="Times New Roman"/>
                <w:i/>
                <w:color w:val="000000"/>
              </w:rPr>
              <w:t>logic</w:t>
            </w:r>
            <w:proofErr w:type="spellEnd"/>
            <w:r w:rsidRPr="000A1244">
              <w:rPr>
                <w:rFonts w:ascii="Times New Roman" w:eastAsia="Calibri" w:hAnsi="Times New Roman" w:cs="Times New Roman"/>
                <w:i/>
                <w:color w:val="000000"/>
              </w:rPr>
              <w:t xml:space="preserve"> </w:t>
            </w:r>
            <w:r w:rsidRPr="000A1244">
              <w:rPr>
                <w:rFonts w:ascii="Times New Roman" w:eastAsia="Calibri" w:hAnsi="Times New Roman" w:cs="Times New Roman"/>
                <w:color w:val="000000"/>
              </w:rPr>
              <w:t xml:space="preserve">) </w:t>
            </w:r>
          </w:p>
          <w:p w14:paraId="4FE252AD"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Ieejas strāvas kanāli – </w:t>
            </w:r>
            <w:proofErr w:type="spellStart"/>
            <w:r w:rsidRPr="000A1244">
              <w:rPr>
                <w:rFonts w:ascii="Times New Roman" w:eastAsia="Calibri" w:hAnsi="Times New Roman" w:cs="Times New Roman"/>
                <w:color w:val="000000"/>
              </w:rPr>
              <w:t>I</w:t>
            </w:r>
            <w:r w:rsidRPr="000A1244">
              <w:rPr>
                <w:rFonts w:ascii="Times New Roman" w:eastAsia="Calibri" w:hAnsi="Times New Roman" w:cs="Times New Roman"/>
                <w:color w:val="000000"/>
                <w:vertAlign w:val="subscript"/>
              </w:rPr>
              <w:t>nom</w:t>
            </w:r>
            <w:proofErr w:type="spellEnd"/>
            <w:r w:rsidRPr="000A1244">
              <w:rPr>
                <w:rFonts w:ascii="Times New Roman" w:eastAsia="Calibri" w:hAnsi="Times New Roman" w:cs="Times New Roman"/>
                <w:color w:val="000000"/>
              </w:rPr>
              <w:t xml:space="preserve">= 1A vai 5A AC - vismaz 6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w:t>
            </w:r>
          </w:p>
          <w:p w14:paraId="388A86CC"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Ieejas sprieguma kanāli U</w:t>
            </w:r>
            <w:r w:rsidRPr="000A1244">
              <w:rPr>
                <w:rFonts w:ascii="Times New Roman" w:eastAsia="Calibri" w:hAnsi="Times New Roman" w:cs="Times New Roman"/>
                <w:color w:val="000000"/>
                <w:vertAlign w:val="subscript"/>
              </w:rPr>
              <w:t>nom</w:t>
            </w:r>
            <w:r w:rsidRPr="000A1244">
              <w:rPr>
                <w:rFonts w:ascii="Times New Roman" w:eastAsia="Calibri" w:hAnsi="Times New Roman" w:cs="Times New Roman"/>
                <w:color w:val="000000"/>
              </w:rPr>
              <w:t xml:space="preserve">=110 V AC - vismaz 4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w:t>
            </w:r>
          </w:p>
          <w:p w14:paraId="356212AE"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Loģiskie ieejas kanāli  </w:t>
            </w:r>
            <w:proofErr w:type="spellStart"/>
            <w:r w:rsidRPr="000A1244">
              <w:rPr>
                <w:rFonts w:ascii="Times New Roman" w:eastAsia="Calibri" w:hAnsi="Times New Roman" w:cs="Times New Roman"/>
                <w:color w:val="000000"/>
              </w:rPr>
              <w:t>U</w:t>
            </w:r>
            <w:r w:rsidRPr="000A1244">
              <w:rPr>
                <w:rFonts w:ascii="Times New Roman" w:eastAsia="Calibri" w:hAnsi="Times New Roman" w:cs="Times New Roman"/>
                <w:color w:val="000000"/>
                <w:vertAlign w:val="subscript"/>
              </w:rPr>
              <w:t>nom</w:t>
            </w:r>
            <w:proofErr w:type="spellEnd"/>
            <w:r w:rsidRPr="000A1244">
              <w:rPr>
                <w:rFonts w:ascii="Times New Roman" w:eastAsia="Calibri" w:hAnsi="Times New Roman" w:cs="Times New Roman"/>
                <w:color w:val="000000"/>
              </w:rPr>
              <w:t xml:space="preserve">  = 110 V DC - vismaz 8 </w:t>
            </w:r>
            <w:proofErr w:type="spellStart"/>
            <w:r w:rsidRPr="000A1244">
              <w:rPr>
                <w:rFonts w:ascii="Times New Roman" w:eastAsia="Calibri" w:hAnsi="Times New Roman" w:cs="Times New Roman"/>
                <w:color w:val="000000"/>
              </w:rPr>
              <w:t>gab</w:t>
            </w:r>
            <w:proofErr w:type="spellEnd"/>
            <w:r w:rsidRPr="000A1244">
              <w:rPr>
                <w:rFonts w:ascii="Times New Roman" w:eastAsia="Calibri" w:hAnsi="Times New Roman" w:cs="Times New Roman"/>
                <w:color w:val="000000"/>
              </w:rPr>
              <w:t xml:space="preserve">. </w:t>
            </w:r>
          </w:p>
          <w:p w14:paraId="0E737D7F"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Datu ports – optiskais, </w:t>
            </w:r>
            <w:proofErr w:type="spellStart"/>
            <w:r w:rsidRPr="000A1244">
              <w:rPr>
                <w:rFonts w:ascii="Times New Roman" w:eastAsia="Calibri" w:hAnsi="Times New Roman" w:cs="Times New Roman"/>
                <w:i/>
                <w:color w:val="000000"/>
              </w:rPr>
              <w:t>Multi</w:t>
            </w:r>
            <w:proofErr w:type="spellEnd"/>
            <w:r w:rsidRPr="000A1244">
              <w:rPr>
                <w:rFonts w:ascii="Times New Roman" w:eastAsia="Calibri" w:hAnsi="Times New Roman" w:cs="Times New Roman"/>
                <w:i/>
                <w:color w:val="000000"/>
              </w:rPr>
              <w:t xml:space="preserve"> mode</w:t>
            </w:r>
            <w:r w:rsidRPr="000A1244">
              <w:rPr>
                <w:rFonts w:ascii="Times New Roman" w:eastAsia="Calibri" w:hAnsi="Times New Roman" w:cs="Times New Roman"/>
                <w:color w:val="000000"/>
              </w:rPr>
              <w:t xml:space="preserve">, viļņa garums 850 </w:t>
            </w:r>
            <w:proofErr w:type="spellStart"/>
            <w:r w:rsidRPr="000A1244">
              <w:rPr>
                <w:rFonts w:ascii="Times New Roman" w:eastAsia="Calibri" w:hAnsi="Times New Roman" w:cs="Times New Roman"/>
                <w:color w:val="000000"/>
              </w:rPr>
              <w:t>nm</w:t>
            </w:r>
            <w:proofErr w:type="spellEnd"/>
            <w:r w:rsidRPr="000A1244">
              <w:rPr>
                <w:rFonts w:ascii="Times New Roman" w:eastAsia="Calibri" w:hAnsi="Times New Roman" w:cs="Times New Roman"/>
                <w:color w:val="000000"/>
              </w:rPr>
              <w:t>+/- 0.6%</w:t>
            </w:r>
          </w:p>
          <w:p w14:paraId="7FA23445" w14:textId="77777777" w:rsidR="000A1244" w:rsidRPr="000A1244" w:rsidRDefault="000A1244" w:rsidP="000A1244">
            <w:pPr>
              <w:numPr>
                <w:ilvl w:val="0"/>
                <w:numId w:val="17"/>
              </w:numPr>
              <w:spacing w:line="240" w:lineRule="auto"/>
              <w:ind w:hanging="751"/>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Barošana – 100 ÷ 250 V DC</w:t>
            </w:r>
          </w:p>
          <w:p w14:paraId="0CBC31AE" w14:textId="77777777" w:rsidR="000A1244" w:rsidRPr="000A1244" w:rsidRDefault="000A1244" w:rsidP="000A1244">
            <w:pPr>
              <w:numPr>
                <w:ilvl w:val="0"/>
                <w:numId w:val="17"/>
              </w:numPr>
              <w:spacing w:line="240" w:lineRule="auto"/>
              <w:ind w:left="742" w:hanging="425"/>
              <w:contextualSpacing/>
              <w:jc w:val="left"/>
              <w:rPr>
                <w:rFonts w:ascii="Times New Roman" w:eastAsia="Calibri" w:hAnsi="Times New Roman" w:cs="Times New Roman"/>
                <w:color w:val="000000"/>
              </w:rPr>
            </w:pPr>
            <w:r w:rsidRPr="000A1244">
              <w:rPr>
                <w:rFonts w:ascii="Times New Roman" w:eastAsia="Calibri" w:hAnsi="Times New Roman" w:cs="Times New Roman"/>
                <w:color w:val="000000"/>
              </w:rPr>
              <w:t xml:space="preserve">Korpuss – montējamais 19 collu statnē vai 900 mm panelī , ar aizsardzības pakāpi IP40 vai ekvivalentu no priekšējas puses.  </w:t>
            </w:r>
          </w:p>
          <w:p w14:paraId="2ACAA85E" w14:textId="77777777" w:rsidR="000A1244" w:rsidRPr="000A1244" w:rsidRDefault="000A1244" w:rsidP="000A1244">
            <w:pPr>
              <w:ind w:left="1068"/>
              <w:contextualSpacing/>
              <w:rPr>
                <w:rFonts w:ascii="Times New Roman" w:eastAsia="Calibri" w:hAnsi="Times New Roman" w:cs="Times New Roman"/>
                <w:color w:val="000000"/>
              </w:rPr>
            </w:pPr>
          </w:p>
          <w:p w14:paraId="3BA9F4EA" w14:textId="77777777" w:rsidR="000A1244" w:rsidRPr="000A1244" w:rsidRDefault="000A1244" w:rsidP="000A1244">
            <w:pPr>
              <w:ind w:left="317"/>
              <w:contextualSpacing/>
              <w:rPr>
                <w:rFonts w:ascii="Times New Roman" w:eastAsia="Calibri" w:hAnsi="Times New Roman" w:cs="Times New Roman"/>
                <w:color w:val="000000"/>
              </w:rPr>
            </w:pPr>
            <w:r w:rsidRPr="000A1244">
              <w:rPr>
                <w:rFonts w:ascii="Times New Roman" w:eastAsia="Calibri" w:hAnsi="Times New Roman" w:cs="Times New Roman"/>
                <w:color w:val="000000"/>
              </w:rPr>
              <w:t xml:space="preserve">Terminālu komplektā obligāti jābūt datora programmatūrai termināla vadīšanai un oscilogrammu attēlošanai ar angļu vai latviešu interfeisa valodu, kā arī savienošanas līdzekļiem (adapteri, optiskie kabeļi...) terminālu pieslēgšanai pie datora.   </w:t>
            </w:r>
          </w:p>
        </w:tc>
        <w:tc>
          <w:tcPr>
            <w:tcW w:w="8127" w:type="dxa"/>
            <w:tcBorders>
              <w:top w:val="single" w:sz="4" w:space="0" w:color="auto"/>
              <w:bottom w:val="single" w:sz="4" w:space="0" w:color="auto"/>
              <w:right w:val="single" w:sz="4" w:space="0" w:color="auto"/>
            </w:tcBorders>
          </w:tcPr>
          <w:p w14:paraId="02259BE3" w14:textId="77777777" w:rsidR="000A1244" w:rsidRPr="000A1244" w:rsidRDefault="000A1244" w:rsidP="000A1244">
            <w:pPr>
              <w:rPr>
                <w:rFonts w:ascii="Times New Roman" w:eastAsia="Calibri" w:hAnsi="Times New Roman" w:cs="Times New Roman"/>
                <w:b/>
                <w:i/>
                <w:color w:val="000000"/>
              </w:rPr>
            </w:pPr>
          </w:p>
        </w:tc>
      </w:tr>
      <w:tr w:rsidR="000A1244" w:rsidRPr="000A1244" w14:paraId="1379060E" w14:textId="77777777" w:rsidTr="009A70A4">
        <w:trPr>
          <w:trHeight w:val="696"/>
        </w:trPr>
        <w:tc>
          <w:tcPr>
            <w:tcW w:w="1844" w:type="dxa"/>
            <w:tcBorders>
              <w:top w:val="single" w:sz="4" w:space="0" w:color="auto"/>
              <w:left w:val="single" w:sz="4" w:space="0" w:color="auto"/>
              <w:bottom w:val="single" w:sz="4" w:space="0" w:color="auto"/>
            </w:tcBorders>
          </w:tcPr>
          <w:p w14:paraId="048AE33C" w14:textId="77777777" w:rsidR="000A1244" w:rsidRPr="000A1244" w:rsidRDefault="000A1244" w:rsidP="000A1244">
            <w:pPr>
              <w:jc w:val="right"/>
              <w:rPr>
                <w:rFonts w:ascii="Times New Roman" w:eastAsia="Calibri" w:hAnsi="Times New Roman" w:cs="Times New Roman"/>
                <w:b/>
                <w:color w:val="000000"/>
              </w:rPr>
            </w:pPr>
            <w:r w:rsidRPr="000A1244">
              <w:rPr>
                <w:rFonts w:ascii="Times New Roman" w:eastAsia="Calibri" w:hAnsi="Times New Roman" w:cs="Times New Roman"/>
                <w:b/>
                <w:i/>
                <w:color w:val="000000"/>
              </w:rPr>
              <w:lastRenderedPageBreak/>
              <w:t xml:space="preserve">Skapji/ izpildījums  </w:t>
            </w:r>
          </w:p>
        </w:tc>
        <w:tc>
          <w:tcPr>
            <w:tcW w:w="3543" w:type="dxa"/>
            <w:tcBorders>
              <w:top w:val="single" w:sz="4" w:space="0" w:color="auto"/>
              <w:bottom w:val="single" w:sz="4" w:space="0" w:color="auto"/>
              <w:right w:val="single" w:sz="4" w:space="0" w:color="auto"/>
            </w:tcBorders>
          </w:tcPr>
          <w:p w14:paraId="5F3C281F" w14:textId="77777777" w:rsidR="000A1244" w:rsidRPr="000A1244" w:rsidRDefault="000A1244" w:rsidP="000A1244">
            <w:pPr>
              <w:rPr>
                <w:rFonts w:ascii="Times New Roman" w:eastAsia="Calibri" w:hAnsi="Times New Roman" w:cs="Times New Roman"/>
                <w:color w:val="000000"/>
              </w:rPr>
            </w:pPr>
            <w:r w:rsidRPr="000A1244">
              <w:rPr>
                <w:rFonts w:ascii="Times New Roman" w:eastAsia="Calibri" w:hAnsi="Times New Roman" w:cs="Times New Roman"/>
                <w:color w:val="000000"/>
              </w:rPr>
              <w:t xml:space="preserve">Bloka iekārtām paredzēt 2 (divus) 19 collu vai 900 mm platumā  skapjus vismaz 42U jeb 2000 mm augstumā ar stikla vai metāla durvīm un </w:t>
            </w:r>
            <w:r w:rsidRPr="000A1244">
              <w:rPr>
                <w:rFonts w:ascii="Times New Roman" w:eastAsia="Calibri" w:hAnsi="Times New Roman" w:cs="Times New Roman"/>
                <w:color w:val="000000"/>
              </w:rPr>
              <w:lastRenderedPageBreak/>
              <w:t>pagriežamo paneli terminālu montāžai.</w:t>
            </w:r>
          </w:p>
        </w:tc>
        <w:tc>
          <w:tcPr>
            <w:tcW w:w="8127" w:type="dxa"/>
            <w:tcBorders>
              <w:top w:val="single" w:sz="4" w:space="0" w:color="auto"/>
              <w:bottom w:val="single" w:sz="4" w:space="0" w:color="auto"/>
              <w:right w:val="single" w:sz="4" w:space="0" w:color="auto"/>
            </w:tcBorders>
          </w:tcPr>
          <w:p w14:paraId="21DC175D" w14:textId="77777777" w:rsidR="000A1244" w:rsidRPr="000A1244" w:rsidRDefault="000A1244" w:rsidP="000A1244">
            <w:pPr>
              <w:rPr>
                <w:rFonts w:ascii="Times New Roman" w:eastAsia="Calibri" w:hAnsi="Times New Roman" w:cs="Times New Roman"/>
                <w:color w:val="000000"/>
              </w:rPr>
            </w:pPr>
          </w:p>
        </w:tc>
      </w:tr>
      <w:tr w:rsidR="000A1244" w:rsidRPr="000A1244" w14:paraId="17A056C6" w14:textId="77777777" w:rsidTr="009A70A4">
        <w:trPr>
          <w:trHeight w:val="534"/>
        </w:trPr>
        <w:tc>
          <w:tcPr>
            <w:tcW w:w="1844" w:type="dxa"/>
            <w:tcBorders>
              <w:top w:val="single" w:sz="4" w:space="0" w:color="auto"/>
              <w:left w:val="single" w:sz="4" w:space="0" w:color="auto"/>
              <w:bottom w:val="single" w:sz="4" w:space="0" w:color="auto"/>
            </w:tcBorders>
          </w:tcPr>
          <w:p w14:paraId="24EA1490" w14:textId="77777777" w:rsidR="000A1244" w:rsidRPr="000A1244" w:rsidRDefault="000A1244" w:rsidP="000A1244">
            <w:pPr>
              <w:rPr>
                <w:rFonts w:ascii="Times New Roman" w:eastAsia="Calibri" w:hAnsi="Times New Roman" w:cs="Times New Roman"/>
                <w:b/>
                <w:color w:val="000000"/>
              </w:rPr>
            </w:pPr>
            <w:r w:rsidRPr="000A1244">
              <w:rPr>
                <w:rFonts w:ascii="Times New Roman" w:eastAsia="Calibri" w:hAnsi="Times New Roman" w:cs="Times New Roman"/>
                <w:b/>
                <w:bCs/>
                <w:lang w:eastAsia="ru-RU"/>
              </w:rPr>
              <w:lastRenderedPageBreak/>
              <w:t>Dokumentācija</w:t>
            </w:r>
          </w:p>
        </w:tc>
        <w:tc>
          <w:tcPr>
            <w:tcW w:w="3543" w:type="dxa"/>
            <w:tcBorders>
              <w:top w:val="single" w:sz="4" w:space="0" w:color="auto"/>
              <w:bottom w:val="single" w:sz="4" w:space="0" w:color="auto"/>
              <w:right w:val="single" w:sz="4" w:space="0" w:color="auto"/>
            </w:tcBorders>
          </w:tcPr>
          <w:p w14:paraId="4323AB1C" w14:textId="77777777" w:rsidR="000A1244" w:rsidRPr="000A1244" w:rsidRDefault="000A1244" w:rsidP="000A1244">
            <w:pPr>
              <w:rPr>
                <w:rFonts w:ascii="Times New Roman" w:eastAsia="Calibri" w:hAnsi="Times New Roman" w:cs="Times New Roman"/>
                <w:lang w:eastAsia="ru-RU"/>
              </w:rPr>
            </w:pPr>
            <w:r w:rsidRPr="000A1244">
              <w:rPr>
                <w:rFonts w:ascii="Times New Roman" w:eastAsia="Calibri" w:hAnsi="Times New Roman" w:cs="Times New Roman"/>
                <w:lang w:eastAsia="ru-RU"/>
              </w:rPr>
              <w:t>Tehniskai dokumentācijai jābūt  latviešu vai angļu valodā</w:t>
            </w:r>
          </w:p>
        </w:tc>
        <w:tc>
          <w:tcPr>
            <w:tcW w:w="8127" w:type="dxa"/>
            <w:tcBorders>
              <w:top w:val="single" w:sz="4" w:space="0" w:color="auto"/>
              <w:bottom w:val="single" w:sz="4" w:space="0" w:color="auto"/>
              <w:right w:val="single" w:sz="4" w:space="0" w:color="auto"/>
            </w:tcBorders>
          </w:tcPr>
          <w:p w14:paraId="4A681FFF" w14:textId="77777777" w:rsidR="000A1244" w:rsidRPr="000A1244" w:rsidRDefault="000A1244" w:rsidP="000A1244">
            <w:pPr>
              <w:rPr>
                <w:rFonts w:ascii="Times New Roman" w:eastAsia="Calibri" w:hAnsi="Times New Roman" w:cs="Times New Roman"/>
                <w:lang w:eastAsia="ru-RU"/>
              </w:rPr>
            </w:pPr>
          </w:p>
        </w:tc>
      </w:tr>
    </w:tbl>
    <w:p w14:paraId="7D2DBB4C" w14:textId="77777777" w:rsidR="000A1244" w:rsidRPr="000A1244" w:rsidRDefault="000A1244" w:rsidP="000A1244">
      <w:pPr>
        <w:spacing w:line="240" w:lineRule="auto"/>
        <w:jc w:val="center"/>
        <w:rPr>
          <w:rFonts w:ascii="Times New Roman" w:eastAsia="Times New Roman" w:hAnsi="Times New Roman" w:cs="Times New Roman"/>
          <w:b/>
          <w:sz w:val="24"/>
          <w:szCs w:val="24"/>
          <w:lang w:val="ru-RU" w:eastAsia="lv-LV"/>
        </w:rPr>
      </w:pPr>
    </w:p>
    <w:p w14:paraId="5E775CDA" w14:textId="77777777" w:rsidR="000A1244" w:rsidRPr="000A1244" w:rsidRDefault="000A1244" w:rsidP="000A1244">
      <w:pPr>
        <w:rPr>
          <w:rFonts w:ascii="Times New Roman" w:eastAsia="Calibri" w:hAnsi="Times New Roman" w:cs="Times New Roman"/>
          <w:b/>
        </w:rPr>
      </w:pPr>
      <w:r w:rsidRPr="000A1244">
        <w:rPr>
          <w:rFonts w:ascii="Times New Roman" w:eastAsia="Calibri" w:hAnsi="Times New Roman" w:cs="Times New Roman"/>
          <w:b/>
        </w:rPr>
        <w:t xml:space="preserve">Pretendents piedāvājumā iekļauj </w:t>
      </w:r>
      <w:r w:rsidRPr="000A1244">
        <w:rPr>
          <w:rFonts w:ascii="Times New Roman" w:eastAsia="Calibri" w:hAnsi="Times New Roman" w:cs="Times New Roman"/>
          <w:b/>
          <w:u w:val="single"/>
        </w:rPr>
        <w:t>pamatotu tehniskā risinājuma aprakstu vai skiču projektu</w:t>
      </w:r>
      <w:r w:rsidRPr="000A1244">
        <w:rPr>
          <w:rFonts w:ascii="Times New Roman" w:eastAsia="Calibri" w:hAnsi="Times New Roman" w:cs="Times New Roman"/>
          <w:b/>
        </w:rPr>
        <w:t>. Tehniskā risinājuma aprakstā jābūt iekļautam vismaz iekārtu sastāvam, savienojuma shēmai un vadības loģikas aprakstam.</w:t>
      </w:r>
    </w:p>
    <w:p w14:paraId="2431F5FB" w14:textId="77777777" w:rsidR="000A1244" w:rsidRPr="000A1244" w:rsidRDefault="000A1244" w:rsidP="000A1244">
      <w:pPr>
        <w:tabs>
          <w:tab w:val="left" w:pos="709"/>
        </w:tabs>
        <w:spacing w:line="240" w:lineRule="auto"/>
        <w:ind w:left="23"/>
        <w:rPr>
          <w:rFonts w:ascii="Times New Roman" w:eastAsia="Calibri" w:hAnsi="Times New Roman" w:cs="Times New Roman"/>
          <w:sz w:val="24"/>
          <w:szCs w:val="24"/>
          <w:lang w:eastAsia="lv-LV"/>
        </w:rPr>
      </w:pPr>
    </w:p>
    <w:p w14:paraId="2BB66F68" w14:textId="77777777" w:rsidR="000A1244" w:rsidRPr="000A1244" w:rsidRDefault="000A1244" w:rsidP="000A1244">
      <w:pPr>
        <w:jc w:val="center"/>
        <w:rPr>
          <w:rFonts w:ascii="Times New Roman" w:eastAsia="Calibri"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
        <w:gridCol w:w="5240"/>
        <w:gridCol w:w="5191"/>
      </w:tblGrid>
      <w:tr w:rsidR="000A1244" w:rsidRPr="000A1244" w14:paraId="5415F63C" w14:textId="77777777" w:rsidTr="009A70A4">
        <w:tc>
          <w:tcPr>
            <w:tcW w:w="876" w:type="dxa"/>
          </w:tcPr>
          <w:p w14:paraId="10DCBEBA" w14:textId="77777777" w:rsidR="000A1244" w:rsidRPr="000A1244" w:rsidRDefault="000A1244" w:rsidP="000A1244">
            <w:pPr>
              <w:spacing w:line="240" w:lineRule="auto"/>
              <w:rPr>
                <w:rFonts w:ascii="Times New Roman" w:eastAsia="Calibri" w:hAnsi="Times New Roman" w:cs="Times New Roman"/>
                <w:b/>
                <w:i/>
              </w:rPr>
            </w:pPr>
            <w:proofErr w:type="spellStart"/>
            <w:r w:rsidRPr="000A1244">
              <w:rPr>
                <w:rFonts w:ascii="Times New Roman" w:eastAsia="Calibri" w:hAnsi="Times New Roman" w:cs="Times New Roman"/>
                <w:b/>
                <w:i/>
              </w:rPr>
              <w:t>Nr.p.k</w:t>
            </w:r>
            <w:proofErr w:type="spellEnd"/>
            <w:r w:rsidRPr="000A1244">
              <w:rPr>
                <w:rFonts w:ascii="Times New Roman" w:eastAsia="Calibri" w:hAnsi="Times New Roman" w:cs="Times New Roman"/>
                <w:b/>
                <w:i/>
              </w:rPr>
              <w:t>.</w:t>
            </w:r>
          </w:p>
        </w:tc>
        <w:tc>
          <w:tcPr>
            <w:tcW w:w="5240" w:type="dxa"/>
          </w:tcPr>
          <w:p w14:paraId="7F8DA628" w14:textId="77777777" w:rsidR="000A1244" w:rsidRPr="000A1244" w:rsidRDefault="000A1244" w:rsidP="000A1244">
            <w:pPr>
              <w:spacing w:line="240" w:lineRule="auto"/>
              <w:jc w:val="center"/>
              <w:rPr>
                <w:rFonts w:ascii="Times New Roman" w:eastAsia="Times New Roman" w:hAnsi="Times New Roman" w:cs="Times New Roman"/>
                <w:b/>
                <w:i/>
                <w:sz w:val="24"/>
                <w:szCs w:val="24"/>
              </w:rPr>
            </w:pPr>
            <w:r w:rsidRPr="000A1244">
              <w:rPr>
                <w:rFonts w:ascii="Times New Roman" w:eastAsia="Times New Roman" w:hAnsi="Times New Roman" w:cs="Times New Roman"/>
                <w:b/>
                <w:i/>
                <w:sz w:val="24"/>
                <w:szCs w:val="24"/>
              </w:rPr>
              <w:t>Vispārējās prasības:</w:t>
            </w:r>
          </w:p>
        </w:tc>
        <w:tc>
          <w:tcPr>
            <w:tcW w:w="5191" w:type="dxa"/>
          </w:tcPr>
          <w:p w14:paraId="782C3C65" w14:textId="77777777" w:rsidR="000A1244" w:rsidRPr="000A1244" w:rsidRDefault="000A1244" w:rsidP="000A1244">
            <w:pPr>
              <w:spacing w:line="240" w:lineRule="auto"/>
              <w:jc w:val="center"/>
              <w:rPr>
                <w:rFonts w:ascii="Times New Roman" w:eastAsia="Times New Roman" w:hAnsi="Times New Roman" w:cs="Times New Roman"/>
                <w:b/>
                <w:i/>
                <w:sz w:val="24"/>
                <w:szCs w:val="24"/>
              </w:rPr>
            </w:pPr>
            <w:r w:rsidRPr="000A1244">
              <w:rPr>
                <w:rFonts w:ascii="Times New Roman" w:eastAsia="Times New Roman" w:hAnsi="Times New Roman" w:cs="Times New Roman"/>
                <w:b/>
                <w:i/>
                <w:sz w:val="24"/>
                <w:szCs w:val="24"/>
              </w:rPr>
              <w:t>Pretendenta apstiprinājums/piedāvājums</w:t>
            </w:r>
          </w:p>
        </w:tc>
      </w:tr>
      <w:tr w:rsidR="000A1244" w:rsidRPr="000A1244" w14:paraId="6D593D17" w14:textId="77777777" w:rsidTr="009A70A4">
        <w:tc>
          <w:tcPr>
            <w:tcW w:w="876" w:type="dxa"/>
          </w:tcPr>
          <w:p w14:paraId="69944C43"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793E98D4" w14:textId="77777777" w:rsidR="000A1244" w:rsidRPr="000A1244" w:rsidRDefault="000A1244" w:rsidP="000A1244">
            <w:pPr>
              <w:tabs>
                <w:tab w:val="left" w:pos="900"/>
              </w:tabs>
              <w:spacing w:line="240" w:lineRule="auto"/>
              <w:rPr>
                <w:rFonts w:ascii="Times New Roman" w:eastAsia="Calibri" w:hAnsi="Times New Roman" w:cs="Times New Roman"/>
              </w:rPr>
            </w:pPr>
            <w:r w:rsidRPr="000A1244">
              <w:rPr>
                <w:rFonts w:ascii="Times New Roman" w:eastAsia="Calibri" w:hAnsi="Times New Roman" w:cs="Times New Roman"/>
                <w:i/>
              </w:rPr>
              <w:t xml:space="preserve">Preču piegādi un izkraušanu pretendents veic Pasūtītāja telpās Pasūtītāja atbildīgās personas klātbūtnē. </w:t>
            </w:r>
          </w:p>
        </w:tc>
        <w:tc>
          <w:tcPr>
            <w:tcW w:w="5191" w:type="dxa"/>
          </w:tcPr>
          <w:p w14:paraId="7179EBD5" w14:textId="77777777" w:rsidR="000A1244" w:rsidRPr="000A1244" w:rsidRDefault="000A1244" w:rsidP="000A1244">
            <w:pPr>
              <w:spacing w:line="240" w:lineRule="auto"/>
              <w:jc w:val="center"/>
              <w:rPr>
                <w:rFonts w:ascii="Times New Roman" w:eastAsia="Times New Roman" w:hAnsi="Times New Roman" w:cs="Times New Roman"/>
                <w:sz w:val="24"/>
                <w:szCs w:val="24"/>
              </w:rPr>
            </w:pPr>
          </w:p>
        </w:tc>
      </w:tr>
      <w:tr w:rsidR="000A1244" w:rsidRPr="000A1244" w14:paraId="30D77105" w14:textId="77777777" w:rsidTr="009A70A4">
        <w:tc>
          <w:tcPr>
            <w:tcW w:w="876" w:type="dxa"/>
          </w:tcPr>
          <w:p w14:paraId="13899F28"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21AB887E" w14:textId="77777777" w:rsidR="000A1244" w:rsidRPr="000A1244" w:rsidRDefault="000A1244" w:rsidP="000A1244">
            <w:pPr>
              <w:tabs>
                <w:tab w:val="left" w:pos="900"/>
              </w:tabs>
              <w:spacing w:line="240" w:lineRule="auto"/>
              <w:rPr>
                <w:rFonts w:ascii="Times New Roman" w:eastAsia="Calibri" w:hAnsi="Times New Roman" w:cs="Times New Roman"/>
              </w:rPr>
            </w:pPr>
            <w:r w:rsidRPr="000A1244">
              <w:rPr>
                <w:rFonts w:ascii="Times New Roman" w:eastAsia="Calibri" w:hAnsi="Times New Roman" w:cs="Times New Roman"/>
                <w:i/>
              </w:rPr>
              <w:t xml:space="preserve">Preces iepakojumam jābūt tādam, lai tiktu maksimāli samazināta iespēja sabojāt preci tās transportēšanas laikā. </w:t>
            </w:r>
          </w:p>
        </w:tc>
        <w:tc>
          <w:tcPr>
            <w:tcW w:w="5191" w:type="dxa"/>
          </w:tcPr>
          <w:p w14:paraId="4C9FFDC6" w14:textId="77777777" w:rsidR="000A1244" w:rsidRPr="000A1244" w:rsidRDefault="000A1244" w:rsidP="000A1244">
            <w:pPr>
              <w:spacing w:line="240" w:lineRule="auto"/>
              <w:jc w:val="center"/>
              <w:rPr>
                <w:rFonts w:ascii="Times New Roman" w:eastAsia="Times New Roman" w:hAnsi="Times New Roman" w:cs="Times New Roman"/>
                <w:sz w:val="24"/>
                <w:szCs w:val="24"/>
              </w:rPr>
            </w:pPr>
          </w:p>
        </w:tc>
      </w:tr>
      <w:tr w:rsidR="000A1244" w:rsidRPr="000A1244" w14:paraId="27C03D9A" w14:textId="77777777" w:rsidTr="009A70A4">
        <w:tc>
          <w:tcPr>
            <w:tcW w:w="876" w:type="dxa"/>
          </w:tcPr>
          <w:p w14:paraId="5417895C"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25FD5F45" w14:textId="77777777" w:rsidR="000A1244" w:rsidRPr="000A1244" w:rsidRDefault="000A1244" w:rsidP="000A1244">
            <w:pPr>
              <w:tabs>
                <w:tab w:val="left" w:pos="900"/>
              </w:tabs>
              <w:spacing w:line="240" w:lineRule="auto"/>
              <w:rPr>
                <w:rFonts w:ascii="Times New Roman" w:eastAsia="Calibri" w:hAnsi="Times New Roman" w:cs="Times New Roman"/>
              </w:rPr>
            </w:pPr>
            <w:r w:rsidRPr="000A1244">
              <w:rPr>
                <w:rFonts w:ascii="Times New Roman" w:eastAsia="Calibri" w:hAnsi="Times New Roman" w:cs="Times New Roman"/>
                <w:i/>
              </w:rPr>
              <w:t>Precei jābūt jaunai un iepriekš nelietotai.</w:t>
            </w:r>
          </w:p>
        </w:tc>
        <w:tc>
          <w:tcPr>
            <w:tcW w:w="5191" w:type="dxa"/>
          </w:tcPr>
          <w:p w14:paraId="043CB389" w14:textId="77777777" w:rsidR="000A1244" w:rsidRPr="000A1244" w:rsidRDefault="000A1244" w:rsidP="000A1244">
            <w:pPr>
              <w:spacing w:line="240" w:lineRule="auto"/>
              <w:jc w:val="center"/>
              <w:rPr>
                <w:rFonts w:ascii="Times New Roman" w:eastAsia="Times New Roman" w:hAnsi="Times New Roman" w:cs="Times New Roman"/>
                <w:sz w:val="24"/>
                <w:szCs w:val="24"/>
              </w:rPr>
            </w:pPr>
          </w:p>
        </w:tc>
      </w:tr>
      <w:tr w:rsidR="000A1244" w:rsidRPr="000A1244" w14:paraId="235D9468" w14:textId="77777777" w:rsidTr="009A70A4">
        <w:tc>
          <w:tcPr>
            <w:tcW w:w="876" w:type="dxa"/>
          </w:tcPr>
          <w:p w14:paraId="15080494"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6FA46E1D" w14:textId="77777777" w:rsidR="000A1244" w:rsidRPr="000A1244" w:rsidRDefault="000A1244" w:rsidP="000A1244">
            <w:pPr>
              <w:tabs>
                <w:tab w:val="left" w:pos="900"/>
              </w:tabs>
              <w:spacing w:line="240" w:lineRule="auto"/>
              <w:rPr>
                <w:rFonts w:ascii="Times New Roman" w:eastAsia="Calibri" w:hAnsi="Times New Roman" w:cs="Times New Roman"/>
                <w:i/>
              </w:rPr>
            </w:pPr>
            <w:r w:rsidRPr="000A1244">
              <w:rPr>
                <w:rFonts w:ascii="Times New Roman" w:eastAsia="Calibri" w:hAnsi="Times New Roman" w:cs="Times New Roman"/>
                <w:i/>
              </w:rPr>
              <w:t xml:space="preserve">Piegādes izmaksas sedz pretendents. </w:t>
            </w:r>
          </w:p>
        </w:tc>
        <w:tc>
          <w:tcPr>
            <w:tcW w:w="5191" w:type="dxa"/>
          </w:tcPr>
          <w:p w14:paraId="12215243" w14:textId="77777777" w:rsidR="000A1244" w:rsidRPr="000A1244" w:rsidRDefault="000A1244" w:rsidP="000A1244">
            <w:pPr>
              <w:spacing w:line="240" w:lineRule="auto"/>
              <w:jc w:val="center"/>
              <w:rPr>
                <w:rFonts w:ascii="Times New Roman" w:eastAsia="Times New Roman" w:hAnsi="Times New Roman" w:cs="Times New Roman"/>
                <w:sz w:val="24"/>
                <w:szCs w:val="24"/>
              </w:rPr>
            </w:pPr>
          </w:p>
        </w:tc>
      </w:tr>
      <w:tr w:rsidR="000A1244" w:rsidRPr="000A1244" w14:paraId="75829D51" w14:textId="77777777" w:rsidTr="009A70A4">
        <w:tc>
          <w:tcPr>
            <w:tcW w:w="876" w:type="dxa"/>
          </w:tcPr>
          <w:p w14:paraId="581318DF"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6FADFA9A" w14:textId="77777777" w:rsidR="000A1244" w:rsidRPr="000A1244" w:rsidRDefault="000A1244" w:rsidP="000A1244">
            <w:pPr>
              <w:tabs>
                <w:tab w:val="left" w:pos="900"/>
              </w:tabs>
              <w:spacing w:line="240" w:lineRule="auto"/>
              <w:rPr>
                <w:rFonts w:ascii="Times New Roman" w:eastAsia="Calibri" w:hAnsi="Times New Roman" w:cs="Times New Roman"/>
                <w:i/>
              </w:rPr>
            </w:pPr>
            <w:r w:rsidRPr="000A1244">
              <w:rPr>
                <w:rFonts w:ascii="Times New Roman" w:eastAsia="Calibri" w:hAnsi="Times New Roman" w:cs="Times New Roman"/>
                <w:i/>
              </w:rPr>
              <w:t xml:space="preserve">Piegādes adrese: </w:t>
            </w:r>
            <w:proofErr w:type="spellStart"/>
            <w:r w:rsidRPr="000A1244">
              <w:rPr>
                <w:rFonts w:ascii="Times New Roman" w:eastAsia="Calibri" w:hAnsi="Times New Roman" w:cs="Times New Roman"/>
                <w:i/>
              </w:rPr>
              <w:t>Āzenes</w:t>
            </w:r>
            <w:proofErr w:type="spellEnd"/>
            <w:r w:rsidRPr="000A1244">
              <w:rPr>
                <w:rFonts w:ascii="Times New Roman" w:eastAsia="Calibri" w:hAnsi="Times New Roman" w:cs="Times New Roman"/>
                <w:i/>
              </w:rPr>
              <w:t xml:space="preserve"> iela 12 k-1, Rīga</w:t>
            </w:r>
          </w:p>
        </w:tc>
        <w:tc>
          <w:tcPr>
            <w:tcW w:w="5191" w:type="dxa"/>
          </w:tcPr>
          <w:p w14:paraId="0073CCC0" w14:textId="77777777" w:rsidR="000A1244" w:rsidRPr="000A1244" w:rsidRDefault="000A1244" w:rsidP="000A1244">
            <w:pPr>
              <w:spacing w:line="240" w:lineRule="auto"/>
              <w:jc w:val="center"/>
              <w:rPr>
                <w:rFonts w:ascii="Times New Roman" w:eastAsia="Times New Roman" w:hAnsi="Times New Roman" w:cs="Times New Roman"/>
                <w:sz w:val="24"/>
                <w:szCs w:val="24"/>
              </w:rPr>
            </w:pPr>
          </w:p>
        </w:tc>
      </w:tr>
      <w:tr w:rsidR="000A1244" w:rsidRPr="000A1244" w14:paraId="70710836" w14:textId="77777777" w:rsidTr="009A70A4">
        <w:tc>
          <w:tcPr>
            <w:tcW w:w="876" w:type="dxa"/>
          </w:tcPr>
          <w:p w14:paraId="2EDA15C7"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7F824124" w14:textId="77777777" w:rsidR="000A1244" w:rsidRPr="000A1244" w:rsidRDefault="000A1244" w:rsidP="000A1244">
            <w:pPr>
              <w:tabs>
                <w:tab w:val="left" w:pos="900"/>
              </w:tabs>
              <w:spacing w:line="240" w:lineRule="auto"/>
              <w:rPr>
                <w:rFonts w:ascii="Times New Roman" w:eastAsia="Calibri" w:hAnsi="Times New Roman" w:cs="Times New Roman"/>
                <w:i/>
              </w:rPr>
            </w:pPr>
            <w:r w:rsidRPr="000A1244">
              <w:rPr>
                <w:rFonts w:ascii="Times New Roman" w:eastAsia="Calibri" w:hAnsi="Times New Roman" w:cs="Times New Roman"/>
                <w:i/>
                <w:lang w:eastAsia="ru-RU"/>
              </w:rPr>
              <w:t>Garantijas laiks: vismaz 3 (trīs) gadi no pieņemšanas nodošanas akta parakstīšanas dienas</w:t>
            </w:r>
          </w:p>
        </w:tc>
        <w:tc>
          <w:tcPr>
            <w:tcW w:w="5191" w:type="dxa"/>
          </w:tcPr>
          <w:p w14:paraId="4309F7B7" w14:textId="77777777" w:rsidR="000A1244" w:rsidRPr="000A1244" w:rsidRDefault="000A1244" w:rsidP="000A1244">
            <w:pPr>
              <w:spacing w:line="240" w:lineRule="auto"/>
              <w:jc w:val="center"/>
              <w:rPr>
                <w:rFonts w:ascii="Times New Roman" w:eastAsia="Times New Roman" w:hAnsi="Times New Roman" w:cs="Times New Roman"/>
                <w:i/>
                <w:sz w:val="24"/>
                <w:szCs w:val="24"/>
              </w:rPr>
            </w:pPr>
            <w:r w:rsidRPr="000A1244">
              <w:rPr>
                <w:rFonts w:ascii="Times New Roman" w:eastAsia="Times New Roman" w:hAnsi="Times New Roman" w:cs="Times New Roman"/>
                <w:i/>
                <w:sz w:val="24"/>
                <w:szCs w:val="24"/>
              </w:rPr>
              <w:t>&lt;norādāms konkrēts piedāvātais garantijas laiks&gt;</w:t>
            </w:r>
          </w:p>
        </w:tc>
      </w:tr>
      <w:tr w:rsidR="000A1244" w:rsidRPr="000A1244" w14:paraId="25B89A60" w14:textId="77777777" w:rsidTr="009A70A4">
        <w:tc>
          <w:tcPr>
            <w:tcW w:w="876" w:type="dxa"/>
          </w:tcPr>
          <w:p w14:paraId="3B54EC90"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44042E59" w14:textId="77777777" w:rsidR="000A1244" w:rsidRPr="000A1244" w:rsidRDefault="000A1244" w:rsidP="000A1244">
            <w:pPr>
              <w:spacing w:line="240" w:lineRule="auto"/>
              <w:rPr>
                <w:rFonts w:ascii="Times New Roman" w:eastAsia="Calibri" w:hAnsi="Times New Roman" w:cs="Times New Roman"/>
                <w:i/>
                <w:lang w:eastAsia="ru-RU"/>
              </w:rPr>
            </w:pPr>
            <w:r w:rsidRPr="000A1244">
              <w:rPr>
                <w:rFonts w:ascii="Times New Roman" w:eastAsia="Calibri" w:hAnsi="Times New Roman" w:cs="Times New Roman"/>
                <w:i/>
                <w:lang w:eastAsia="ru-RU"/>
              </w:rPr>
              <w:t xml:space="preserve">Termiņi darbu izpildei: ne ilgāk kā līdz 2015.gada 20.augustam </w:t>
            </w:r>
          </w:p>
        </w:tc>
        <w:tc>
          <w:tcPr>
            <w:tcW w:w="5191" w:type="dxa"/>
          </w:tcPr>
          <w:p w14:paraId="6F72E498" w14:textId="77777777" w:rsidR="000A1244" w:rsidRPr="000A1244" w:rsidRDefault="000A1244" w:rsidP="000A1244">
            <w:pPr>
              <w:spacing w:line="240" w:lineRule="auto"/>
              <w:jc w:val="center"/>
              <w:rPr>
                <w:rFonts w:ascii="Times New Roman" w:eastAsia="Times New Roman" w:hAnsi="Times New Roman" w:cs="Times New Roman"/>
                <w:i/>
                <w:sz w:val="24"/>
                <w:szCs w:val="24"/>
              </w:rPr>
            </w:pPr>
            <w:r w:rsidRPr="000A1244">
              <w:rPr>
                <w:rFonts w:ascii="Times New Roman" w:eastAsia="Times New Roman" w:hAnsi="Times New Roman" w:cs="Times New Roman"/>
                <w:i/>
                <w:sz w:val="24"/>
                <w:szCs w:val="24"/>
              </w:rPr>
              <w:t>&lt;norādāms konkrēts piedāvātais laiks&gt;</w:t>
            </w:r>
          </w:p>
        </w:tc>
      </w:tr>
      <w:tr w:rsidR="000A1244" w:rsidRPr="000A1244" w14:paraId="1C942EE9" w14:textId="77777777" w:rsidTr="009A70A4">
        <w:tc>
          <w:tcPr>
            <w:tcW w:w="876" w:type="dxa"/>
          </w:tcPr>
          <w:p w14:paraId="360711CB" w14:textId="77777777" w:rsidR="000A1244" w:rsidRPr="000A1244" w:rsidRDefault="000A1244" w:rsidP="000A1244">
            <w:pPr>
              <w:numPr>
                <w:ilvl w:val="0"/>
                <w:numId w:val="26"/>
              </w:numPr>
              <w:spacing w:line="240" w:lineRule="auto"/>
              <w:jc w:val="left"/>
              <w:rPr>
                <w:rFonts w:ascii="Times New Roman" w:eastAsia="Times New Roman" w:hAnsi="Times New Roman" w:cs="Times New Roman"/>
                <w:sz w:val="24"/>
                <w:szCs w:val="24"/>
              </w:rPr>
            </w:pPr>
          </w:p>
        </w:tc>
        <w:tc>
          <w:tcPr>
            <w:tcW w:w="5240" w:type="dxa"/>
          </w:tcPr>
          <w:p w14:paraId="48426612" w14:textId="77777777" w:rsidR="000A1244" w:rsidRPr="000A1244" w:rsidRDefault="000A1244" w:rsidP="000A1244">
            <w:pPr>
              <w:widowControl w:val="0"/>
              <w:tabs>
                <w:tab w:val="left" w:pos="2552"/>
              </w:tabs>
              <w:autoSpaceDE w:val="0"/>
              <w:autoSpaceDN w:val="0"/>
              <w:adjustRightInd w:val="0"/>
              <w:spacing w:line="240" w:lineRule="auto"/>
              <w:rPr>
                <w:rFonts w:ascii="Times New Roman" w:eastAsia="Calibri" w:hAnsi="Times New Roman" w:cs="Times New Roman"/>
                <w:i/>
                <w:color w:val="FF0000"/>
              </w:rPr>
            </w:pPr>
            <w:r w:rsidRPr="000A1244">
              <w:rPr>
                <w:rFonts w:ascii="Times New Roman" w:eastAsia="Calibri" w:hAnsi="Times New Roman" w:cs="Times New Roman"/>
                <w:i/>
              </w:rPr>
              <w:t>Ja netiek pievienots piedāvājumam, piegādes brīdī jāiesniedz lietošanas instrukcija angļu vai latviešu valodā.</w:t>
            </w:r>
          </w:p>
        </w:tc>
        <w:tc>
          <w:tcPr>
            <w:tcW w:w="5191" w:type="dxa"/>
          </w:tcPr>
          <w:p w14:paraId="3652ABC3" w14:textId="77777777" w:rsidR="000A1244" w:rsidRPr="000A1244" w:rsidRDefault="000A1244" w:rsidP="000A1244">
            <w:pPr>
              <w:spacing w:line="240" w:lineRule="auto"/>
              <w:jc w:val="center"/>
              <w:rPr>
                <w:rFonts w:ascii="Times New Roman" w:eastAsia="Times New Roman" w:hAnsi="Times New Roman" w:cs="Times New Roman"/>
                <w:sz w:val="24"/>
                <w:szCs w:val="24"/>
                <w:highlight w:val="yellow"/>
              </w:rPr>
            </w:pPr>
          </w:p>
        </w:tc>
      </w:tr>
    </w:tbl>
    <w:p w14:paraId="7BD856AA" w14:textId="77777777" w:rsidR="000A1244" w:rsidRPr="000A1244" w:rsidRDefault="000A1244" w:rsidP="000A1244">
      <w:pPr>
        <w:spacing w:line="240" w:lineRule="auto"/>
        <w:jc w:val="center"/>
        <w:rPr>
          <w:rFonts w:ascii="Times New Roman" w:eastAsia="Times New Roman" w:hAnsi="Times New Roman" w:cs="Times New Roman"/>
          <w:sz w:val="24"/>
          <w:szCs w:val="24"/>
          <w:lang w:val="ru-RU" w:eastAsia="lv-LV"/>
        </w:rPr>
      </w:pPr>
    </w:p>
    <w:p w14:paraId="3581B68A" w14:textId="77777777" w:rsidR="000A1244" w:rsidRPr="000A1244" w:rsidRDefault="000A1244" w:rsidP="000A1244">
      <w:pPr>
        <w:spacing w:after="120" w:line="240" w:lineRule="auto"/>
        <w:jc w:val="left"/>
        <w:rPr>
          <w:rFonts w:ascii="Times New Roman" w:eastAsia="Times New Roman" w:hAnsi="Times New Roman" w:cs="Times New Roman"/>
          <w:lang w:val="ru-RU" w:eastAsia="lv-LV"/>
        </w:rPr>
      </w:pPr>
      <w:r w:rsidRPr="000A1244">
        <w:rPr>
          <w:rFonts w:ascii="Times New Roman" w:eastAsia="Times New Roman" w:hAnsi="Times New Roman" w:cs="Times New Roman"/>
          <w:lang w:val="ru-RU" w:eastAsia="lv-LV"/>
        </w:rPr>
        <w:t>Ar šo apstiprinām un garantējam:</w:t>
      </w:r>
    </w:p>
    <w:p w14:paraId="4C448C7F" w14:textId="77777777" w:rsidR="000A1244" w:rsidRPr="000A1244" w:rsidRDefault="000A1244" w:rsidP="000A1244">
      <w:pPr>
        <w:widowControl w:val="0"/>
        <w:numPr>
          <w:ilvl w:val="0"/>
          <w:numId w:val="35"/>
        </w:numPr>
        <w:autoSpaceDE w:val="0"/>
        <w:autoSpaceDN w:val="0"/>
        <w:adjustRightInd w:val="0"/>
        <w:spacing w:line="240" w:lineRule="auto"/>
        <w:jc w:val="left"/>
        <w:rPr>
          <w:rFonts w:ascii="Times New Roman" w:eastAsia="Times New Roman" w:hAnsi="Times New Roman" w:cs="Times New Roman"/>
          <w:lang w:val="de-DE" w:eastAsia="lv-LV"/>
        </w:rPr>
      </w:pPr>
      <w:r w:rsidRPr="000A1244">
        <w:rPr>
          <w:rFonts w:ascii="Times New Roman" w:eastAsia="Times New Roman" w:hAnsi="Times New Roman" w:cs="Times New Roman"/>
          <w:lang w:val="ru-RU" w:eastAsia="lv-LV"/>
        </w:rPr>
        <w:t>sniegto ziņu patiesumu un precizitāti</w:t>
      </w:r>
      <w:r w:rsidRPr="000A1244">
        <w:rPr>
          <w:rFonts w:ascii="Times New Roman" w:eastAsia="Times New Roman" w:hAnsi="Times New Roman" w:cs="Times New Roman"/>
          <w:lang w:eastAsia="lv-LV"/>
        </w:rPr>
        <w:t>;</w:t>
      </w:r>
    </w:p>
    <w:p w14:paraId="7CCEBF19" w14:textId="77777777" w:rsidR="000A1244" w:rsidRPr="000A1244" w:rsidRDefault="000A1244" w:rsidP="000A1244">
      <w:pPr>
        <w:widowControl w:val="0"/>
        <w:numPr>
          <w:ilvl w:val="0"/>
          <w:numId w:val="35"/>
        </w:numPr>
        <w:autoSpaceDE w:val="0"/>
        <w:autoSpaceDN w:val="0"/>
        <w:adjustRightInd w:val="0"/>
        <w:spacing w:line="240" w:lineRule="auto"/>
        <w:jc w:val="left"/>
        <w:rPr>
          <w:rFonts w:ascii="Times New Roman" w:eastAsia="Times New Roman" w:hAnsi="Times New Roman" w:cs="Times New Roman"/>
          <w:lang w:eastAsia="lv-LV"/>
        </w:rPr>
      </w:pPr>
      <w:r w:rsidRPr="000A1244">
        <w:rPr>
          <w:rFonts w:ascii="Times New Roman" w:eastAsia="Times New Roman" w:hAnsi="Times New Roman" w:cs="Times New Roman"/>
          <w:lang w:eastAsia="lv-LV"/>
        </w:rPr>
        <w:t xml:space="preserve">vadošais darbinieks, kurš koordinēs piegādi __________________ (vārds, uzvārds, e-pasts, tālrunis); </w:t>
      </w:r>
    </w:p>
    <w:p w14:paraId="22860F8E" w14:textId="77777777" w:rsidR="000A1244" w:rsidRPr="000A1244" w:rsidRDefault="000A1244" w:rsidP="000A1244">
      <w:pPr>
        <w:numPr>
          <w:ilvl w:val="0"/>
          <w:numId w:val="35"/>
        </w:numPr>
        <w:spacing w:after="120" w:line="240" w:lineRule="auto"/>
        <w:jc w:val="left"/>
        <w:rPr>
          <w:rFonts w:ascii="Times New Roman" w:eastAsia="Times New Roman" w:hAnsi="Times New Roman" w:cs="Times New Roman"/>
          <w:szCs w:val="20"/>
          <w:lang w:eastAsia="lv-LV"/>
        </w:rPr>
      </w:pPr>
      <w:r w:rsidRPr="000A1244">
        <w:rPr>
          <w:rFonts w:ascii="Times New Roman" w:eastAsia="Times New Roman" w:hAnsi="Times New Roman" w:cs="Times New Roman"/>
          <w:lang w:val="ru-RU" w:eastAsia="lv-LV"/>
        </w:rPr>
        <w:t>telefons_______________ un e-pasts____________________defektu pieteikšanai.</w:t>
      </w:r>
    </w:p>
    <w:p w14:paraId="0C0F7C9A" w14:textId="77777777" w:rsidR="000A1244" w:rsidRPr="000A1244" w:rsidRDefault="000A1244" w:rsidP="000A1244">
      <w:pPr>
        <w:spacing w:after="120" w:line="240" w:lineRule="auto"/>
        <w:jc w:val="left"/>
        <w:rPr>
          <w:rFonts w:ascii="Times New Roman" w:eastAsia="Times New Roman" w:hAnsi="Times New Roman" w:cs="Times New Roman"/>
          <w:sz w:val="24"/>
          <w:szCs w:val="24"/>
          <w:lang w:val="ru-RU" w:eastAsia="lv-LV"/>
        </w:rPr>
      </w:pPr>
      <w:r w:rsidRPr="000A1244">
        <w:rPr>
          <w:rFonts w:ascii="Times New Roman" w:eastAsia="Times New Roman" w:hAnsi="Times New Roman" w:cs="Times New Roman"/>
          <w:sz w:val="24"/>
          <w:szCs w:val="24"/>
          <w:lang w:val="ru-RU" w:eastAsia="lv-LV"/>
        </w:rPr>
        <w:t>Pilnvarotās personas paraksts un zīmogs</w:t>
      </w:r>
    </w:p>
    <w:p w14:paraId="492BD465" w14:textId="77777777" w:rsidR="000A1244" w:rsidRPr="000A1244" w:rsidRDefault="000A1244" w:rsidP="000A1244">
      <w:pPr>
        <w:spacing w:after="120" w:line="240" w:lineRule="auto"/>
        <w:jc w:val="left"/>
        <w:rPr>
          <w:rFonts w:ascii="Times New Roman" w:eastAsia="Times New Roman" w:hAnsi="Times New Roman" w:cs="Times New Roman"/>
          <w:sz w:val="24"/>
          <w:szCs w:val="24"/>
          <w:lang w:val="ru-RU" w:eastAsia="lv-LV"/>
        </w:rPr>
      </w:pPr>
      <w:r w:rsidRPr="000A1244">
        <w:rPr>
          <w:rFonts w:ascii="Times New Roman" w:eastAsia="Times New Roman" w:hAnsi="Times New Roman" w:cs="Times New Roman"/>
          <w:sz w:val="24"/>
          <w:szCs w:val="24"/>
          <w:lang w:val="ru-RU" w:eastAsia="lv-LV"/>
        </w:rPr>
        <w:t>Parakstītāja vārds, uzvārds un amats: _________________</w:t>
      </w:r>
    </w:p>
    <w:p w14:paraId="3180063A" w14:textId="77777777" w:rsidR="000A1244" w:rsidRPr="000A1244" w:rsidRDefault="000A1244" w:rsidP="000A1244">
      <w:pPr>
        <w:rPr>
          <w:rFonts w:ascii="Times New Roman" w:eastAsia="Calibri" w:hAnsi="Times New Roman" w:cs="Times New Roman"/>
          <w:sz w:val="24"/>
          <w:szCs w:val="24"/>
          <w:lang w:eastAsia="lv-LV"/>
        </w:rPr>
      </w:pPr>
      <w:r w:rsidRPr="000A1244">
        <w:rPr>
          <w:rFonts w:ascii="Times New Roman" w:eastAsia="Calibri" w:hAnsi="Times New Roman" w:cs="Times New Roman"/>
          <w:sz w:val="24"/>
          <w:szCs w:val="24"/>
          <w:lang w:eastAsia="lv-LV"/>
        </w:rPr>
        <w:t>Datums:____________</w:t>
      </w:r>
    </w:p>
    <w:p w14:paraId="69667606" w14:textId="77777777" w:rsidR="000A1244" w:rsidRDefault="000A1244" w:rsidP="000A1244">
      <w:pPr>
        <w:pStyle w:val="MediumGrid21"/>
        <w:rPr>
          <w:b/>
        </w:rPr>
      </w:pPr>
    </w:p>
    <w:sectPr w:rsidR="000A1244" w:rsidSect="00B5392E">
      <w:headerReference w:type="default" r:id="rId18"/>
      <w:footerReference w:type="default" r:id="rId19"/>
      <w:pgSz w:w="16838" w:h="11906" w:orient="landscape"/>
      <w:pgMar w:top="720" w:right="993" w:bottom="630" w:left="1134" w:header="708" w:footer="30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28F6F" w15:done="0"/>
  <w15:commentEx w15:paraId="2F14472E" w15:paraIdParent="76328F6F" w15:done="0"/>
  <w15:commentEx w15:paraId="2D008C37" w15:done="0"/>
  <w15:commentEx w15:paraId="5060B8DE" w15:done="0"/>
  <w15:commentEx w15:paraId="2CC2EF11" w15:paraIdParent="5060B8DE" w15:done="0"/>
  <w15:commentEx w15:paraId="090FF373" w15:done="0"/>
  <w15:commentEx w15:paraId="6B0D7356" w15:done="0"/>
  <w15:commentEx w15:paraId="1B7514A9" w15:paraIdParent="6B0D7356" w15:done="0"/>
  <w15:commentEx w15:paraId="3304E7E6" w15:done="0"/>
  <w15:commentEx w15:paraId="2679F055" w15:done="0"/>
  <w15:commentEx w15:paraId="6749D6F2" w15:done="0"/>
  <w15:commentEx w15:paraId="24B8F7C9" w15:done="0"/>
  <w15:commentEx w15:paraId="03B85F0A" w15:done="0"/>
  <w15:commentEx w15:paraId="541ECBAB" w15:done="0"/>
  <w15:commentEx w15:paraId="26C08836" w15:done="0"/>
  <w15:commentEx w15:paraId="429AD61F" w15:done="0"/>
  <w15:commentEx w15:paraId="11A9560B" w15:done="0"/>
  <w15:commentEx w15:paraId="55DF0804" w15:done="0"/>
  <w15:commentEx w15:paraId="733734C2" w15:done="0"/>
  <w15:commentEx w15:paraId="19284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EDB13" w14:textId="77777777" w:rsidR="00650DB0" w:rsidRDefault="00650DB0" w:rsidP="002230CC">
      <w:pPr>
        <w:spacing w:line="240" w:lineRule="auto"/>
      </w:pPr>
      <w:r>
        <w:separator/>
      </w:r>
    </w:p>
  </w:endnote>
  <w:endnote w:type="continuationSeparator" w:id="0">
    <w:p w14:paraId="15894E3D" w14:textId="77777777" w:rsidR="00650DB0" w:rsidRDefault="00650DB0" w:rsidP="00223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altName w:val="Geometr706 Md TL"/>
    <w:panose1 w:val="020B0502040204020203"/>
    <w:charset w:val="BA"/>
    <w:family w:val="swiss"/>
    <w:pitch w:val="variable"/>
    <w:sig w:usb0="E10022FF" w:usb1="C000E47F" w:usb2="00000029" w:usb3="00000000" w:csb0="000001DF" w:csb1="00000000"/>
  </w:font>
  <w:font w:name="ArialNarrow">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27801"/>
      <w:docPartObj>
        <w:docPartGallery w:val="Page Numbers (Bottom of Page)"/>
        <w:docPartUnique/>
      </w:docPartObj>
    </w:sdtPr>
    <w:sdtEndPr>
      <w:rPr>
        <w:noProof/>
      </w:rPr>
    </w:sdtEndPr>
    <w:sdtContent>
      <w:p w14:paraId="0D96D004" w14:textId="1AED4C25" w:rsidR="00141E13" w:rsidRDefault="00141E13">
        <w:pPr>
          <w:pStyle w:val="Footer"/>
          <w:jc w:val="right"/>
        </w:pPr>
        <w:r>
          <w:fldChar w:fldCharType="begin"/>
        </w:r>
        <w:r>
          <w:instrText xml:space="preserve"> PAGE   \* MERGEFORMAT </w:instrText>
        </w:r>
        <w:r>
          <w:fldChar w:fldCharType="separate"/>
        </w:r>
        <w:r w:rsidR="00523CF7">
          <w:rPr>
            <w:noProof/>
          </w:rPr>
          <w:t>60</w:t>
        </w:r>
        <w:r>
          <w:rPr>
            <w:noProof/>
          </w:rPr>
          <w:fldChar w:fldCharType="end"/>
        </w:r>
      </w:p>
    </w:sdtContent>
  </w:sdt>
  <w:p w14:paraId="08D92813" w14:textId="77777777" w:rsidR="00141E13" w:rsidRDefault="0014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02F4" w14:textId="77777777" w:rsidR="00650DB0" w:rsidRDefault="00650DB0" w:rsidP="002230CC">
      <w:pPr>
        <w:spacing w:line="240" w:lineRule="auto"/>
      </w:pPr>
      <w:r>
        <w:separator/>
      </w:r>
    </w:p>
  </w:footnote>
  <w:footnote w:type="continuationSeparator" w:id="0">
    <w:p w14:paraId="2477F510" w14:textId="77777777" w:rsidR="00650DB0" w:rsidRDefault="00650DB0" w:rsidP="002230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1E45" w14:textId="77777777" w:rsidR="00141E13" w:rsidRDefault="00141E13" w:rsidP="001946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945" w:hanging="360"/>
      </w:pPr>
      <w:rPr>
        <w:rFonts w:ascii="Calibri" w:hAnsi="Calibri" w:cs="Wingdings" w:hint="default"/>
      </w:rPr>
    </w:lvl>
    <w:lvl w:ilvl="1">
      <w:start w:val="1"/>
      <w:numFmt w:val="bullet"/>
      <w:lvlText w:val="o"/>
      <w:lvlJc w:val="left"/>
      <w:pPr>
        <w:tabs>
          <w:tab w:val="num" w:pos="0"/>
        </w:tabs>
        <w:ind w:left="1665" w:hanging="360"/>
      </w:pPr>
      <w:rPr>
        <w:rFonts w:ascii="Courier New" w:hAnsi="Courier New" w:cs="Courier New" w:hint="default"/>
      </w:rPr>
    </w:lvl>
    <w:lvl w:ilvl="2">
      <w:start w:val="1"/>
      <w:numFmt w:val="bullet"/>
      <w:lvlText w:val=""/>
      <w:lvlJc w:val="left"/>
      <w:pPr>
        <w:tabs>
          <w:tab w:val="num" w:pos="0"/>
        </w:tabs>
        <w:ind w:left="2385" w:hanging="360"/>
      </w:pPr>
      <w:rPr>
        <w:rFonts w:ascii="Wingdings" w:hAnsi="Wingdings" w:cs="Wingdings"/>
      </w:rPr>
    </w:lvl>
    <w:lvl w:ilvl="3">
      <w:start w:val="1"/>
      <w:numFmt w:val="bullet"/>
      <w:lvlText w:val=""/>
      <w:lvlJc w:val="left"/>
      <w:pPr>
        <w:tabs>
          <w:tab w:val="num" w:pos="0"/>
        </w:tabs>
        <w:ind w:left="3105" w:hanging="360"/>
      </w:pPr>
      <w:rPr>
        <w:rFonts w:ascii="Symbol" w:hAnsi="Symbol" w:cs="Symbol" w:hint="default"/>
      </w:rPr>
    </w:lvl>
    <w:lvl w:ilvl="4">
      <w:start w:val="1"/>
      <w:numFmt w:val="bullet"/>
      <w:lvlText w:val="o"/>
      <w:lvlJc w:val="left"/>
      <w:pPr>
        <w:tabs>
          <w:tab w:val="num" w:pos="0"/>
        </w:tabs>
        <w:ind w:left="3825" w:hanging="360"/>
      </w:pPr>
      <w:rPr>
        <w:rFonts w:ascii="Courier New" w:hAnsi="Courier New" w:cs="Courier New" w:hint="default"/>
      </w:rPr>
    </w:lvl>
    <w:lvl w:ilvl="5">
      <w:start w:val="1"/>
      <w:numFmt w:val="bullet"/>
      <w:lvlText w:val=""/>
      <w:lvlJc w:val="left"/>
      <w:pPr>
        <w:tabs>
          <w:tab w:val="num" w:pos="0"/>
        </w:tabs>
        <w:ind w:left="4545" w:hanging="360"/>
      </w:pPr>
      <w:rPr>
        <w:rFonts w:ascii="Wingdings" w:hAnsi="Wingdings" w:cs="Wingdings"/>
      </w:rPr>
    </w:lvl>
    <w:lvl w:ilvl="6">
      <w:start w:val="1"/>
      <w:numFmt w:val="bullet"/>
      <w:lvlText w:val=""/>
      <w:lvlJc w:val="left"/>
      <w:pPr>
        <w:tabs>
          <w:tab w:val="num" w:pos="0"/>
        </w:tabs>
        <w:ind w:left="5265" w:hanging="360"/>
      </w:pPr>
      <w:rPr>
        <w:rFonts w:ascii="Symbol" w:hAnsi="Symbol" w:cs="Symbol" w:hint="default"/>
      </w:rPr>
    </w:lvl>
    <w:lvl w:ilvl="7">
      <w:start w:val="1"/>
      <w:numFmt w:val="bullet"/>
      <w:lvlText w:val="o"/>
      <w:lvlJc w:val="left"/>
      <w:pPr>
        <w:tabs>
          <w:tab w:val="num" w:pos="0"/>
        </w:tabs>
        <w:ind w:left="5985" w:hanging="360"/>
      </w:pPr>
      <w:rPr>
        <w:rFonts w:ascii="Courier New" w:hAnsi="Courier New" w:cs="Courier New" w:hint="default"/>
      </w:rPr>
    </w:lvl>
    <w:lvl w:ilvl="8">
      <w:start w:val="1"/>
      <w:numFmt w:val="bullet"/>
      <w:lvlText w:val=""/>
      <w:lvlJc w:val="left"/>
      <w:pPr>
        <w:tabs>
          <w:tab w:val="num" w:pos="0"/>
        </w:tabs>
        <w:ind w:left="6705" w:hanging="360"/>
      </w:pPr>
      <w:rPr>
        <w:rFonts w:ascii="Wingdings" w:hAnsi="Wingdings" w:cs="Wingdings"/>
      </w:rPr>
    </w:lvl>
  </w:abstractNum>
  <w:abstractNum w:abstractNumId="2">
    <w:nsid w:val="095C3093"/>
    <w:multiLevelType w:val="hybridMultilevel"/>
    <w:tmpl w:val="9C0AA2A6"/>
    <w:lvl w:ilvl="0" w:tplc="74FA1E6E">
      <w:start w:val="1"/>
      <w:numFmt w:val="decimal"/>
      <w:lvlText w:val="%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4E4976"/>
    <w:multiLevelType w:val="hybridMultilevel"/>
    <w:tmpl w:val="7222DF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964C56"/>
    <w:multiLevelType w:val="hybridMultilevel"/>
    <w:tmpl w:val="93769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BB0750C"/>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D7210D"/>
    <w:multiLevelType w:val="hybridMultilevel"/>
    <w:tmpl w:val="6A5E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44204"/>
    <w:multiLevelType w:val="hybridMultilevel"/>
    <w:tmpl w:val="9120FFD4"/>
    <w:lvl w:ilvl="0" w:tplc="0419000F">
      <w:start w:val="1"/>
      <w:numFmt w:val="decimal"/>
      <w:lvlText w:val="%1."/>
      <w:lvlJc w:val="left"/>
      <w:pPr>
        <w:tabs>
          <w:tab w:val="num" w:pos="720"/>
        </w:tabs>
        <w:ind w:left="720" w:hanging="360"/>
      </w:pPr>
      <w:rPr>
        <w:rFonts w:cs="Times New Roman"/>
      </w:rPr>
    </w:lvl>
    <w:lvl w:ilvl="1" w:tplc="A816E5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120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9037B"/>
    <w:multiLevelType w:val="hybridMultilevel"/>
    <w:tmpl w:val="8D0EF5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391754"/>
    <w:multiLevelType w:val="hybridMultilevel"/>
    <w:tmpl w:val="7BC0E23C"/>
    <w:lvl w:ilvl="0" w:tplc="6A189B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7E3386D"/>
    <w:multiLevelType w:val="hybridMultilevel"/>
    <w:tmpl w:val="BABE7976"/>
    <w:lvl w:ilvl="0" w:tplc="04260011">
      <w:start w:val="1"/>
      <w:numFmt w:val="decimal"/>
      <w:lvlText w:val="%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B2579"/>
    <w:multiLevelType w:val="hybridMultilevel"/>
    <w:tmpl w:val="2DFA59E8"/>
    <w:lvl w:ilvl="0" w:tplc="AE92885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594E90"/>
    <w:multiLevelType w:val="hybridMultilevel"/>
    <w:tmpl w:val="660A16A8"/>
    <w:lvl w:ilvl="0" w:tplc="74FA1E6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4">
    <w:nsid w:val="3DD12993"/>
    <w:multiLevelType w:val="multilevel"/>
    <w:tmpl w:val="40D80996"/>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val="0"/>
      </w:rPr>
    </w:lvl>
    <w:lvl w:ilvl="2">
      <w:numFmt w:val="none"/>
      <w:lvlText w:val=""/>
      <w:lvlJc w:val="left"/>
      <w:pPr>
        <w:tabs>
          <w:tab w:val="num" w:pos="360"/>
        </w:tabs>
      </w:p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E6C7C9A"/>
    <w:multiLevelType w:val="hybridMultilevel"/>
    <w:tmpl w:val="D1C87288"/>
    <w:lvl w:ilvl="0" w:tplc="13B8F87A">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C5453C"/>
    <w:multiLevelType w:val="hybridMultilevel"/>
    <w:tmpl w:val="7A4428CE"/>
    <w:lvl w:ilvl="0" w:tplc="0419000F">
      <w:start w:val="1"/>
      <w:numFmt w:val="decimal"/>
      <w:lvlText w:val="%1."/>
      <w:lvlJc w:val="left"/>
      <w:pPr>
        <w:tabs>
          <w:tab w:val="num" w:pos="720"/>
        </w:tabs>
        <w:ind w:left="720" w:hanging="360"/>
      </w:pPr>
      <w:rPr>
        <w:rFonts w:cs="Times New Roman"/>
      </w:rPr>
    </w:lvl>
    <w:lvl w:ilvl="1" w:tplc="A816E53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B0043798">
      <w:start w:val="2"/>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8E0D6F"/>
    <w:multiLevelType w:val="hybridMultilevel"/>
    <w:tmpl w:val="B7A6F482"/>
    <w:lvl w:ilvl="0" w:tplc="A6882B5C">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0F3452"/>
    <w:multiLevelType w:val="hybridMultilevel"/>
    <w:tmpl w:val="8D0EF5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140354"/>
    <w:multiLevelType w:val="hybridMultilevel"/>
    <w:tmpl w:val="711CD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6C3DE2"/>
    <w:multiLevelType w:val="hybridMultilevel"/>
    <w:tmpl w:val="42008EE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9560882"/>
    <w:multiLevelType w:val="hybridMultilevel"/>
    <w:tmpl w:val="C2EAF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9864A0"/>
    <w:multiLevelType w:val="hybridMultilevel"/>
    <w:tmpl w:val="1F10FA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9EB639F"/>
    <w:multiLevelType w:val="multilevel"/>
    <w:tmpl w:val="6D42086C"/>
    <w:lvl w:ilvl="0">
      <w:start w:val="5"/>
      <w:numFmt w:val="decimal"/>
      <w:lvlText w:val="%1."/>
      <w:lvlJc w:val="left"/>
      <w:pPr>
        <w:ind w:left="360" w:hanging="360"/>
      </w:pPr>
      <w:rPr>
        <w:rFonts w:hint="default"/>
      </w:rPr>
    </w:lvl>
    <w:lvl w:ilvl="1">
      <w:start w:val="4"/>
      <w:numFmt w:val="decimal"/>
      <w:pStyle w:val="Style1"/>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C560885"/>
    <w:multiLevelType w:val="hybridMultilevel"/>
    <w:tmpl w:val="1C789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3A6ED6"/>
    <w:multiLevelType w:val="hybridMultilevel"/>
    <w:tmpl w:val="9FC60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3129E2"/>
    <w:multiLevelType w:val="hybridMultilevel"/>
    <w:tmpl w:val="711CD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ED43DB"/>
    <w:multiLevelType w:val="hybridMultilevel"/>
    <w:tmpl w:val="47B68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7F0D58"/>
    <w:multiLevelType w:val="hybridMultilevel"/>
    <w:tmpl w:val="822A0B76"/>
    <w:lvl w:ilvl="0" w:tplc="583A351A">
      <w:start w:val="1"/>
      <w:numFmt w:val="decimal"/>
      <w:lvlText w:val="%1)"/>
      <w:lvlJc w:val="left"/>
      <w:pPr>
        <w:ind w:left="720" w:hanging="360"/>
      </w:pPr>
      <w:rPr>
        <w:rFonts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B97C49"/>
    <w:multiLevelType w:val="hybridMultilevel"/>
    <w:tmpl w:val="711CD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F677F7"/>
    <w:multiLevelType w:val="hybridMultilevel"/>
    <w:tmpl w:val="0ACC765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1">
    <w:nsid w:val="6BFD050E"/>
    <w:multiLevelType w:val="hybridMultilevel"/>
    <w:tmpl w:val="C9FC6DDA"/>
    <w:lvl w:ilvl="0" w:tplc="24E4CC5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151936"/>
    <w:multiLevelType w:val="hybridMultilevel"/>
    <w:tmpl w:val="B6186E5A"/>
    <w:lvl w:ilvl="0" w:tplc="0426000F">
      <w:start w:val="1"/>
      <w:numFmt w:val="decimal"/>
      <w:lvlText w:val="%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8E36F15"/>
    <w:multiLevelType w:val="hybridMultilevel"/>
    <w:tmpl w:val="711CD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3D710E"/>
    <w:multiLevelType w:val="hybridMultilevel"/>
    <w:tmpl w:val="EF08A0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5"/>
  </w:num>
  <w:num w:numId="3">
    <w:abstractNumId w:val="25"/>
  </w:num>
  <w:num w:numId="4">
    <w:abstractNumId w:val="23"/>
  </w:num>
  <w:num w:numId="5">
    <w:abstractNumId w:val="30"/>
  </w:num>
  <w:num w:numId="6">
    <w:abstractNumId w:val="15"/>
  </w:num>
  <w:num w:numId="7">
    <w:abstractNumId w:val="0"/>
  </w:num>
  <w:num w:numId="8">
    <w:abstractNumId w:val="8"/>
  </w:num>
  <w:num w:numId="9">
    <w:abstractNumId w:val="13"/>
  </w:num>
  <w:num w:numId="10">
    <w:abstractNumId w:val="24"/>
  </w:num>
  <w:num w:numId="11">
    <w:abstractNumId w:val="2"/>
  </w:num>
  <w:num w:numId="12">
    <w:abstractNumId w:val="1"/>
  </w:num>
  <w:num w:numId="13">
    <w:abstractNumId w:val="19"/>
  </w:num>
  <w:num w:numId="14">
    <w:abstractNumId w:val="20"/>
  </w:num>
  <w:num w:numId="15">
    <w:abstractNumId w:val="4"/>
  </w:num>
  <w:num w:numId="16">
    <w:abstractNumId w:val="34"/>
  </w:num>
  <w:num w:numId="17">
    <w:abstractNumId w:val="22"/>
  </w:num>
  <w:num w:numId="18">
    <w:abstractNumId w:val="3"/>
  </w:num>
  <w:num w:numId="19">
    <w:abstractNumId w:val="7"/>
  </w:num>
  <w:num w:numId="20">
    <w:abstractNumId w:val="16"/>
  </w:num>
  <w:num w:numId="21">
    <w:abstractNumId w:val="9"/>
  </w:num>
  <w:num w:numId="22">
    <w:abstractNumId w:val="31"/>
  </w:num>
  <w:num w:numId="23">
    <w:abstractNumId w:val="12"/>
  </w:num>
  <w:num w:numId="24">
    <w:abstractNumId w:val="17"/>
  </w:num>
  <w:num w:numId="25">
    <w:abstractNumId w:val="18"/>
  </w:num>
  <w:num w:numId="26">
    <w:abstractNumId w:val="26"/>
  </w:num>
  <w:num w:numId="27">
    <w:abstractNumId w:val="6"/>
  </w:num>
  <w:num w:numId="28">
    <w:abstractNumId w:val="27"/>
  </w:num>
  <w:num w:numId="29">
    <w:abstractNumId w:val="10"/>
  </w:num>
  <w:num w:numId="30">
    <w:abstractNumId w:val="21"/>
  </w:num>
  <w:num w:numId="31">
    <w:abstractNumId w:val="29"/>
  </w:num>
  <w:num w:numId="32">
    <w:abstractNumId w:val="33"/>
  </w:num>
  <w:num w:numId="33">
    <w:abstractNumId w:val="28"/>
  </w:num>
  <w:num w:numId="34">
    <w:abstractNumId w:val="32"/>
  </w:num>
  <w:num w:numId="35">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Apine">
    <w15:presenceInfo w15:providerId="AD" w15:userId="S-1-5-21-931912285-4114516723-3503950621-11685"/>
  </w15:person>
  <w15:person w15:author="Mikelis Dzikevics">
    <w15:presenceInfo w15:providerId="AD" w15:userId="S-1-5-21-2217648889-99642900-4235300187-1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A1"/>
    <w:rsid w:val="000170BC"/>
    <w:rsid w:val="00021614"/>
    <w:rsid w:val="00025EFB"/>
    <w:rsid w:val="00030F78"/>
    <w:rsid w:val="00032C49"/>
    <w:rsid w:val="0003513C"/>
    <w:rsid w:val="00047213"/>
    <w:rsid w:val="00052D17"/>
    <w:rsid w:val="00072F42"/>
    <w:rsid w:val="000756A2"/>
    <w:rsid w:val="00076A9E"/>
    <w:rsid w:val="000824BF"/>
    <w:rsid w:val="00082E1D"/>
    <w:rsid w:val="00085056"/>
    <w:rsid w:val="00087ABE"/>
    <w:rsid w:val="000900B8"/>
    <w:rsid w:val="000A1244"/>
    <w:rsid w:val="000A2965"/>
    <w:rsid w:val="000A5B95"/>
    <w:rsid w:val="000B4962"/>
    <w:rsid w:val="000C36B3"/>
    <w:rsid w:val="000D1695"/>
    <w:rsid w:val="000D21AF"/>
    <w:rsid w:val="000D5411"/>
    <w:rsid w:val="000D7501"/>
    <w:rsid w:val="000E710D"/>
    <w:rsid w:val="0011227C"/>
    <w:rsid w:val="00117493"/>
    <w:rsid w:val="001356DB"/>
    <w:rsid w:val="00141E13"/>
    <w:rsid w:val="00150F8A"/>
    <w:rsid w:val="00162214"/>
    <w:rsid w:val="001645BE"/>
    <w:rsid w:val="0017189C"/>
    <w:rsid w:val="00172548"/>
    <w:rsid w:val="001822B3"/>
    <w:rsid w:val="001835BD"/>
    <w:rsid w:val="00191A72"/>
    <w:rsid w:val="00192E1F"/>
    <w:rsid w:val="001946DB"/>
    <w:rsid w:val="001A6F57"/>
    <w:rsid w:val="001A79C5"/>
    <w:rsid w:val="001D4DD1"/>
    <w:rsid w:val="001E46B7"/>
    <w:rsid w:val="001F735D"/>
    <w:rsid w:val="001F7496"/>
    <w:rsid w:val="00200E1A"/>
    <w:rsid w:val="00202EA7"/>
    <w:rsid w:val="00213F28"/>
    <w:rsid w:val="002230CC"/>
    <w:rsid w:val="00230B8E"/>
    <w:rsid w:val="002350D8"/>
    <w:rsid w:val="00247361"/>
    <w:rsid w:val="0026182C"/>
    <w:rsid w:val="002639F6"/>
    <w:rsid w:val="002742E0"/>
    <w:rsid w:val="002A5B0D"/>
    <w:rsid w:val="002A6EB5"/>
    <w:rsid w:val="002A72DF"/>
    <w:rsid w:val="002B35AF"/>
    <w:rsid w:val="002D1A2F"/>
    <w:rsid w:val="002D289D"/>
    <w:rsid w:val="002E5F1E"/>
    <w:rsid w:val="002F11BB"/>
    <w:rsid w:val="002F3257"/>
    <w:rsid w:val="0030248B"/>
    <w:rsid w:val="00302C50"/>
    <w:rsid w:val="00316970"/>
    <w:rsid w:val="00332654"/>
    <w:rsid w:val="00333CA0"/>
    <w:rsid w:val="0033647D"/>
    <w:rsid w:val="00354761"/>
    <w:rsid w:val="00355291"/>
    <w:rsid w:val="00355947"/>
    <w:rsid w:val="00364FDB"/>
    <w:rsid w:val="00374753"/>
    <w:rsid w:val="00374AA0"/>
    <w:rsid w:val="00377E58"/>
    <w:rsid w:val="0039265C"/>
    <w:rsid w:val="003B5420"/>
    <w:rsid w:val="003C4762"/>
    <w:rsid w:val="003D2AF4"/>
    <w:rsid w:val="003D66DC"/>
    <w:rsid w:val="003D702A"/>
    <w:rsid w:val="003D7672"/>
    <w:rsid w:val="003E3911"/>
    <w:rsid w:val="003F7930"/>
    <w:rsid w:val="004040B5"/>
    <w:rsid w:val="00405DE9"/>
    <w:rsid w:val="00406DC2"/>
    <w:rsid w:val="00423A9D"/>
    <w:rsid w:val="00427F6A"/>
    <w:rsid w:val="004346CC"/>
    <w:rsid w:val="00441E73"/>
    <w:rsid w:val="004471A2"/>
    <w:rsid w:val="00454A01"/>
    <w:rsid w:val="00455D06"/>
    <w:rsid w:val="004832E9"/>
    <w:rsid w:val="00484FD3"/>
    <w:rsid w:val="0049332E"/>
    <w:rsid w:val="004B1204"/>
    <w:rsid w:val="004B2601"/>
    <w:rsid w:val="004C0138"/>
    <w:rsid w:val="004C29A7"/>
    <w:rsid w:val="004C489C"/>
    <w:rsid w:val="004C7E34"/>
    <w:rsid w:val="004E05DD"/>
    <w:rsid w:val="004F183E"/>
    <w:rsid w:val="004F3CF2"/>
    <w:rsid w:val="0050089B"/>
    <w:rsid w:val="00505D05"/>
    <w:rsid w:val="005100BD"/>
    <w:rsid w:val="00517ABE"/>
    <w:rsid w:val="0052080F"/>
    <w:rsid w:val="00523CF7"/>
    <w:rsid w:val="0054278D"/>
    <w:rsid w:val="0055244B"/>
    <w:rsid w:val="005635CE"/>
    <w:rsid w:val="005831B8"/>
    <w:rsid w:val="00587A7F"/>
    <w:rsid w:val="00591293"/>
    <w:rsid w:val="00592197"/>
    <w:rsid w:val="00596510"/>
    <w:rsid w:val="005A61D9"/>
    <w:rsid w:val="005C0365"/>
    <w:rsid w:val="005D5661"/>
    <w:rsid w:val="005E36BD"/>
    <w:rsid w:val="005F3D01"/>
    <w:rsid w:val="005F3F8D"/>
    <w:rsid w:val="00603CCA"/>
    <w:rsid w:val="0062031B"/>
    <w:rsid w:val="00650DB0"/>
    <w:rsid w:val="0065559F"/>
    <w:rsid w:val="006879BE"/>
    <w:rsid w:val="00696A1B"/>
    <w:rsid w:val="006A2F29"/>
    <w:rsid w:val="006A41CE"/>
    <w:rsid w:val="006A53B7"/>
    <w:rsid w:val="006A7E6A"/>
    <w:rsid w:val="006B24FF"/>
    <w:rsid w:val="006B5DDC"/>
    <w:rsid w:val="006C34E8"/>
    <w:rsid w:val="006F4A2A"/>
    <w:rsid w:val="007000D1"/>
    <w:rsid w:val="007010C1"/>
    <w:rsid w:val="00707964"/>
    <w:rsid w:val="00713EC9"/>
    <w:rsid w:val="007206AA"/>
    <w:rsid w:val="00722F3A"/>
    <w:rsid w:val="007417E2"/>
    <w:rsid w:val="00743DA6"/>
    <w:rsid w:val="00767B2A"/>
    <w:rsid w:val="00775B12"/>
    <w:rsid w:val="00780315"/>
    <w:rsid w:val="00780569"/>
    <w:rsid w:val="007859D8"/>
    <w:rsid w:val="00792244"/>
    <w:rsid w:val="00792619"/>
    <w:rsid w:val="00795426"/>
    <w:rsid w:val="007A3D9F"/>
    <w:rsid w:val="007B1E28"/>
    <w:rsid w:val="007D442F"/>
    <w:rsid w:val="007E20A7"/>
    <w:rsid w:val="007F01BA"/>
    <w:rsid w:val="00802952"/>
    <w:rsid w:val="0080743C"/>
    <w:rsid w:val="0081622C"/>
    <w:rsid w:val="00821A36"/>
    <w:rsid w:val="00824051"/>
    <w:rsid w:val="008703DF"/>
    <w:rsid w:val="00870C1C"/>
    <w:rsid w:val="008B1725"/>
    <w:rsid w:val="008B71E4"/>
    <w:rsid w:val="008C04D9"/>
    <w:rsid w:val="008C6B1F"/>
    <w:rsid w:val="008D3510"/>
    <w:rsid w:val="009059A1"/>
    <w:rsid w:val="00906459"/>
    <w:rsid w:val="0092631B"/>
    <w:rsid w:val="00930697"/>
    <w:rsid w:val="00932259"/>
    <w:rsid w:val="009351BF"/>
    <w:rsid w:val="00937007"/>
    <w:rsid w:val="00944F03"/>
    <w:rsid w:val="009602FC"/>
    <w:rsid w:val="00960AA6"/>
    <w:rsid w:val="00974680"/>
    <w:rsid w:val="00974CF1"/>
    <w:rsid w:val="00984F5D"/>
    <w:rsid w:val="0099593C"/>
    <w:rsid w:val="009B48AE"/>
    <w:rsid w:val="009B5DF7"/>
    <w:rsid w:val="009C0ADD"/>
    <w:rsid w:val="009C4F38"/>
    <w:rsid w:val="009D71E4"/>
    <w:rsid w:val="009D77C6"/>
    <w:rsid w:val="009E08E2"/>
    <w:rsid w:val="009E1E09"/>
    <w:rsid w:val="009F3227"/>
    <w:rsid w:val="00A010B0"/>
    <w:rsid w:val="00A02A93"/>
    <w:rsid w:val="00A03A44"/>
    <w:rsid w:val="00A176B8"/>
    <w:rsid w:val="00A24AAE"/>
    <w:rsid w:val="00A40484"/>
    <w:rsid w:val="00A42004"/>
    <w:rsid w:val="00A44580"/>
    <w:rsid w:val="00A63ABD"/>
    <w:rsid w:val="00A65AF3"/>
    <w:rsid w:val="00A74B4E"/>
    <w:rsid w:val="00A766C7"/>
    <w:rsid w:val="00A87ECC"/>
    <w:rsid w:val="00AA05FD"/>
    <w:rsid w:val="00AA6A56"/>
    <w:rsid w:val="00AB2E54"/>
    <w:rsid w:val="00AF0004"/>
    <w:rsid w:val="00AF3264"/>
    <w:rsid w:val="00B05DD8"/>
    <w:rsid w:val="00B160F2"/>
    <w:rsid w:val="00B23662"/>
    <w:rsid w:val="00B31237"/>
    <w:rsid w:val="00B33D22"/>
    <w:rsid w:val="00B43269"/>
    <w:rsid w:val="00B44D63"/>
    <w:rsid w:val="00B5392E"/>
    <w:rsid w:val="00B53DE7"/>
    <w:rsid w:val="00B60A24"/>
    <w:rsid w:val="00B71BFA"/>
    <w:rsid w:val="00B74104"/>
    <w:rsid w:val="00B75009"/>
    <w:rsid w:val="00B82CFB"/>
    <w:rsid w:val="00B83657"/>
    <w:rsid w:val="00B84162"/>
    <w:rsid w:val="00BB2F4F"/>
    <w:rsid w:val="00BB4126"/>
    <w:rsid w:val="00BF67B3"/>
    <w:rsid w:val="00C06CFC"/>
    <w:rsid w:val="00C21F5D"/>
    <w:rsid w:val="00C3127E"/>
    <w:rsid w:val="00C43D22"/>
    <w:rsid w:val="00C50690"/>
    <w:rsid w:val="00C54CF6"/>
    <w:rsid w:val="00C60ACD"/>
    <w:rsid w:val="00C64AD6"/>
    <w:rsid w:val="00C87231"/>
    <w:rsid w:val="00CA75C0"/>
    <w:rsid w:val="00CC4562"/>
    <w:rsid w:val="00CD27DE"/>
    <w:rsid w:val="00CE2BB3"/>
    <w:rsid w:val="00CE2FA2"/>
    <w:rsid w:val="00CE6732"/>
    <w:rsid w:val="00CE72EF"/>
    <w:rsid w:val="00CF17C8"/>
    <w:rsid w:val="00D0379F"/>
    <w:rsid w:val="00D0554D"/>
    <w:rsid w:val="00D14084"/>
    <w:rsid w:val="00D1489B"/>
    <w:rsid w:val="00D23F67"/>
    <w:rsid w:val="00D279FA"/>
    <w:rsid w:val="00D31E43"/>
    <w:rsid w:val="00D42C46"/>
    <w:rsid w:val="00D50F3E"/>
    <w:rsid w:val="00D57A8B"/>
    <w:rsid w:val="00D6272B"/>
    <w:rsid w:val="00D7680E"/>
    <w:rsid w:val="00D8458F"/>
    <w:rsid w:val="00D85182"/>
    <w:rsid w:val="00D95F01"/>
    <w:rsid w:val="00D97029"/>
    <w:rsid w:val="00DA3D77"/>
    <w:rsid w:val="00DA63C9"/>
    <w:rsid w:val="00DB2FC9"/>
    <w:rsid w:val="00DC37BB"/>
    <w:rsid w:val="00DD5822"/>
    <w:rsid w:val="00DE344B"/>
    <w:rsid w:val="00DE6372"/>
    <w:rsid w:val="00DE6707"/>
    <w:rsid w:val="00DE712B"/>
    <w:rsid w:val="00E01E65"/>
    <w:rsid w:val="00E05331"/>
    <w:rsid w:val="00E061F5"/>
    <w:rsid w:val="00E31D7B"/>
    <w:rsid w:val="00E52433"/>
    <w:rsid w:val="00E65EF4"/>
    <w:rsid w:val="00E66335"/>
    <w:rsid w:val="00E83183"/>
    <w:rsid w:val="00E96FB5"/>
    <w:rsid w:val="00EA3384"/>
    <w:rsid w:val="00EB3228"/>
    <w:rsid w:val="00EC286E"/>
    <w:rsid w:val="00EC54B3"/>
    <w:rsid w:val="00EC6ABB"/>
    <w:rsid w:val="00ED3396"/>
    <w:rsid w:val="00ED5E3D"/>
    <w:rsid w:val="00EF2742"/>
    <w:rsid w:val="00F06A77"/>
    <w:rsid w:val="00F158C1"/>
    <w:rsid w:val="00F17EBA"/>
    <w:rsid w:val="00F236C7"/>
    <w:rsid w:val="00F33F51"/>
    <w:rsid w:val="00F353F3"/>
    <w:rsid w:val="00F35B5D"/>
    <w:rsid w:val="00F3604D"/>
    <w:rsid w:val="00F454D4"/>
    <w:rsid w:val="00F5094C"/>
    <w:rsid w:val="00F73BE4"/>
    <w:rsid w:val="00F8643B"/>
    <w:rsid w:val="00F87B91"/>
    <w:rsid w:val="00F9590D"/>
    <w:rsid w:val="00FE5511"/>
    <w:rsid w:val="00FF4B9D"/>
    <w:rsid w:val="00FF6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46DB"/>
  </w:style>
  <w:style w:type="paragraph" w:styleId="Heading1">
    <w:name w:val="heading 1"/>
    <w:aliases w:val="Section Heading,1 Char,1 Char Char,T 1,Titre 1 CS,heading1,Antraste 1,h1"/>
    <w:basedOn w:val="Normal"/>
    <w:next w:val="Normal"/>
    <w:link w:val="Heading1Char"/>
    <w:qFormat/>
    <w:rsid w:val="00A03A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92E"/>
    <w:pPr>
      <w:keepNext/>
      <w:keepLines/>
      <w:spacing w:before="40" w:line="240" w:lineRule="auto"/>
      <w:jc w:val="left"/>
      <w:outlineLvl w:val="1"/>
    </w:pPr>
    <w:rPr>
      <w:rFonts w:asciiTheme="majorHAnsi" w:eastAsiaTheme="majorEastAsia" w:hAnsiTheme="majorHAnsi" w:cstheme="majorBidi"/>
      <w:color w:val="365F91" w:themeColor="accent1" w:themeShade="BF"/>
      <w:kern w:val="56"/>
      <w:sz w:val="26"/>
      <w:szCs w:val="26"/>
    </w:rPr>
  </w:style>
  <w:style w:type="paragraph" w:styleId="Heading3">
    <w:name w:val="heading 3"/>
    <w:basedOn w:val="Normal"/>
    <w:next w:val="Normal"/>
    <w:link w:val="Heading3Char"/>
    <w:uiPriority w:val="9"/>
    <w:semiHidden/>
    <w:unhideWhenUsed/>
    <w:qFormat/>
    <w:rsid w:val="00A02A93"/>
    <w:pPr>
      <w:keepNext/>
      <w:keepLines/>
      <w:spacing w:before="40" w:line="240" w:lineRule="auto"/>
      <w:jc w:val="left"/>
      <w:outlineLvl w:val="2"/>
    </w:pPr>
    <w:rPr>
      <w:rFonts w:asciiTheme="majorHAnsi" w:eastAsiaTheme="majorEastAsia" w:hAnsiTheme="majorHAnsi" w:cstheme="majorBidi"/>
      <w:color w:val="243F60" w:themeColor="accent1" w:themeShade="7F"/>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59A1"/>
    <w:pPr>
      <w:ind w:left="720"/>
      <w:contextualSpacing/>
    </w:pPr>
  </w:style>
  <w:style w:type="table" w:styleId="TableGrid">
    <w:name w:val="Table Grid"/>
    <w:basedOn w:val="TableNormal"/>
    <w:uiPriority w:val="59"/>
    <w:rsid w:val="009C4F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2D1A2F"/>
    <w:rPr>
      <w:sz w:val="16"/>
      <w:szCs w:val="16"/>
    </w:rPr>
  </w:style>
  <w:style w:type="paragraph" w:styleId="CommentText">
    <w:name w:val="annotation text"/>
    <w:basedOn w:val="Normal"/>
    <w:link w:val="CommentTextChar"/>
    <w:uiPriority w:val="99"/>
    <w:unhideWhenUsed/>
    <w:rsid w:val="002D1A2F"/>
    <w:pPr>
      <w:spacing w:line="240" w:lineRule="auto"/>
    </w:pPr>
    <w:rPr>
      <w:sz w:val="20"/>
      <w:szCs w:val="20"/>
    </w:rPr>
  </w:style>
  <w:style w:type="character" w:customStyle="1" w:styleId="CommentTextChar">
    <w:name w:val="Comment Text Char"/>
    <w:basedOn w:val="DefaultParagraphFont"/>
    <w:link w:val="CommentText"/>
    <w:uiPriority w:val="99"/>
    <w:rsid w:val="002D1A2F"/>
    <w:rPr>
      <w:sz w:val="20"/>
      <w:szCs w:val="20"/>
    </w:rPr>
  </w:style>
  <w:style w:type="paragraph" w:styleId="CommentSubject">
    <w:name w:val="annotation subject"/>
    <w:basedOn w:val="CommentText"/>
    <w:next w:val="CommentText"/>
    <w:link w:val="CommentSubjectChar"/>
    <w:uiPriority w:val="99"/>
    <w:semiHidden/>
    <w:unhideWhenUsed/>
    <w:rsid w:val="002D1A2F"/>
    <w:rPr>
      <w:b/>
      <w:bCs/>
    </w:rPr>
  </w:style>
  <w:style w:type="character" w:customStyle="1" w:styleId="CommentSubjectChar">
    <w:name w:val="Comment Subject Char"/>
    <w:basedOn w:val="CommentTextChar"/>
    <w:link w:val="CommentSubject"/>
    <w:uiPriority w:val="99"/>
    <w:semiHidden/>
    <w:rsid w:val="002D1A2F"/>
    <w:rPr>
      <w:b/>
      <w:bCs/>
      <w:sz w:val="20"/>
      <w:szCs w:val="20"/>
    </w:rPr>
  </w:style>
  <w:style w:type="paragraph" w:styleId="BalloonText">
    <w:name w:val="Balloon Text"/>
    <w:basedOn w:val="Normal"/>
    <w:link w:val="BalloonTextChar"/>
    <w:uiPriority w:val="99"/>
    <w:semiHidden/>
    <w:unhideWhenUsed/>
    <w:rsid w:val="002D1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2F"/>
    <w:rPr>
      <w:rFonts w:ascii="Segoe UI" w:hAnsi="Segoe UI" w:cs="Segoe UI"/>
      <w:sz w:val="18"/>
      <w:szCs w:val="18"/>
    </w:rPr>
  </w:style>
  <w:style w:type="character" w:customStyle="1" w:styleId="hps">
    <w:name w:val="hps"/>
    <w:basedOn w:val="DefaultParagraphFont"/>
    <w:rsid w:val="002B35AF"/>
  </w:style>
  <w:style w:type="paragraph" w:styleId="Header">
    <w:name w:val="header"/>
    <w:basedOn w:val="Normal"/>
    <w:link w:val="HeaderChar"/>
    <w:uiPriority w:val="99"/>
    <w:unhideWhenUsed/>
    <w:rsid w:val="002230CC"/>
    <w:pPr>
      <w:tabs>
        <w:tab w:val="center" w:pos="4153"/>
        <w:tab w:val="right" w:pos="8306"/>
      </w:tabs>
      <w:spacing w:line="240" w:lineRule="auto"/>
    </w:pPr>
  </w:style>
  <w:style w:type="character" w:customStyle="1" w:styleId="HeaderChar">
    <w:name w:val="Header Char"/>
    <w:basedOn w:val="DefaultParagraphFont"/>
    <w:link w:val="Header"/>
    <w:uiPriority w:val="99"/>
    <w:rsid w:val="002230CC"/>
  </w:style>
  <w:style w:type="paragraph" w:styleId="Footer">
    <w:name w:val="footer"/>
    <w:basedOn w:val="Normal"/>
    <w:link w:val="FooterChar"/>
    <w:uiPriority w:val="99"/>
    <w:unhideWhenUsed/>
    <w:rsid w:val="002230CC"/>
    <w:pPr>
      <w:tabs>
        <w:tab w:val="center" w:pos="4153"/>
        <w:tab w:val="right" w:pos="8306"/>
      </w:tabs>
      <w:spacing w:line="240" w:lineRule="auto"/>
    </w:pPr>
  </w:style>
  <w:style w:type="character" w:customStyle="1" w:styleId="FooterChar">
    <w:name w:val="Footer Char"/>
    <w:basedOn w:val="DefaultParagraphFont"/>
    <w:link w:val="Footer"/>
    <w:uiPriority w:val="99"/>
    <w:rsid w:val="002230CC"/>
  </w:style>
  <w:style w:type="character" w:styleId="Hyperlink">
    <w:name w:val="Hyperlink"/>
    <w:basedOn w:val="DefaultParagraphFont"/>
    <w:uiPriority w:val="99"/>
    <w:unhideWhenUsed/>
    <w:rsid w:val="00E01E65"/>
    <w:rPr>
      <w:color w:val="0000FF" w:themeColor="hyperlink"/>
      <w:u w:val="single"/>
    </w:rPr>
  </w:style>
  <w:style w:type="character" w:styleId="FollowedHyperlink">
    <w:name w:val="FollowedHyperlink"/>
    <w:basedOn w:val="DefaultParagraphFont"/>
    <w:uiPriority w:val="99"/>
    <w:semiHidden/>
    <w:unhideWhenUsed/>
    <w:rsid w:val="003B5420"/>
    <w:rPr>
      <w:color w:val="800080" w:themeColor="followedHyperlink"/>
      <w:u w:val="single"/>
    </w:rPr>
  </w:style>
  <w:style w:type="paragraph" w:styleId="Index1">
    <w:name w:val="index 1"/>
    <w:basedOn w:val="Normal"/>
    <w:next w:val="Normal"/>
    <w:autoRedefine/>
    <w:uiPriority w:val="99"/>
    <w:unhideWhenUsed/>
    <w:rsid w:val="001946DB"/>
    <w:pPr>
      <w:tabs>
        <w:tab w:val="left" w:pos="709"/>
      </w:tabs>
      <w:spacing w:line="240" w:lineRule="auto"/>
      <w:ind w:left="23"/>
    </w:pPr>
    <w:rPr>
      <w:rFonts w:ascii="Times New Roman" w:eastAsia="Calibri" w:hAnsi="Times New Roman" w:cs="Times New Roman"/>
      <w:sz w:val="24"/>
      <w:szCs w:val="24"/>
      <w:lang w:eastAsia="lv-LV"/>
    </w:rPr>
  </w:style>
  <w:style w:type="paragraph" w:customStyle="1" w:styleId="MediumGrid21">
    <w:name w:val="Medium Grid 21"/>
    <w:link w:val="MediumGrid2Char"/>
    <w:uiPriority w:val="1"/>
    <w:qFormat/>
    <w:rsid w:val="001946DB"/>
    <w:pPr>
      <w:spacing w:line="240" w:lineRule="auto"/>
      <w:jc w:val="left"/>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946DB"/>
    <w:rPr>
      <w:rFonts w:ascii="Times New Roman" w:eastAsia="Times New Roman" w:hAnsi="Times New Roman" w:cs="Times New Roman"/>
      <w:sz w:val="24"/>
      <w:szCs w:val="24"/>
    </w:rPr>
  </w:style>
  <w:style w:type="paragraph" w:styleId="BodyText">
    <w:name w:val="Body Text"/>
    <w:aliases w:val="Body Text1"/>
    <w:basedOn w:val="Normal"/>
    <w:link w:val="BodyTextChar"/>
    <w:uiPriority w:val="99"/>
    <w:unhideWhenUsed/>
    <w:rsid w:val="001946DB"/>
    <w:pPr>
      <w:spacing w:after="120" w:line="240" w:lineRule="auto"/>
      <w:jc w:val="left"/>
    </w:pPr>
    <w:rPr>
      <w:rFonts w:ascii="Times New Roman" w:eastAsia="Times New Roman" w:hAnsi="Times New Roman" w:cs="Times New Roman"/>
      <w:sz w:val="20"/>
      <w:szCs w:val="20"/>
      <w:lang w:val="x-none" w:eastAsia="lv-LV"/>
    </w:rPr>
  </w:style>
  <w:style w:type="character" w:customStyle="1" w:styleId="BodyTextChar">
    <w:name w:val="Body Text Char"/>
    <w:aliases w:val="Body Text1 Char"/>
    <w:basedOn w:val="DefaultParagraphFont"/>
    <w:link w:val="BodyText"/>
    <w:uiPriority w:val="99"/>
    <w:rsid w:val="001946DB"/>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1946DB"/>
  </w:style>
  <w:style w:type="paragraph" w:styleId="Revision">
    <w:name w:val="Revision"/>
    <w:hidden/>
    <w:uiPriority w:val="99"/>
    <w:semiHidden/>
    <w:rsid w:val="004C0138"/>
    <w:pPr>
      <w:spacing w:line="240" w:lineRule="auto"/>
      <w:jc w:val="left"/>
    </w:pPr>
  </w:style>
  <w:style w:type="paragraph" w:styleId="Caption">
    <w:name w:val="caption"/>
    <w:basedOn w:val="Normal"/>
    <w:next w:val="Normal"/>
    <w:uiPriority w:val="35"/>
    <w:unhideWhenUsed/>
    <w:qFormat/>
    <w:rsid w:val="00517ABE"/>
    <w:pPr>
      <w:spacing w:after="200" w:line="240" w:lineRule="auto"/>
    </w:pPr>
    <w:rPr>
      <w:i/>
      <w:iCs/>
      <w:color w:val="1F497D" w:themeColor="text2"/>
      <w:sz w:val="18"/>
      <w:szCs w:val="18"/>
    </w:rPr>
  </w:style>
  <w:style w:type="paragraph" w:customStyle="1" w:styleId="Numeracija">
    <w:name w:val="Numeracija"/>
    <w:basedOn w:val="Normal"/>
    <w:rsid w:val="00517ABE"/>
    <w:pPr>
      <w:numPr>
        <w:numId w:val="1"/>
      </w:numPr>
      <w:spacing w:line="240" w:lineRule="auto"/>
    </w:pPr>
    <w:rPr>
      <w:rFonts w:ascii="Times New Roman" w:eastAsia="Times New Roman" w:hAnsi="Times New Roman" w:cs="Times New Roman"/>
      <w:sz w:val="26"/>
      <w:szCs w:val="24"/>
    </w:rPr>
  </w:style>
  <w:style w:type="character" w:customStyle="1" w:styleId="apple-style-span">
    <w:name w:val="apple-style-span"/>
    <w:basedOn w:val="DefaultParagraphFont"/>
    <w:rsid w:val="0049332E"/>
  </w:style>
  <w:style w:type="character" w:customStyle="1" w:styleId="Heading1Char">
    <w:name w:val="Heading 1 Char"/>
    <w:aliases w:val="Section Heading Char,1 Char Char1,1 Char Char Char,T 1 Char,Titre 1 CS Char,heading1 Char,Antraste 1 Char,h1 Char"/>
    <w:basedOn w:val="DefaultParagraphFont"/>
    <w:link w:val="Heading1"/>
    <w:rsid w:val="00A03A4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99"/>
    <w:qFormat/>
    <w:rsid w:val="00A03A44"/>
    <w:pPr>
      <w:spacing w:before="480" w:line="276" w:lineRule="auto"/>
      <w:jc w:val="left"/>
      <w:outlineLvl w:val="9"/>
    </w:pPr>
    <w:rPr>
      <w:rFonts w:ascii="Cambria" w:eastAsia="Times New Roman" w:hAnsi="Cambria" w:cs="Times New Roman"/>
      <w:b/>
      <w:bCs/>
      <w:color w:val="365F91"/>
      <w:kern w:val="56"/>
      <w:sz w:val="28"/>
      <w:szCs w:val="28"/>
      <w:lang w:val="en-US"/>
    </w:rPr>
  </w:style>
  <w:style w:type="character" w:customStyle="1" w:styleId="Heading2Char">
    <w:name w:val="Heading 2 Char"/>
    <w:basedOn w:val="DefaultParagraphFont"/>
    <w:link w:val="Heading2"/>
    <w:uiPriority w:val="9"/>
    <w:rsid w:val="00B5392E"/>
    <w:rPr>
      <w:rFonts w:asciiTheme="majorHAnsi" w:eastAsiaTheme="majorEastAsia" w:hAnsiTheme="majorHAnsi" w:cstheme="majorBidi"/>
      <w:color w:val="365F91" w:themeColor="accent1" w:themeShade="BF"/>
      <w:kern w:val="56"/>
      <w:sz w:val="26"/>
      <w:szCs w:val="26"/>
    </w:rPr>
  </w:style>
  <w:style w:type="paragraph" w:customStyle="1" w:styleId="Style1">
    <w:name w:val="Style1"/>
    <w:autoRedefine/>
    <w:qFormat/>
    <w:rsid w:val="00B5392E"/>
    <w:pPr>
      <w:widowControl w:val="0"/>
      <w:numPr>
        <w:ilvl w:val="1"/>
        <w:numId w:val="4"/>
      </w:numPr>
      <w:spacing w:line="240" w:lineRule="auto"/>
      <w:ind w:hanging="837"/>
    </w:pPr>
    <w:rPr>
      <w:rFonts w:ascii="Cambria" w:eastAsia="Cambria" w:hAnsi="Cambria" w:cs="Cambria"/>
      <w:sz w:val="24"/>
      <w:szCs w:val="24"/>
    </w:rPr>
  </w:style>
  <w:style w:type="character" w:customStyle="1" w:styleId="ListParagraphChar1">
    <w:name w:val="List Paragraph Char1"/>
    <w:locked/>
    <w:rsid w:val="00B5392E"/>
    <w:rPr>
      <w:rFonts w:ascii="Cambria" w:eastAsia="Times New Roman" w:hAnsi="Cambria" w:cs="Times New Roman"/>
      <w:kern w:val="56"/>
      <w:sz w:val="28"/>
      <w:szCs w:val="24"/>
      <w:lang w:val="x-none"/>
    </w:rPr>
  </w:style>
  <w:style w:type="character" w:customStyle="1" w:styleId="Heading3Char">
    <w:name w:val="Heading 3 Char"/>
    <w:basedOn w:val="DefaultParagraphFont"/>
    <w:link w:val="Heading3"/>
    <w:uiPriority w:val="9"/>
    <w:semiHidden/>
    <w:rsid w:val="00A02A93"/>
    <w:rPr>
      <w:rFonts w:asciiTheme="majorHAnsi" w:eastAsiaTheme="majorEastAsia" w:hAnsiTheme="majorHAnsi" w:cstheme="majorBidi"/>
      <w:color w:val="243F60" w:themeColor="accent1" w:themeShade="7F"/>
      <w:kern w:val="56"/>
      <w:sz w:val="24"/>
      <w:szCs w:val="24"/>
    </w:rPr>
  </w:style>
  <w:style w:type="paragraph" w:customStyle="1" w:styleId="Sarakstarindkopa1">
    <w:name w:val="Saraksta rindkopa1"/>
    <w:basedOn w:val="Normal"/>
    <w:uiPriority w:val="34"/>
    <w:qFormat/>
    <w:rsid w:val="00A02A93"/>
    <w:pPr>
      <w:spacing w:line="240" w:lineRule="auto"/>
      <w:ind w:left="720"/>
      <w:contextualSpacing/>
      <w:jc w:val="left"/>
    </w:pPr>
    <w:rPr>
      <w:rFonts w:ascii="Cambria" w:eastAsia="Times New Roman" w:hAnsi="Cambria" w:cs="Cambria"/>
      <w:kern w:val="56"/>
      <w:sz w:val="28"/>
      <w:szCs w:val="24"/>
    </w:rPr>
  </w:style>
  <w:style w:type="paragraph" w:styleId="BodyText2">
    <w:name w:val="Body Text 2"/>
    <w:basedOn w:val="Normal"/>
    <w:link w:val="BodyText2Char"/>
    <w:rsid w:val="00A02A93"/>
    <w:pPr>
      <w:spacing w:line="240" w:lineRule="auto"/>
      <w:jc w:val="left"/>
    </w:pPr>
    <w:rPr>
      <w:rFonts w:ascii="Cambria" w:eastAsia="Cambria" w:hAnsi="Cambria" w:cs="Times New Roman"/>
      <w:sz w:val="20"/>
      <w:szCs w:val="24"/>
      <w:lang w:val="en-GB" w:eastAsia="x-none"/>
    </w:rPr>
  </w:style>
  <w:style w:type="character" w:customStyle="1" w:styleId="BodyText2Char">
    <w:name w:val="Body Text 2 Char"/>
    <w:basedOn w:val="DefaultParagraphFont"/>
    <w:link w:val="BodyText2"/>
    <w:rsid w:val="00A02A93"/>
    <w:rPr>
      <w:rFonts w:ascii="Cambria" w:eastAsia="Cambria" w:hAnsi="Cambria" w:cs="Times New Roman"/>
      <w:sz w:val="20"/>
      <w:szCs w:val="24"/>
      <w:lang w:val="en-GB" w:eastAsia="x-none"/>
    </w:rPr>
  </w:style>
  <w:style w:type="character" w:styleId="PageNumber">
    <w:name w:val="page number"/>
    <w:rsid w:val="00A02A93"/>
  </w:style>
  <w:style w:type="character" w:customStyle="1" w:styleId="Heading31">
    <w:name w:val="Heading 31"/>
    <w:rsid w:val="00A02A93"/>
    <w:rPr>
      <w:rFonts w:ascii="Cambria" w:hAnsi="Cambria"/>
      <w:b/>
      <w:bCs/>
      <w:sz w:val="24"/>
    </w:rPr>
  </w:style>
  <w:style w:type="paragraph" w:styleId="BodyTextIndent">
    <w:name w:val="Body Text Indent"/>
    <w:basedOn w:val="Normal"/>
    <w:link w:val="BodyTextIndentChar"/>
    <w:rsid w:val="00A02A93"/>
    <w:pPr>
      <w:spacing w:after="120" w:line="240" w:lineRule="auto"/>
      <w:ind w:left="283"/>
      <w:jc w:val="left"/>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A02A93"/>
    <w:rPr>
      <w:rFonts w:ascii="Cambria" w:eastAsia="Cambria" w:hAnsi="Cambria" w:cs="Times New Roman"/>
      <w:kern w:val="56"/>
      <w:sz w:val="28"/>
      <w:szCs w:val="24"/>
      <w:lang w:val="x-none" w:eastAsia="x-none"/>
    </w:rPr>
  </w:style>
  <w:style w:type="paragraph" w:styleId="BodyTextIndent3">
    <w:name w:val="Body Text Indent 3"/>
    <w:basedOn w:val="Normal"/>
    <w:link w:val="BodyTextIndent3Char"/>
    <w:rsid w:val="00A02A93"/>
    <w:pPr>
      <w:spacing w:after="120" w:line="240" w:lineRule="auto"/>
      <w:ind w:left="283"/>
      <w:jc w:val="left"/>
    </w:pPr>
    <w:rPr>
      <w:rFonts w:ascii="Cambria" w:eastAsia="Cambria" w:hAnsi="Cambria" w:cs="Times New Roman"/>
      <w:kern w:val="56"/>
      <w:sz w:val="16"/>
      <w:szCs w:val="16"/>
      <w:lang w:val="x-none" w:eastAsia="x-none"/>
    </w:rPr>
  </w:style>
  <w:style w:type="character" w:customStyle="1" w:styleId="BodyTextIndent3Char">
    <w:name w:val="Body Text Indent 3 Char"/>
    <w:basedOn w:val="DefaultParagraphFont"/>
    <w:link w:val="BodyTextIndent3"/>
    <w:rsid w:val="00A02A93"/>
    <w:rPr>
      <w:rFonts w:ascii="Cambria" w:eastAsia="Cambria" w:hAnsi="Cambria" w:cs="Times New Roman"/>
      <w:kern w:val="56"/>
      <w:sz w:val="16"/>
      <w:szCs w:val="16"/>
      <w:lang w:val="x-none" w:eastAsia="x-none"/>
    </w:rPr>
  </w:style>
  <w:style w:type="paragraph" w:styleId="NormalWeb">
    <w:name w:val="Normal (Web)"/>
    <w:basedOn w:val="Normal"/>
    <w:rsid w:val="00A02A93"/>
    <w:pPr>
      <w:spacing w:before="100" w:beforeAutospacing="1" w:after="100" w:afterAutospacing="1" w:line="240" w:lineRule="auto"/>
      <w:jc w:val="left"/>
    </w:pPr>
    <w:rPr>
      <w:rFonts w:ascii="Cambria" w:eastAsia="Cambria" w:hAnsi="Cambria" w:cs="Cambria"/>
      <w:sz w:val="24"/>
      <w:szCs w:val="24"/>
      <w:lang w:val="en-GB"/>
    </w:rPr>
  </w:style>
  <w:style w:type="character" w:customStyle="1" w:styleId="apple-converted-space">
    <w:name w:val="apple-converted-space"/>
    <w:rsid w:val="00A02A93"/>
  </w:style>
  <w:style w:type="paragraph" w:customStyle="1" w:styleId="tv213">
    <w:name w:val="tv213"/>
    <w:basedOn w:val="Normal"/>
    <w:rsid w:val="00A02A9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c2">
    <w:name w:val="c2"/>
    <w:rsid w:val="00A02A93"/>
  </w:style>
  <w:style w:type="paragraph" w:customStyle="1" w:styleId="ListParagraph2">
    <w:name w:val="List Paragraph2"/>
    <w:basedOn w:val="Normal"/>
    <w:qFormat/>
    <w:rsid w:val="00A02A93"/>
    <w:pPr>
      <w:spacing w:line="240" w:lineRule="auto"/>
      <w:ind w:left="720"/>
      <w:contextualSpacing/>
      <w:jc w:val="left"/>
    </w:pPr>
    <w:rPr>
      <w:rFonts w:ascii="Cambria" w:eastAsia="Times New Roman" w:hAnsi="Cambria" w:cs="Times New Roman"/>
      <w:kern w:val="56"/>
      <w:sz w:val="28"/>
      <w:szCs w:val="24"/>
      <w:lang w:val="x-none" w:eastAsia="x-none"/>
    </w:rPr>
  </w:style>
  <w:style w:type="character" w:styleId="Strong">
    <w:name w:val="Strong"/>
    <w:basedOn w:val="DefaultParagraphFont"/>
    <w:uiPriority w:val="22"/>
    <w:qFormat/>
    <w:rsid w:val="00A02A93"/>
    <w:rPr>
      <w:b/>
      <w:bCs/>
    </w:rPr>
  </w:style>
  <w:style w:type="paragraph" w:customStyle="1" w:styleId="text-bul">
    <w:name w:val="text-bul"/>
    <w:basedOn w:val="Normal"/>
    <w:rsid w:val="00A02A93"/>
    <w:pPr>
      <w:tabs>
        <w:tab w:val="num" w:pos="360"/>
      </w:tabs>
      <w:spacing w:line="240" w:lineRule="auto"/>
      <w:jc w:val="left"/>
    </w:pPr>
    <w:rPr>
      <w:rFonts w:ascii="Times New Roman" w:eastAsia="Times New Roman" w:hAnsi="Times New Roman" w:cs="Times New Roman"/>
      <w:sz w:val="24"/>
      <w:szCs w:val="24"/>
    </w:rPr>
  </w:style>
  <w:style w:type="character" w:customStyle="1" w:styleId="hpsatn">
    <w:name w:val="hps atn"/>
    <w:rsid w:val="00A02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9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46DB"/>
  </w:style>
  <w:style w:type="paragraph" w:styleId="Heading1">
    <w:name w:val="heading 1"/>
    <w:aliases w:val="Section Heading,1 Char,1 Char Char,T 1,Titre 1 CS,heading1,Antraste 1,h1"/>
    <w:basedOn w:val="Normal"/>
    <w:next w:val="Normal"/>
    <w:link w:val="Heading1Char"/>
    <w:qFormat/>
    <w:rsid w:val="00A03A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92E"/>
    <w:pPr>
      <w:keepNext/>
      <w:keepLines/>
      <w:spacing w:before="40" w:line="240" w:lineRule="auto"/>
      <w:jc w:val="left"/>
      <w:outlineLvl w:val="1"/>
    </w:pPr>
    <w:rPr>
      <w:rFonts w:asciiTheme="majorHAnsi" w:eastAsiaTheme="majorEastAsia" w:hAnsiTheme="majorHAnsi" w:cstheme="majorBidi"/>
      <w:color w:val="365F91" w:themeColor="accent1" w:themeShade="BF"/>
      <w:kern w:val="56"/>
      <w:sz w:val="26"/>
      <w:szCs w:val="26"/>
    </w:rPr>
  </w:style>
  <w:style w:type="paragraph" w:styleId="Heading3">
    <w:name w:val="heading 3"/>
    <w:basedOn w:val="Normal"/>
    <w:next w:val="Normal"/>
    <w:link w:val="Heading3Char"/>
    <w:uiPriority w:val="9"/>
    <w:semiHidden/>
    <w:unhideWhenUsed/>
    <w:qFormat/>
    <w:rsid w:val="00A02A93"/>
    <w:pPr>
      <w:keepNext/>
      <w:keepLines/>
      <w:spacing w:before="40" w:line="240" w:lineRule="auto"/>
      <w:jc w:val="left"/>
      <w:outlineLvl w:val="2"/>
    </w:pPr>
    <w:rPr>
      <w:rFonts w:asciiTheme="majorHAnsi" w:eastAsiaTheme="majorEastAsia" w:hAnsiTheme="majorHAnsi" w:cstheme="majorBidi"/>
      <w:color w:val="243F60" w:themeColor="accent1" w:themeShade="7F"/>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59A1"/>
    <w:pPr>
      <w:ind w:left="720"/>
      <w:contextualSpacing/>
    </w:pPr>
  </w:style>
  <w:style w:type="table" w:styleId="TableGrid">
    <w:name w:val="Table Grid"/>
    <w:basedOn w:val="TableNormal"/>
    <w:uiPriority w:val="59"/>
    <w:rsid w:val="009C4F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2D1A2F"/>
    <w:rPr>
      <w:sz w:val="16"/>
      <w:szCs w:val="16"/>
    </w:rPr>
  </w:style>
  <w:style w:type="paragraph" w:styleId="CommentText">
    <w:name w:val="annotation text"/>
    <w:basedOn w:val="Normal"/>
    <w:link w:val="CommentTextChar"/>
    <w:uiPriority w:val="99"/>
    <w:unhideWhenUsed/>
    <w:rsid w:val="002D1A2F"/>
    <w:pPr>
      <w:spacing w:line="240" w:lineRule="auto"/>
    </w:pPr>
    <w:rPr>
      <w:sz w:val="20"/>
      <w:szCs w:val="20"/>
    </w:rPr>
  </w:style>
  <w:style w:type="character" w:customStyle="1" w:styleId="CommentTextChar">
    <w:name w:val="Comment Text Char"/>
    <w:basedOn w:val="DefaultParagraphFont"/>
    <w:link w:val="CommentText"/>
    <w:uiPriority w:val="99"/>
    <w:rsid w:val="002D1A2F"/>
    <w:rPr>
      <w:sz w:val="20"/>
      <w:szCs w:val="20"/>
    </w:rPr>
  </w:style>
  <w:style w:type="paragraph" w:styleId="CommentSubject">
    <w:name w:val="annotation subject"/>
    <w:basedOn w:val="CommentText"/>
    <w:next w:val="CommentText"/>
    <w:link w:val="CommentSubjectChar"/>
    <w:uiPriority w:val="99"/>
    <w:semiHidden/>
    <w:unhideWhenUsed/>
    <w:rsid w:val="002D1A2F"/>
    <w:rPr>
      <w:b/>
      <w:bCs/>
    </w:rPr>
  </w:style>
  <w:style w:type="character" w:customStyle="1" w:styleId="CommentSubjectChar">
    <w:name w:val="Comment Subject Char"/>
    <w:basedOn w:val="CommentTextChar"/>
    <w:link w:val="CommentSubject"/>
    <w:uiPriority w:val="99"/>
    <w:semiHidden/>
    <w:rsid w:val="002D1A2F"/>
    <w:rPr>
      <w:b/>
      <w:bCs/>
      <w:sz w:val="20"/>
      <w:szCs w:val="20"/>
    </w:rPr>
  </w:style>
  <w:style w:type="paragraph" w:styleId="BalloonText">
    <w:name w:val="Balloon Text"/>
    <w:basedOn w:val="Normal"/>
    <w:link w:val="BalloonTextChar"/>
    <w:uiPriority w:val="99"/>
    <w:semiHidden/>
    <w:unhideWhenUsed/>
    <w:rsid w:val="002D1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2F"/>
    <w:rPr>
      <w:rFonts w:ascii="Segoe UI" w:hAnsi="Segoe UI" w:cs="Segoe UI"/>
      <w:sz w:val="18"/>
      <w:szCs w:val="18"/>
    </w:rPr>
  </w:style>
  <w:style w:type="character" w:customStyle="1" w:styleId="hps">
    <w:name w:val="hps"/>
    <w:basedOn w:val="DefaultParagraphFont"/>
    <w:rsid w:val="002B35AF"/>
  </w:style>
  <w:style w:type="paragraph" w:styleId="Header">
    <w:name w:val="header"/>
    <w:basedOn w:val="Normal"/>
    <w:link w:val="HeaderChar"/>
    <w:uiPriority w:val="99"/>
    <w:unhideWhenUsed/>
    <w:rsid w:val="002230CC"/>
    <w:pPr>
      <w:tabs>
        <w:tab w:val="center" w:pos="4153"/>
        <w:tab w:val="right" w:pos="8306"/>
      </w:tabs>
      <w:spacing w:line="240" w:lineRule="auto"/>
    </w:pPr>
  </w:style>
  <w:style w:type="character" w:customStyle="1" w:styleId="HeaderChar">
    <w:name w:val="Header Char"/>
    <w:basedOn w:val="DefaultParagraphFont"/>
    <w:link w:val="Header"/>
    <w:uiPriority w:val="99"/>
    <w:rsid w:val="002230CC"/>
  </w:style>
  <w:style w:type="paragraph" w:styleId="Footer">
    <w:name w:val="footer"/>
    <w:basedOn w:val="Normal"/>
    <w:link w:val="FooterChar"/>
    <w:uiPriority w:val="99"/>
    <w:unhideWhenUsed/>
    <w:rsid w:val="002230CC"/>
    <w:pPr>
      <w:tabs>
        <w:tab w:val="center" w:pos="4153"/>
        <w:tab w:val="right" w:pos="8306"/>
      </w:tabs>
      <w:spacing w:line="240" w:lineRule="auto"/>
    </w:pPr>
  </w:style>
  <w:style w:type="character" w:customStyle="1" w:styleId="FooterChar">
    <w:name w:val="Footer Char"/>
    <w:basedOn w:val="DefaultParagraphFont"/>
    <w:link w:val="Footer"/>
    <w:uiPriority w:val="99"/>
    <w:rsid w:val="002230CC"/>
  </w:style>
  <w:style w:type="character" w:styleId="Hyperlink">
    <w:name w:val="Hyperlink"/>
    <w:basedOn w:val="DefaultParagraphFont"/>
    <w:uiPriority w:val="99"/>
    <w:unhideWhenUsed/>
    <w:rsid w:val="00E01E65"/>
    <w:rPr>
      <w:color w:val="0000FF" w:themeColor="hyperlink"/>
      <w:u w:val="single"/>
    </w:rPr>
  </w:style>
  <w:style w:type="character" w:styleId="FollowedHyperlink">
    <w:name w:val="FollowedHyperlink"/>
    <w:basedOn w:val="DefaultParagraphFont"/>
    <w:uiPriority w:val="99"/>
    <w:semiHidden/>
    <w:unhideWhenUsed/>
    <w:rsid w:val="003B5420"/>
    <w:rPr>
      <w:color w:val="800080" w:themeColor="followedHyperlink"/>
      <w:u w:val="single"/>
    </w:rPr>
  </w:style>
  <w:style w:type="paragraph" w:styleId="Index1">
    <w:name w:val="index 1"/>
    <w:basedOn w:val="Normal"/>
    <w:next w:val="Normal"/>
    <w:autoRedefine/>
    <w:uiPriority w:val="99"/>
    <w:unhideWhenUsed/>
    <w:rsid w:val="001946DB"/>
    <w:pPr>
      <w:tabs>
        <w:tab w:val="left" w:pos="709"/>
      </w:tabs>
      <w:spacing w:line="240" w:lineRule="auto"/>
      <w:ind w:left="23"/>
    </w:pPr>
    <w:rPr>
      <w:rFonts w:ascii="Times New Roman" w:eastAsia="Calibri" w:hAnsi="Times New Roman" w:cs="Times New Roman"/>
      <w:sz w:val="24"/>
      <w:szCs w:val="24"/>
      <w:lang w:eastAsia="lv-LV"/>
    </w:rPr>
  </w:style>
  <w:style w:type="paragraph" w:customStyle="1" w:styleId="MediumGrid21">
    <w:name w:val="Medium Grid 21"/>
    <w:link w:val="MediumGrid2Char"/>
    <w:uiPriority w:val="1"/>
    <w:qFormat/>
    <w:rsid w:val="001946DB"/>
    <w:pPr>
      <w:spacing w:line="240" w:lineRule="auto"/>
      <w:jc w:val="left"/>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946DB"/>
    <w:rPr>
      <w:rFonts w:ascii="Times New Roman" w:eastAsia="Times New Roman" w:hAnsi="Times New Roman" w:cs="Times New Roman"/>
      <w:sz w:val="24"/>
      <w:szCs w:val="24"/>
    </w:rPr>
  </w:style>
  <w:style w:type="paragraph" w:styleId="BodyText">
    <w:name w:val="Body Text"/>
    <w:aliases w:val="Body Text1"/>
    <w:basedOn w:val="Normal"/>
    <w:link w:val="BodyTextChar"/>
    <w:uiPriority w:val="99"/>
    <w:unhideWhenUsed/>
    <w:rsid w:val="001946DB"/>
    <w:pPr>
      <w:spacing w:after="120" w:line="240" w:lineRule="auto"/>
      <w:jc w:val="left"/>
    </w:pPr>
    <w:rPr>
      <w:rFonts w:ascii="Times New Roman" w:eastAsia="Times New Roman" w:hAnsi="Times New Roman" w:cs="Times New Roman"/>
      <w:sz w:val="20"/>
      <w:szCs w:val="20"/>
      <w:lang w:val="x-none" w:eastAsia="lv-LV"/>
    </w:rPr>
  </w:style>
  <w:style w:type="character" w:customStyle="1" w:styleId="BodyTextChar">
    <w:name w:val="Body Text Char"/>
    <w:aliases w:val="Body Text1 Char"/>
    <w:basedOn w:val="DefaultParagraphFont"/>
    <w:link w:val="BodyText"/>
    <w:uiPriority w:val="99"/>
    <w:rsid w:val="001946DB"/>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1946DB"/>
  </w:style>
  <w:style w:type="paragraph" w:styleId="Revision">
    <w:name w:val="Revision"/>
    <w:hidden/>
    <w:uiPriority w:val="99"/>
    <w:semiHidden/>
    <w:rsid w:val="004C0138"/>
    <w:pPr>
      <w:spacing w:line="240" w:lineRule="auto"/>
      <w:jc w:val="left"/>
    </w:pPr>
  </w:style>
  <w:style w:type="paragraph" w:styleId="Caption">
    <w:name w:val="caption"/>
    <w:basedOn w:val="Normal"/>
    <w:next w:val="Normal"/>
    <w:uiPriority w:val="35"/>
    <w:unhideWhenUsed/>
    <w:qFormat/>
    <w:rsid w:val="00517ABE"/>
    <w:pPr>
      <w:spacing w:after="200" w:line="240" w:lineRule="auto"/>
    </w:pPr>
    <w:rPr>
      <w:i/>
      <w:iCs/>
      <w:color w:val="1F497D" w:themeColor="text2"/>
      <w:sz w:val="18"/>
      <w:szCs w:val="18"/>
    </w:rPr>
  </w:style>
  <w:style w:type="paragraph" w:customStyle="1" w:styleId="Numeracija">
    <w:name w:val="Numeracija"/>
    <w:basedOn w:val="Normal"/>
    <w:rsid w:val="00517ABE"/>
    <w:pPr>
      <w:numPr>
        <w:numId w:val="1"/>
      </w:numPr>
      <w:spacing w:line="240" w:lineRule="auto"/>
    </w:pPr>
    <w:rPr>
      <w:rFonts w:ascii="Times New Roman" w:eastAsia="Times New Roman" w:hAnsi="Times New Roman" w:cs="Times New Roman"/>
      <w:sz w:val="26"/>
      <w:szCs w:val="24"/>
    </w:rPr>
  </w:style>
  <w:style w:type="character" w:customStyle="1" w:styleId="apple-style-span">
    <w:name w:val="apple-style-span"/>
    <w:basedOn w:val="DefaultParagraphFont"/>
    <w:rsid w:val="0049332E"/>
  </w:style>
  <w:style w:type="character" w:customStyle="1" w:styleId="Heading1Char">
    <w:name w:val="Heading 1 Char"/>
    <w:aliases w:val="Section Heading Char,1 Char Char1,1 Char Char Char,T 1 Char,Titre 1 CS Char,heading1 Char,Antraste 1 Char,h1 Char"/>
    <w:basedOn w:val="DefaultParagraphFont"/>
    <w:link w:val="Heading1"/>
    <w:rsid w:val="00A03A4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99"/>
    <w:qFormat/>
    <w:rsid w:val="00A03A44"/>
    <w:pPr>
      <w:spacing w:before="480" w:line="276" w:lineRule="auto"/>
      <w:jc w:val="left"/>
      <w:outlineLvl w:val="9"/>
    </w:pPr>
    <w:rPr>
      <w:rFonts w:ascii="Cambria" w:eastAsia="Times New Roman" w:hAnsi="Cambria" w:cs="Times New Roman"/>
      <w:b/>
      <w:bCs/>
      <w:color w:val="365F91"/>
      <w:kern w:val="56"/>
      <w:sz w:val="28"/>
      <w:szCs w:val="28"/>
      <w:lang w:val="en-US"/>
    </w:rPr>
  </w:style>
  <w:style w:type="character" w:customStyle="1" w:styleId="Heading2Char">
    <w:name w:val="Heading 2 Char"/>
    <w:basedOn w:val="DefaultParagraphFont"/>
    <w:link w:val="Heading2"/>
    <w:uiPriority w:val="9"/>
    <w:rsid w:val="00B5392E"/>
    <w:rPr>
      <w:rFonts w:asciiTheme="majorHAnsi" w:eastAsiaTheme="majorEastAsia" w:hAnsiTheme="majorHAnsi" w:cstheme="majorBidi"/>
      <w:color w:val="365F91" w:themeColor="accent1" w:themeShade="BF"/>
      <w:kern w:val="56"/>
      <w:sz w:val="26"/>
      <w:szCs w:val="26"/>
    </w:rPr>
  </w:style>
  <w:style w:type="paragraph" w:customStyle="1" w:styleId="Style1">
    <w:name w:val="Style1"/>
    <w:autoRedefine/>
    <w:qFormat/>
    <w:rsid w:val="00B5392E"/>
    <w:pPr>
      <w:widowControl w:val="0"/>
      <w:numPr>
        <w:ilvl w:val="1"/>
        <w:numId w:val="4"/>
      </w:numPr>
      <w:spacing w:line="240" w:lineRule="auto"/>
      <w:ind w:hanging="837"/>
    </w:pPr>
    <w:rPr>
      <w:rFonts w:ascii="Cambria" w:eastAsia="Cambria" w:hAnsi="Cambria" w:cs="Cambria"/>
      <w:sz w:val="24"/>
      <w:szCs w:val="24"/>
    </w:rPr>
  </w:style>
  <w:style w:type="character" w:customStyle="1" w:styleId="ListParagraphChar1">
    <w:name w:val="List Paragraph Char1"/>
    <w:locked/>
    <w:rsid w:val="00B5392E"/>
    <w:rPr>
      <w:rFonts w:ascii="Cambria" w:eastAsia="Times New Roman" w:hAnsi="Cambria" w:cs="Times New Roman"/>
      <w:kern w:val="56"/>
      <w:sz w:val="28"/>
      <w:szCs w:val="24"/>
      <w:lang w:val="x-none"/>
    </w:rPr>
  </w:style>
  <w:style w:type="character" w:customStyle="1" w:styleId="Heading3Char">
    <w:name w:val="Heading 3 Char"/>
    <w:basedOn w:val="DefaultParagraphFont"/>
    <w:link w:val="Heading3"/>
    <w:uiPriority w:val="9"/>
    <w:semiHidden/>
    <w:rsid w:val="00A02A93"/>
    <w:rPr>
      <w:rFonts w:asciiTheme="majorHAnsi" w:eastAsiaTheme="majorEastAsia" w:hAnsiTheme="majorHAnsi" w:cstheme="majorBidi"/>
      <w:color w:val="243F60" w:themeColor="accent1" w:themeShade="7F"/>
      <w:kern w:val="56"/>
      <w:sz w:val="24"/>
      <w:szCs w:val="24"/>
    </w:rPr>
  </w:style>
  <w:style w:type="paragraph" w:customStyle="1" w:styleId="Sarakstarindkopa1">
    <w:name w:val="Saraksta rindkopa1"/>
    <w:basedOn w:val="Normal"/>
    <w:uiPriority w:val="34"/>
    <w:qFormat/>
    <w:rsid w:val="00A02A93"/>
    <w:pPr>
      <w:spacing w:line="240" w:lineRule="auto"/>
      <w:ind w:left="720"/>
      <w:contextualSpacing/>
      <w:jc w:val="left"/>
    </w:pPr>
    <w:rPr>
      <w:rFonts w:ascii="Cambria" w:eastAsia="Times New Roman" w:hAnsi="Cambria" w:cs="Cambria"/>
      <w:kern w:val="56"/>
      <w:sz w:val="28"/>
      <w:szCs w:val="24"/>
    </w:rPr>
  </w:style>
  <w:style w:type="paragraph" w:styleId="BodyText2">
    <w:name w:val="Body Text 2"/>
    <w:basedOn w:val="Normal"/>
    <w:link w:val="BodyText2Char"/>
    <w:rsid w:val="00A02A93"/>
    <w:pPr>
      <w:spacing w:line="240" w:lineRule="auto"/>
      <w:jc w:val="left"/>
    </w:pPr>
    <w:rPr>
      <w:rFonts w:ascii="Cambria" w:eastAsia="Cambria" w:hAnsi="Cambria" w:cs="Times New Roman"/>
      <w:sz w:val="20"/>
      <w:szCs w:val="24"/>
      <w:lang w:val="en-GB" w:eastAsia="x-none"/>
    </w:rPr>
  </w:style>
  <w:style w:type="character" w:customStyle="1" w:styleId="BodyText2Char">
    <w:name w:val="Body Text 2 Char"/>
    <w:basedOn w:val="DefaultParagraphFont"/>
    <w:link w:val="BodyText2"/>
    <w:rsid w:val="00A02A93"/>
    <w:rPr>
      <w:rFonts w:ascii="Cambria" w:eastAsia="Cambria" w:hAnsi="Cambria" w:cs="Times New Roman"/>
      <w:sz w:val="20"/>
      <w:szCs w:val="24"/>
      <w:lang w:val="en-GB" w:eastAsia="x-none"/>
    </w:rPr>
  </w:style>
  <w:style w:type="character" w:styleId="PageNumber">
    <w:name w:val="page number"/>
    <w:rsid w:val="00A02A93"/>
  </w:style>
  <w:style w:type="character" w:customStyle="1" w:styleId="Heading31">
    <w:name w:val="Heading 31"/>
    <w:rsid w:val="00A02A93"/>
    <w:rPr>
      <w:rFonts w:ascii="Cambria" w:hAnsi="Cambria"/>
      <w:b/>
      <w:bCs/>
      <w:sz w:val="24"/>
    </w:rPr>
  </w:style>
  <w:style w:type="paragraph" w:styleId="BodyTextIndent">
    <w:name w:val="Body Text Indent"/>
    <w:basedOn w:val="Normal"/>
    <w:link w:val="BodyTextIndentChar"/>
    <w:rsid w:val="00A02A93"/>
    <w:pPr>
      <w:spacing w:after="120" w:line="240" w:lineRule="auto"/>
      <w:ind w:left="283"/>
      <w:jc w:val="left"/>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A02A93"/>
    <w:rPr>
      <w:rFonts w:ascii="Cambria" w:eastAsia="Cambria" w:hAnsi="Cambria" w:cs="Times New Roman"/>
      <w:kern w:val="56"/>
      <w:sz w:val="28"/>
      <w:szCs w:val="24"/>
      <w:lang w:val="x-none" w:eastAsia="x-none"/>
    </w:rPr>
  </w:style>
  <w:style w:type="paragraph" w:styleId="BodyTextIndent3">
    <w:name w:val="Body Text Indent 3"/>
    <w:basedOn w:val="Normal"/>
    <w:link w:val="BodyTextIndent3Char"/>
    <w:rsid w:val="00A02A93"/>
    <w:pPr>
      <w:spacing w:after="120" w:line="240" w:lineRule="auto"/>
      <w:ind w:left="283"/>
      <w:jc w:val="left"/>
    </w:pPr>
    <w:rPr>
      <w:rFonts w:ascii="Cambria" w:eastAsia="Cambria" w:hAnsi="Cambria" w:cs="Times New Roman"/>
      <w:kern w:val="56"/>
      <w:sz w:val="16"/>
      <w:szCs w:val="16"/>
      <w:lang w:val="x-none" w:eastAsia="x-none"/>
    </w:rPr>
  </w:style>
  <w:style w:type="character" w:customStyle="1" w:styleId="BodyTextIndent3Char">
    <w:name w:val="Body Text Indent 3 Char"/>
    <w:basedOn w:val="DefaultParagraphFont"/>
    <w:link w:val="BodyTextIndent3"/>
    <w:rsid w:val="00A02A93"/>
    <w:rPr>
      <w:rFonts w:ascii="Cambria" w:eastAsia="Cambria" w:hAnsi="Cambria" w:cs="Times New Roman"/>
      <w:kern w:val="56"/>
      <w:sz w:val="16"/>
      <w:szCs w:val="16"/>
      <w:lang w:val="x-none" w:eastAsia="x-none"/>
    </w:rPr>
  </w:style>
  <w:style w:type="paragraph" w:styleId="NormalWeb">
    <w:name w:val="Normal (Web)"/>
    <w:basedOn w:val="Normal"/>
    <w:rsid w:val="00A02A93"/>
    <w:pPr>
      <w:spacing w:before="100" w:beforeAutospacing="1" w:after="100" w:afterAutospacing="1" w:line="240" w:lineRule="auto"/>
      <w:jc w:val="left"/>
    </w:pPr>
    <w:rPr>
      <w:rFonts w:ascii="Cambria" w:eastAsia="Cambria" w:hAnsi="Cambria" w:cs="Cambria"/>
      <w:sz w:val="24"/>
      <w:szCs w:val="24"/>
      <w:lang w:val="en-GB"/>
    </w:rPr>
  </w:style>
  <w:style w:type="character" w:customStyle="1" w:styleId="apple-converted-space">
    <w:name w:val="apple-converted-space"/>
    <w:rsid w:val="00A02A93"/>
  </w:style>
  <w:style w:type="paragraph" w:customStyle="1" w:styleId="tv213">
    <w:name w:val="tv213"/>
    <w:basedOn w:val="Normal"/>
    <w:rsid w:val="00A02A9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c2">
    <w:name w:val="c2"/>
    <w:rsid w:val="00A02A93"/>
  </w:style>
  <w:style w:type="paragraph" w:customStyle="1" w:styleId="ListParagraph2">
    <w:name w:val="List Paragraph2"/>
    <w:basedOn w:val="Normal"/>
    <w:qFormat/>
    <w:rsid w:val="00A02A93"/>
    <w:pPr>
      <w:spacing w:line="240" w:lineRule="auto"/>
      <w:ind w:left="720"/>
      <w:contextualSpacing/>
      <w:jc w:val="left"/>
    </w:pPr>
    <w:rPr>
      <w:rFonts w:ascii="Cambria" w:eastAsia="Times New Roman" w:hAnsi="Cambria" w:cs="Times New Roman"/>
      <w:kern w:val="56"/>
      <w:sz w:val="28"/>
      <w:szCs w:val="24"/>
      <w:lang w:val="x-none" w:eastAsia="x-none"/>
    </w:rPr>
  </w:style>
  <w:style w:type="character" w:styleId="Strong">
    <w:name w:val="Strong"/>
    <w:basedOn w:val="DefaultParagraphFont"/>
    <w:uiPriority w:val="22"/>
    <w:qFormat/>
    <w:rsid w:val="00A02A93"/>
    <w:rPr>
      <w:b/>
      <w:bCs/>
    </w:rPr>
  </w:style>
  <w:style w:type="paragraph" w:customStyle="1" w:styleId="text-bul">
    <w:name w:val="text-bul"/>
    <w:basedOn w:val="Normal"/>
    <w:rsid w:val="00A02A93"/>
    <w:pPr>
      <w:tabs>
        <w:tab w:val="num" w:pos="360"/>
      </w:tabs>
      <w:spacing w:line="240" w:lineRule="auto"/>
      <w:jc w:val="left"/>
    </w:pPr>
    <w:rPr>
      <w:rFonts w:ascii="Times New Roman" w:eastAsia="Times New Roman" w:hAnsi="Times New Roman" w:cs="Times New Roman"/>
      <w:sz w:val="24"/>
      <w:szCs w:val="24"/>
    </w:rPr>
  </w:style>
  <w:style w:type="character" w:customStyle="1" w:styleId="hpsatn">
    <w:name w:val="hps atn"/>
    <w:rsid w:val="00A0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6741">
      <w:bodyDiv w:val="1"/>
      <w:marLeft w:val="0"/>
      <w:marRight w:val="0"/>
      <w:marTop w:val="0"/>
      <w:marBottom w:val="0"/>
      <w:divBdr>
        <w:top w:val="none" w:sz="0" w:space="0" w:color="auto"/>
        <w:left w:val="none" w:sz="0" w:space="0" w:color="auto"/>
        <w:bottom w:val="none" w:sz="0" w:space="0" w:color="auto"/>
        <w:right w:val="none" w:sz="0" w:space="0" w:color="auto"/>
      </w:divBdr>
    </w:div>
    <w:div w:id="1499421545">
      <w:bodyDiv w:val="1"/>
      <w:marLeft w:val="0"/>
      <w:marRight w:val="0"/>
      <w:marTop w:val="0"/>
      <w:marBottom w:val="0"/>
      <w:divBdr>
        <w:top w:val="none" w:sz="0" w:space="0" w:color="auto"/>
        <w:left w:val="none" w:sz="0" w:space="0" w:color="auto"/>
        <w:bottom w:val="none" w:sz="0" w:space="0" w:color="auto"/>
        <w:right w:val="none" w:sz="0" w:space="0" w:color="auto"/>
      </w:divBdr>
    </w:div>
    <w:div w:id="15110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pubenchmark.net/cpu_list.php" TargetMode="External"/><Relationship Id="rId17" Type="http://schemas.openxmlformats.org/officeDocument/2006/relationships/hyperlink" Target="http://www.powline.com/products/saps.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owline.com/products/tow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owline.com/products/pls_cadd.html"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55A3-68E9-4DC7-82E3-D3266172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65</Pages>
  <Words>49612</Words>
  <Characters>28279</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Vineta</cp:lastModifiedBy>
  <cp:revision>82</cp:revision>
  <cp:lastPrinted>2014-10-08T14:23:00Z</cp:lastPrinted>
  <dcterms:created xsi:type="dcterms:W3CDTF">2015-02-02T13:50:00Z</dcterms:created>
  <dcterms:modified xsi:type="dcterms:W3CDTF">2015-02-10T09:38:00Z</dcterms:modified>
</cp:coreProperties>
</file>