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58" w:rsidRPr="00A90FDB" w:rsidRDefault="00F32158" w:rsidP="00F32158">
      <w:pPr>
        <w:jc w:val="center"/>
        <w:rPr>
          <w:lang w:val="lv-LV"/>
        </w:rPr>
      </w:pPr>
      <w:r w:rsidRPr="00A90FDB">
        <w:rPr>
          <w:lang w:val="lv-LV"/>
        </w:rPr>
        <w:t>Iepirkuma Publisko iepirkumu likuma 8</w:t>
      </w:r>
      <w:r w:rsidRPr="00A90FDB">
        <w:rPr>
          <w:vertAlign w:val="superscript"/>
          <w:lang w:val="lv-LV"/>
        </w:rPr>
        <w:t>2</w:t>
      </w:r>
      <w:r w:rsidRPr="00A90FDB">
        <w:rPr>
          <w:lang w:val="lv-LV"/>
        </w:rPr>
        <w:t>.panta sešpadsmitās daļas kārtībā</w:t>
      </w:r>
    </w:p>
    <w:p w:rsidR="00F32158" w:rsidRPr="00A90FDB" w:rsidRDefault="00F32158" w:rsidP="00F32158">
      <w:pPr>
        <w:jc w:val="center"/>
        <w:rPr>
          <w:lang w:val="lv-LV"/>
        </w:rPr>
      </w:pPr>
    </w:p>
    <w:p w:rsidR="00F32158" w:rsidRPr="008C505F" w:rsidRDefault="00F32158" w:rsidP="00F32158">
      <w:pPr>
        <w:spacing w:after="240"/>
        <w:jc w:val="center"/>
        <w:rPr>
          <w:b/>
          <w:bCs/>
        </w:rPr>
      </w:pPr>
      <w:bookmarkStart w:id="0" w:name="OLE_LINK1"/>
      <w:bookmarkStart w:id="1" w:name="OLE_LINK2"/>
      <w:r w:rsidRPr="008C505F">
        <w:rPr>
          <w:b/>
          <w:bCs/>
          <w:smallCaps/>
          <w:color w:val="000000"/>
        </w:rPr>
        <w:t>„</w:t>
      </w:r>
      <w:r w:rsidR="000C1FFD" w:rsidRPr="000C1FFD">
        <w:rPr>
          <w:b/>
          <w:bCs/>
          <w:lang w:val="lv-LV"/>
        </w:rPr>
        <w:t>RTU NEVIS izmaiņu pieprasījumu programmēšanas darbi ERAF finansētā projekta „Rīgas Tehniskās universitātes institucionālās kapacitātes attīstība” vienošanās Nr.2015/0018/2DP/2.1.1.3.3/15/IPIA/VIAA/001 ietvaros</w:t>
      </w:r>
      <w:r w:rsidRPr="008C505F">
        <w:rPr>
          <w:b/>
          <w:bCs/>
        </w:rPr>
        <w:t>”</w:t>
      </w:r>
      <w:bookmarkEnd w:id="0"/>
      <w:bookmarkEnd w:id="1"/>
    </w:p>
    <w:p w:rsidR="00F32158" w:rsidRPr="008C505F" w:rsidRDefault="00F32158" w:rsidP="00F32158">
      <w:pPr>
        <w:jc w:val="center"/>
        <w:rPr>
          <w:b/>
          <w:lang w:val="lv-LV"/>
        </w:rPr>
      </w:pPr>
      <w:r w:rsidRPr="008C505F">
        <w:rPr>
          <w:b/>
          <w:lang w:val="lv-LV"/>
        </w:rPr>
        <w:t>RTU – 2015/</w:t>
      </w:r>
      <w:r w:rsidR="000C1FFD">
        <w:rPr>
          <w:b/>
          <w:lang w:val="lv-LV"/>
        </w:rPr>
        <w:t>188</w:t>
      </w:r>
    </w:p>
    <w:p w:rsidR="00F32158" w:rsidRPr="00A90FDB" w:rsidRDefault="00F32158" w:rsidP="00F32158">
      <w:pPr>
        <w:jc w:val="center"/>
        <w:rPr>
          <w:b/>
          <w:bCs/>
          <w:lang w:val="lv-LV"/>
        </w:rPr>
      </w:pPr>
    </w:p>
    <w:p w:rsidR="00F32158" w:rsidRPr="00A90FDB" w:rsidRDefault="00F32158" w:rsidP="00F32158">
      <w:pPr>
        <w:jc w:val="center"/>
        <w:rPr>
          <w:b/>
          <w:bCs/>
          <w:lang w:val="lv-LV"/>
        </w:rPr>
      </w:pPr>
      <w:r w:rsidRPr="00A90FDB">
        <w:rPr>
          <w:b/>
          <w:bCs/>
          <w:lang w:val="lv-LV"/>
        </w:rPr>
        <w:t>LĒMUMS</w:t>
      </w:r>
    </w:p>
    <w:p w:rsidR="00F32158" w:rsidRPr="00A90FDB" w:rsidRDefault="00F32158" w:rsidP="00F32158">
      <w:pPr>
        <w:rPr>
          <w:bCs/>
          <w:lang w:val="lv-LV"/>
        </w:rPr>
      </w:pPr>
      <w:r w:rsidRPr="00A90FDB">
        <w:rPr>
          <w:bCs/>
          <w:lang w:val="lv-LV"/>
        </w:rPr>
        <w:t xml:space="preserve">Rīgā, 2015. gada </w:t>
      </w:r>
      <w:r w:rsidR="000C1FFD">
        <w:rPr>
          <w:bCs/>
          <w:lang w:val="lv-LV"/>
        </w:rPr>
        <w:t>1</w:t>
      </w:r>
      <w:r>
        <w:rPr>
          <w:bCs/>
          <w:lang w:val="lv-LV"/>
        </w:rPr>
        <w:t>.</w:t>
      </w:r>
      <w:r w:rsidR="000C1FFD">
        <w:rPr>
          <w:bCs/>
          <w:lang w:val="lv-LV"/>
        </w:rPr>
        <w:t>decembrī</w:t>
      </w:r>
    </w:p>
    <w:p w:rsidR="00F32158" w:rsidRPr="00A90FDB" w:rsidRDefault="00F32158" w:rsidP="00F32158">
      <w:pPr>
        <w:rPr>
          <w:b/>
          <w:bCs/>
          <w:lang w:val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bookmarkStart w:id="2" w:name="_GoBack"/>
      <w:r w:rsidRPr="00A90FDB">
        <w:rPr>
          <w:b/>
          <w:lang w:val="lv-LV" w:eastAsia="lv-LV"/>
        </w:rPr>
        <w:t>Pasūtītāja nosaukums, reģistrācijas numurs</w:t>
      </w:r>
      <w:r w:rsidRPr="00A90FDB">
        <w:rPr>
          <w:bCs/>
          <w:lang w:val="lv-LV" w:eastAsia="lv-LV"/>
        </w:rPr>
        <w:t xml:space="preserve">: </w:t>
      </w:r>
      <w:r w:rsidRPr="00A90FDB">
        <w:rPr>
          <w:lang w:val="lv-LV" w:eastAsia="lv-LV"/>
        </w:rPr>
        <w:t>Rīgas Tehniskā universitāte, izglītības iestādes reģistrācijas Nr. 3341000709.</w:t>
      </w:r>
    </w:p>
    <w:p w:rsidR="00F32158" w:rsidRPr="00F32158" w:rsidRDefault="00F32158" w:rsidP="00F32158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Iepirkuma priekšmets:</w:t>
      </w:r>
      <w:r w:rsidRPr="00A90FDB">
        <w:rPr>
          <w:bCs/>
          <w:lang w:val="lv-LV" w:eastAsia="lv-LV"/>
        </w:rPr>
        <w:t xml:space="preserve"> </w:t>
      </w:r>
      <w:r w:rsidR="000C1FFD" w:rsidRPr="000C1FFD">
        <w:rPr>
          <w:bCs/>
          <w:lang w:val="lv-LV"/>
        </w:rPr>
        <w:t>RTU NEVIS izmaiņu pieprasījumu programmēšanas darbi</w:t>
      </w: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spacing w:before="120" w:line="276" w:lineRule="auto"/>
        <w:ind w:hanging="720"/>
        <w:jc w:val="both"/>
        <w:rPr>
          <w:bCs/>
          <w:lang w:val="lv-LV"/>
        </w:rPr>
      </w:pPr>
      <w:r w:rsidRPr="00A90FDB">
        <w:rPr>
          <w:b/>
          <w:bCs/>
          <w:lang w:val="lv-LV"/>
        </w:rPr>
        <w:t>Identifikācijas numurs:</w:t>
      </w:r>
      <w:r>
        <w:rPr>
          <w:bCs/>
          <w:lang w:val="lv-LV"/>
        </w:rPr>
        <w:t xml:space="preserve"> RTU – 2015/</w:t>
      </w:r>
      <w:r w:rsidR="003C7EFE">
        <w:rPr>
          <w:bCs/>
          <w:lang w:val="lv-LV"/>
        </w:rPr>
        <w:t>1</w:t>
      </w:r>
      <w:r w:rsidR="000C1FFD">
        <w:rPr>
          <w:bCs/>
          <w:lang w:val="lv-LV"/>
        </w:rPr>
        <w:t>88</w:t>
      </w:r>
      <w:r w:rsidRPr="00A90FDB">
        <w:rPr>
          <w:bCs/>
          <w:lang w:val="lv-LV"/>
        </w:rPr>
        <w:t>.</w:t>
      </w: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A90FDB">
          <w:rPr>
            <w:b/>
            <w:bCs/>
            <w:lang w:val="lv-LV" w:eastAsia="lv-LV"/>
          </w:rPr>
          <w:t>Paziņojums</w:t>
        </w:r>
      </w:smartTag>
      <w:r w:rsidRPr="00A90FDB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A90FDB">
          <w:rPr>
            <w:b/>
            <w:bCs/>
            <w:lang w:val="lv-LV" w:eastAsia="lv-LV"/>
          </w:rPr>
          <w:t>līgumu</w:t>
        </w:r>
      </w:smartTag>
      <w:r w:rsidRPr="00A90FDB">
        <w:rPr>
          <w:b/>
          <w:bCs/>
          <w:lang w:val="lv-LV" w:eastAsia="lv-LV"/>
        </w:rPr>
        <w:t xml:space="preserve"> publicēts internetā (</w:t>
      </w:r>
      <w:hyperlink r:id="rId5" w:history="1">
        <w:r w:rsidRPr="00A90FDB">
          <w:rPr>
            <w:b/>
            <w:bCs/>
            <w:color w:val="000000"/>
            <w:lang w:val="lv-LV" w:eastAsia="lv-LV"/>
          </w:rPr>
          <w:t>www.iub.gov.lv</w:t>
        </w:r>
      </w:hyperlink>
      <w:r w:rsidRPr="00A90FDB">
        <w:rPr>
          <w:b/>
          <w:bCs/>
          <w:lang w:val="lv-LV" w:eastAsia="lv-LV"/>
        </w:rPr>
        <w:t>):</w:t>
      </w:r>
      <w:r w:rsidRPr="00A90FDB">
        <w:rPr>
          <w:bCs/>
          <w:lang w:val="lv-LV" w:eastAsia="lv-LV"/>
        </w:rPr>
        <w:t xml:space="preserve"> nav.</w:t>
      </w:r>
    </w:p>
    <w:p w:rsidR="003C7EFE" w:rsidRPr="003C7EFE" w:rsidRDefault="00F32158" w:rsidP="000F047A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/>
          <w:bCs/>
          <w:lang w:val="lv-LV" w:eastAsia="lv-LV"/>
        </w:rPr>
      </w:pPr>
      <w:r w:rsidRPr="003C7EFE">
        <w:rPr>
          <w:b/>
          <w:bCs/>
          <w:lang w:val="lv-LV" w:eastAsia="lv-LV"/>
        </w:rPr>
        <w:t xml:space="preserve">Iepirkuma komisija izveidota: </w:t>
      </w:r>
      <w:r w:rsidR="003C7EFE" w:rsidRPr="00AD6E0B">
        <w:rPr>
          <w:lang w:val="lv-LV"/>
        </w:rPr>
        <w:t>ar RTU finanšu prorektora 2</w:t>
      </w:r>
      <w:r w:rsidR="000C1FFD">
        <w:rPr>
          <w:lang w:val="lv-LV"/>
        </w:rPr>
        <w:t>0</w:t>
      </w:r>
      <w:r w:rsidR="003C7EFE" w:rsidRPr="00AD6E0B">
        <w:rPr>
          <w:lang w:val="lv-LV"/>
        </w:rPr>
        <w:t>.</w:t>
      </w:r>
      <w:r w:rsidR="000C1FFD">
        <w:rPr>
          <w:lang w:val="lv-LV"/>
        </w:rPr>
        <w:t>11</w:t>
      </w:r>
      <w:r w:rsidR="003C7EFE" w:rsidRPr="00AD6E0B">
        <w:rPr>
          <w:lang w:val="lv-LV"/>
        </w:rPr>
        <w:t>.2015. gada  rīkojumu Nr. 03000-1.2/</w:t>
      </w:r>
      <w:r w:rsidR="000C1FFD">
        <w:rPr>
          <w:lang w:val="lv-LV"/>
        </w:rPr>
        <w:t>240</w:t>
      </w:r>
      <w:r w:rsidR="003C7EFE" w:rsidRPr="00AD6E0B">
        <w:rPr>
          <w:lang w:val="lv-LV"/>
        </w:rPr>
        <w:t>.</w:t>
      </w:r>
    </w:p>
    <w:p w:rsidR="000C1FFD" w:rsidRPr="000C1FFD" w:rsidRDefault="00F32158" w:rsidP="0023484B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/>
          <w:bCs/>
          <w:lang w:val="lv-LV" w:eastAsia="lv-LV"/>
        </w:rPr>
      </w:pPr>
      <w:r w:rsidRPr="000C1FFD">
        <w:rPr>
          <w:b/>
          <w:bCs/>
          <w:lang w:val="lv-LV" w:eastAsia="lv-LV"/>
        </w:rPr>
        <w:t xml:space="preserve">CPV nomenklatūras kods: </w:t>
      </w:r>
      <w:r w:rsidR="000C1FFD" w:rsidRPr="000C1FFD">
        <w:rPr>
          <w:lang w:val="lv-LV"/>
        </w:rPr>
        <w:t>72243000-0  (Programmēšanas pakalpojumi).</w:t>
      </w:r>
    </w:p>
    <w:p w:rsidR="00F32158" w:rsidRPr="00A90FDB" w:rsidRDefault="00F32158" w:rsidP="000C1FFD">
      <w:pPr>
        <w:numPr>
          <w:ilvl w:val="0"/>
          <w:numId w:val="1"/>
        </w:numPr>
        <w:tabs>
          <w:tab w:val="num" w:pos="284"/>
        </w:tabs>
        <w:spacing w:before="120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5376"/>
        <w:gridCol w:w="3373"/>
      </w:tblGrid>
      <w:tr w:rsidR="00F32158" w:rsidRPr="00110B3E" w:rsidTr="000C1FFD">
        <w:tc>
          <w:tcPr>
            <w:tcW w:w="507" w:type="pct"/>
            <w:vAlign w:val="center"/>
          </w:tcPr>
          <w:p w:rsidR="00F32158" w:rsidRPr="00110B3E" w:rsidRDefault="00F32158" w:rsidP="00406709">
            <w:pPr>
              <w:jc w:val="center"/>
              <w:rPr>
                <w:b/>
                <w:lang w:val="lv-LV"/>
              </w:rPr>
            </w:pPr>
            <w:proofErr w:type="spellStart"/>
            <w:r w:rsidRPr="00110B3E">
              <w:rPr>
                <w:b/>
                <w:lang w:val="lv-LV"/>
              </w:rPr>
              <w:t>Nr.p.k</w:t>
            </w:r>
            <w:proofErr w:type="spellEnd"/>
            <w:r w:rsidRPr="00110B3E">
              <w:rPr>
                <w:b/>
                <w:lang w:val="lv-LV"/>
              </w:rPr>
              <w:t>.</w:t>
            </w:r>
          </w:p>
        </w:tc>
        <w:tc>
          <w:tcPr>
            <w:tcW w:w="2761" w:type="pct"/>
            <w:vAlign w:val="center"/>
          </w:tcPr>
          <w:p w:rsidR="00F32158" w:rsidRPr="00110B3E" w:rsidRDefault="00F32158" w:rsidP="00406709">
            <w:pPr>
              <w:jc w:val="center"/>
              <w:rPr>
                <w:b/>
                <w:lang w:val="lv-LV"/>
              </w:rPr>
            </w:pPr>
            <w:r w:rsidRPr="00110B3E">
              <w:rPr>
                <w:b/>
                <w:lang w:val="lv-LV"/>
              </w:rPr>
              <w:t>Pretendenta nosaukums, piedāvājuma iesniegšanas laiks</w:t>
            </w:r>
          </w:p>
        </w:tc>
        <w:tc>
          <w:tcPr>
            <w:tcW w:w="1732" w:type="pct"/>
            <w:vAlign w:val="center"/>
          </w:tcPr>
          <w:p w:rsidR="00F32158" w:rsidRPr="00110B3E" w:rsidRDefault="00F32158" w:rsidP="00406709">
            <w:pPr>
              <w:jc w:val="center"/>
              <w:rPr>
                <w:b/>
                <w:lang w:val="lv-LV"/>
              </w:rPr>
            </w:pPr>
            <w:r w:rsidRPr="00110B3E">
              <w:rPr>
                <w:b/>
                <w:lang w:val="lv-LV"/>
              </w:rPr>
              <w:t>Finanšu piedāvājuma summa EUR bez PVN</w:t>
            </w:r>
          </w:p>
        </w:tc>
      </w:tr>
      <w:tr w:rsidR="00F32158" w:rsidTr="000C1FFD">
        <w:tc>
          <w:tcPr>
            <w:tcW w:w="507" w:type="pct"/>
          </w:tcPr>
          <w:p w:rsidR="00F32158" w:rsidRPr="00110B3E" w:rsidRDefault="00F32158" w:rsidP="00F32158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2761" w:type="pct"/>
          </w:tcPr>
          <w:p w:rsidR="00F32158" w:rsidRDefault="000C1FFD" w:rsidP="0040670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Visma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Consulting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1732" w:type="pct"/>
            <w:vAlign w:val="center"/>
          </w:tcPr>
          <w:p w:rsidR="00F32158" w:rsidRDefault="000C1FFD" w:rsidP="000C1F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19 970</w:t>
            </w:r>
            <w:r w:rsidR="003C7EFE">
              <w:rPr>
                <w:lang w:val="lv-LV"/>
              </w:rPr>
              <w:t>,0</w:t>
            </w:r>
            <w:r>
              <w:rPr>
                <w:lang w:val="lv-LV"/>
              </w:rPr>
              <w:t>5</w:t>
            </w:r>
          </w:p>
        </w:tc>
      </w:tr>
    </w:tbl>
    <w:p w:rsidR="00F32158" w:rsidRPr="00A90FDB" w:rsidRDefault="00F32158" w:rsidP="00F32158">
      <w:pPr>
        <w:spacing w:line="276" w:lineRule="auto"/>
        <w:ind w:left="284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 xml:space="preserve">Piedāvājumu atbilstība uzaicinājumā noteiktajām prasībām: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531"/>
        <w:gridCol w:w="4451"/>
      </w:tblGrid>
      <w:tr w:rsidR="00F32158" w:rsidRPr="00A90FDB" w:rsidTr="000C1FFD">
        <w:trPr>
          <w:trHeight w:val="57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A90FDB">
              <w:rPr>
                <w:b/>
                <w:bCs/>
                <w:color w:val="000000"/>
                <w:lang w:val="lv-LV"/>
              </w:rPr>
              <w:t>Atbilst/Neatbilst</w:t>
            </w:r>
          </w:p>
        </w:tc>
      </w:tr>
      <w:tr w:rsidR="000C1FFD" w:rsidRPr="00A90FDB" w:rsidTr="000C1FFD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D" w:rsidRPr="00A90FDB" w:rsidRDefault="000C1FFD" w:rsidP="000C1FFD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D" w:rsidRDefault="000C1FFD" w:rsidP="000C1FF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Visma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Consulting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2286" w:type="pct"/>
            <w:tcBorders>
              <w:right w:val="single" w:sz="4" w:space="0" w:color="auto"/>
            </w:tcBorders>
          </w:tcPr>
          <w:p w:rsidR="000C1FFD" w:rsidRPr="00A90FDB" w:rsidRDefault="000C1FFD" w:rsidP="000C1FFD">
            <w:pPr>
              <w:jc w:val="center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 xml:space="preserve">Atbilst </w:t>
            </w:r>
          </w:p>
        </w:tc>
      </w:tr>
    </w:tbl>
    <w:p w:rsidR="00F32158" w:rsidRPr="00A90FDB" w:rsidRDefault="00F32158" w:rsidP="00F32158">
      <w:pPr>
        <w:tabs>
          <w:tab w:val="num" w:pos="720"/>
        </w:tabs>
        <w:spacing w:line="276" w:lineRule="auto"/>
        <w:ind w:left="284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/>
          <w:bCs/>
          <w:lang w:val="lv-LV" w:eastAsia="lv-LV"/>
        </w:rPr>
      </w:pPr>
      <w:r w:rsidRPr="00A90FDB">
        <w:rPr>
          <w:b/>
          <w:bCs/>
          <w:lang w:val="lv-LV" w:eastAsia="lv-LV"/>
        </w:rPr>
        <w:t>Tehniskā piedāvājuma atbilstība tehniskās specifikācijas prasībām: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531"/>
        <w:gridCol w:w="4451"/>
      </w:tblGrid>
      <w:tr w:rsidR="00F32158" w:rsidRPr="00A90FDB" w:rsidTr="000C1FFD">
        <w:trPr>
          <w:trHeight w:val="57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A90FDB">
              <w:rPr>
                <w:b/>
                <w:bCs/>
                <w:color w:val="000000"/>
                <w:lang w:val="lv-LV"/>
              </w:rPr>
              <w:t>Atbilst/Neatbilst</w:t>
            </w:r>
          </w:p>
        </w:tc>
      </w:tr>
      <w:tr w:rsidR="000C1FFD" w:rsidRPr="00A90FDB" w:rsidTr="000C1FFD">
        <w:trPr>
          <w:trHeight w:val="2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D" w:rsidRPr="00A90FDB" w:rsidRDefault="000C1FFD" w:rsidP="000C1FFD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D" w:rsidRDefault="000C1FFD" w:rsidP="000C1FF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Visma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Consulting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2286" w:type="pct"/>
            <w:tcBorders>
              <w:right w:val="single" w:sz="4" w:space="0" w:color="auto"/>
            </w:tcBorders>
          </w:tcPr>
          <w:p w:rsidR="000C1FFD" w:rsidRPr="00A90FDB" w:rsidRDefault="000C1FFD" w:rsidP="000C1FFD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Atbilst</w:t>
            </w:r>
          </w:p>
        </w:tc>
      </w:tr>
    </w:tbl>
    <w:p w:rsidR="00F32158" w:rsidRPr="00A90FDB" w:rsidRDefault="00F32158" w:rsidP="00F32158">
      <w:pPr>
        <w:tabs>
          <w:tab w:val="num" w:pos="720"/>
        </w:tabs>
        <w:spacing w:line="276" w:lineRule="auto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Finanšu piedāvājuma vērtējums:</w:t>
      </w:r>
      <w:r w:rsidRPr="00A90FDB">
        <w:rPr>
          <w:bCs/>
          <w:lang w:val="lv-LV" w:eastAsia="lv-LV"/>
        </w:rPr>
        <w:t xml:space="preserve"> aritmētiskās kļūdu labojuma nav.</w:t>
      </w:r>
    </w:p>
    <w:p w:rsidR="00F32158" w:rsidRPr="00A90FDB" w:rsidRDefault="00F32158" w:rsidP="00F32158">
      <w:pPr>
        <w:tabs>
          <w:tab w:val="num" w:pos="720"/>
        </w:tabs>
        <w:spacing w:line="276" w:lineRule="auto"/>
        <w:ind w:left="284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Piedāvājuma izvēles kritērijs:</w:t>
      </w:r>
      <w:r w:rsidRPr="00A90FDB">
        <w:rPr>
          <w:bCs/>
          <w:lang w:val="lv-LV" w:eastAsia="lv-LV"/>
        </w:rPr>
        <w:t xml:space="preserve"> </w:t>
      </w:r>
      <w:r w:rsidR="008A1343">
        <w:rPr>
          <w:bCs/>
          <w:lang w:val="lv-LV" w:eastAsia="lv-LV"/>
        </w:rPr>
        <w:t>prasībām atbilstošs piedāvājums ar viszemāko cenu.</w:t>
      </w:r>
    </w:p>
    <w:p w:rsidR="00F32158" w:rsidRPr="00A90FDB" w:rsidRDefault="00F32158" w:rsidP="00F32158">
      <w:pPr>
        <w:tabs>
          <w:tab w:val="num" w:pos="426"/>
        </w:tabs>
        <w:spacing w:line="276" w:lineRule="auto"/>
        <w:jc w:val="both"/>
        <w:rPr>
          <w:bCs/>
          <w:lang w:val="lv-LV" w:eastAsia="lv-LV"/>
        </w:rPr>
      </w:pPr>
    </w:p>
    <w:p w:rsidR="008A1343" w:rsidRPr="00A90FDB" w:rsidRDefault="00F32158" w:rsidP="008A134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lang w:eastAsia="lv-LV"/>
        </w:rPr>
      </w:pPr>
      <w:r w:rsidRPr="00A90FDB">
        <w:rPr>
          <w:rFonts w:ascii="Times New Roman" w:hAnsi="Times New Roman" w:cs="Times New Roman"/>
          <w:b/>
          <w:bCs/>
          <w:sz w:val="24"/>
          <w:lang w:eastAsia="lv-LV"/>
        </w:rPr>
        <w:t>Pretendenta nosaukums, ar kuru nolemts slēgt iepirkuma līgumu:</w:t>
      </w:r>
      <w:r w:rsidRPr="00A90FDB">
        <w:rPr>
          <w:rFonts w:ascii="Times New Roman" w:hAnsi="Times New Roman" w:cs="Times New Roman"/>
          <w:bCs/>
          <w:sz w:val="24"/>
          <w:lang w:eastAsia="lv-LV"/>
        </w:rPr>
        <w:t xml:space="preserve"> </w:t>
      </w:r>
      <w:r w:rsidR="000C1FFD">
        <w:rPr>
          <w:rFonts w:ascii="Times New Roman" w:hAnsi="Times New Roman" w:cs="Times New Roman"/>
          <w:bCs/>
          <w:sz w:val="24"/>
          <w:lang w:val="en-US" w:eastAsia="lv-LV"/>
        </w:rPr>
        <w:t>SIA “</w:t>
      </w:r>
      <w:proofErr w:type="spellStart"/>
      <w:r w:rsidR="000C1FFD">
        <w:rPr>
          <w:rFonts w:ascii="Times New Roman" w:hAnsi="Times New Roman" w:cs="Times New Roman"/>
          <w:bCs/>
          <w:sz w:val="24"/>
          <w:lang w:val="en-US" w:eastAsia="lv-LV"/>
        </w:rPr>
        <w:t>Visma</w:t>
      </w:r>
      <w:proofErr w:type="spellEnd"/>
      <w:r w:rsidR="000C1FFD">
        <w:rPr>
          <w:rFonts w:ascii="Times New Roman" w:hAnsi="Times New Roman" w:cs="Times New Roman"/>
          <w:bCs/>
          <w:sz w:val="24"/>
          <w:lang w:val="en-US" w:eastAsia="lv-LV"/>
        </w:rPr>
        <w:t xml:space="preserve"> Consulting”</w:t>
      </w:r>
      <w:r w:rsidR="008A1343">
        <w:rPr>
          <w:rFonts w:ascii="Times New Roman" w:hAnsi="Times New Roman" w:cs="Times New Roman"/>
          <w:bCs/>
          <w:sz w:val="24"/>
          <w:lang w:eastAsia="lv-LV"/>
        </w:rPr>
        <w:t xml:space="preserve"> </w:t>
      </w:r>
      <w:r w:rsidR="008A1343" w:rsidRPr="00A90FDB">
        <w:rPr>
          <w:rFonts w:ascii="Times New Roman" w:hAnsi="Times New Roman" w:cs="Times New Roman"/>
          <w:bCs/>
          <w:sz w:val="24"/>
          <w:lang w:eastAsia="lv-LV"/>
        </w:rPr>
        <w:t xml:space="preserve">ar finanšu piedāvājuma summu </w:t>
      </w:r>
      <w:r w:rsidR="000C1FFD">
        <w:rPr>
          <w:rFonts w:ascii="Times New Roman" w:hAnsi="Times New Roman" w:cs="Times New Roman"/>
          <w:bCs/>
          <w:sz w:val="24"/>
          <w:lang w:eastAsia="lv-LV"/>
        </w:rPr>
        <w:t>19 970,05</w:t>
      </w:r>
      <w:r w:rsidR="008A1343" w:rsidRPr="00A90FDB">
        <w:rPr>
          <w:rFonts w:ascii="Times New Roman" w:hAnsi="Times New Roman" w:cs="Times New Roman"/>
          <w:bCs/>
          <w:sz w:val="24"/>
          <w:lang w:eastAsia="lv-LV"/>
        </w:rPr>
        <w:t xml:space="preserve"> E</w:t>
      </w:r>
      <w:r w:rsidR="000C1FFD">
        <w:rPr>
          <w:rFonts w:ascii="Times New Roman" w:hAnsi="Times New Roman" w:cs="Times New Roman"/>
          <w:bCs/>
          <w:sz w:val="24"/>
          <w:lang w:eastAsia="lv-LV"/>
        </w:rPr>
        <w:t>UR</w:t>
      </w:r>
      <w:r w:rsidR="008A1343" w:rsidRPr="00A90FDB">
        <w:rPr>
          <w:rFonts w:ascii="Times New Roman" w:hAnsi="Times New Roman" w:cs="Times New Roman"/>
          <w:bCs/>
          <w:sz w:val="24"/>
          <w:lang w:eastAsia="lv-LV"/>
        </w:rPr>
        <w:t xml:space="preserve"> bez PVN. </w:t>
      </w:r>
    </w:p>
    <w:p w:rsidR="00F32158" w:rsidRPr="00A90FDB" w:rsidRDefault="00F32158" w:rsidP="00F32158">
      <w:pPr>
        <w:tabs>
          <w:tab w:val="num" w:pos="426"/>
        </w:tabs>
        <w:spacing w:line="276" w:lineRule="auto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lang w:val="lv-LV" w:eastAsia="lv-LV"/>
        </w:rPr>
        <w:t>Lēmuma pieņemšanas datums:</w:t>
      </w:r>
      <w:r w:rsidRPr="00A90FDB">
        <w:rPr>
          <w:lang w:val="lv-LV" w:eastAsia="lv-LV"/>
        </w:rPr>
        <w:t xml:space="preserve"> </w:t>
      </w:r>
      <w:r w:rsidR="000C1FFD">
        <w:rPr>
          <w:lang w:val="lv-LV" w:eastAsia="lv-LV"/>
        </w:rPr>
        <w:t>01</w:t>
      </w:r>
      <w:r w:rsidRPr="00A90FDB">
        <w:rPr>
          <w:lang w:val="lv-LV" w:eastAsia="lv-LV"/>
        </w:rPr>
        <w:t>.</w:t>
      </w:r>
      <w:r w:rsidR="008A1343">
        <w:rPr>
          <w:lang w:val="lv-LV" w:eastAsia="lv-LV"/>
        </w:rPr>
        <w:t>1</w:t>
      </w:r>
      <w:r w:rsidR="000C1FFD">
        <w:rPr>
          <w:lang w:val="lv-LV" w:eastAsia="lv-LV"/>
        </w:rPr>
        <w:t>2</w:t>
      </w:r>
      <w:r w:rsidRPr="00A90FDB">
        <w:rPr>
          <w:lang w:val="lv-LV" w:eastAsia="lv-LV"/>
        </w:rPr>
        <w:t>.2015.</w:t>
      </w:r>
    </w:p>
    <w:p w:rsidR="00F32158" w:rsidRPr="00A90FDB" w:rsidRDefault="00F32158" w:rsidP="00F32158">
      <w:pPr>
        <w:tabs>
          <w:tab w:val="num" w:pos="720"/>
        </w:tabs>
        <w:spacing w:line="276" w:lineRule="auto"/>
        <w:jc w:val="both"/>
        <w:rPr>
          <w:bCs/>
          <w:lang w:val="lv-LV" w:eastAsia="lv-LV"/>
        </w:rPr>
      </w:pPr>
    </w:p>
    <w:p w:rsidR="00F32158" w:rsidRPr="00A90FDB" w:rsidRDefault="00F32158" w:rsidP="000C1FF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426" w:right="-177" w:hanging="426"/>
        <w:jc w:val="both"/>
        <w:rPr>
          <w:b/>
          <w:bCs/>
          <w:lang w:val="lv-LV" w:eastAsia="lv-LV"/>
        </w:rPr>
      </w:pPr>
      <w:r w:rsidRPr="00A90FDB">
        <w:rPr>
          <w:b/>
          <w:bCs/>
          <w:lang w:val="lv-LV" w:eastAsia="lv-LV"/>
        </w:rPr>
        <w:t>Par uzvarētāju noteiktā pretendenta salīdzinošās priekšrocības:</w:t>
      </w:r>
      <w:r w:rsidRPr="00A90FDB">
        <w:rPr>
          <w:bCs/>
          <w:lang w:val="lv-LV" w:eastAsia="lv-LV"/>
        </w:rPr>
        <w:t xml:space="preserve"> Pasūtītāja prasībām atbilstošs piedāvājums ar viszemāko cenu bez PVN. </w:t>
      </w:r>
    </w:p>
    <w:p w:rsidR="00F32158" w:rsidRPr="00A90FDB" w:rsidRDefault="00F32158" w:rsidP="00F32158">
      <w:pPr>
        <w:tabs>
          <w:tab w:val="num" w:pos="720"/>
        </w:tabs>
        <w:spacing w:line="276" w:lineRule="auto"/>
        <w:ind w:right="-177"/>
        <w:jc w:val="both"/>
        <w:rPr>
          <w:b/>
          <w:bCs/>
          <w:lang w:val="lv-LV" w:eastAsia="lv-LV"/>
        </w:rPr>
      </w:pPr>
    </w:p>
    <w:p w:rsidR="00F32158" w:rsidRPr="00A90FDB" w:rsidRDefault="00F32158" w:rsidP="000C1FF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bCs/>
          <w:lang w:val="lv-LV" w:eastAsia="lv-LV"/>
        </w:rPr>
      </w:pPr>
      <w:r w:rsidRPr="00A90FDB">
        <w:rPr>
          <w:b/>
          <w:lang w:val="lv-LV" w:eastAsia="lv-LV"/>
        </w:rPr>
        <w:lastRenderedPageBreak/>
        <w:t>Lēmuma pārsūdzēšana:</w:t>
      </w:r>
      <w:r w:rsidRPr="00A90FDB">
        <w:rPr>
          <w:lang w:val="lv-LV" w:eastAsia="lv-LV"/>
        </w:rPr>
        <w:t xml:space="preserve"> </w:t>
      </w:r>
      <w:r w:rsidRPr="00A90FDB">
        <w:rPr>
          <w:bCs/>
          <w:lang w:val="lv-LV" w:eastAsia="lv-LV"/>
        </w:rPr>
        <w:t>Saskaņā ar Publisko iepirkumu likuma 8</w:t>
      </w:r>
      <w:r w:rsidRPr="00A90FDB">
        <w:rPr>
          <w:bCs/>
          <w:vertAlign w:val="superscript"/>
          <w:lang w:val="lv-LV" w:eastAsia="lv-LV"/>
        </w:rPr>
        <w:t>2</w:t>
      </w:r>
      <w:r w:rsidRPr="00A90FDB">
        <w:rPr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bookmarkEnd w:id="2"/>
    <w:p w:rsidR="00F32158" w:rsidRPr="00A90FDB" w:rsidRDefault="00F32158" w:rsidP="00F32158">
      <w:pPr>
        <w:spacing w:line="276" w:lineRule="auto"/>
        <w:jc w:val="both"/>
        <w:rPr>
          <w:lang w:val="lv-LV" w:eastAsia="lv-LV"/>
        </w:rPr>
      </w:pPr>
    </w:p>
    <w:p w:rsidR="00F32158" w:rsidRPr="00A90FDB" w:rsidRDefault="00F32158" w:rsidP="00F32158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2173"/>
        <w:gridCol w:w="685"/>
        <w:gridCol w:w="3429"/>
      </w:tblGrid>
      <w:tr w:rsidR="003C7EFE" w:rsidRPr="00AD6E0B" w:rsidTr="00374293">
        <w:tc>
          <w:tcPr>
            <w:tcW w:w="3181" w:type="dxa"/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  <w:r w:rsidRPr="00AD6E0B">
              <w:rPr>
                <w:lang w:val="lv-LV"/>
              </w:rPr>
              <w:t>Komisijas priekšsēdētājs: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685" w:type="dxa"/>
          </w:tcPr>
          <w:p w:rsidR="003C7EFE" w:rsidRPr="00AD6E0B" w:rsidRDefault="003C7EFE" w:rsidP="00374293">
            <w:pPr>
              <w:rPr>
                <w:lang w:val="lv-LV"/>
              </w:rPr>
            </w:pPr>
          </w:p>
        </w:tc>
        <w:tc>
          <w:tcPr>
            <w:tcW w:w="3429" w:type="dxa"/>
          </w:tcPr>
          <w:p w:rsidR="003C7EFE" w:rsidRPr="00AD6E0B" w:rsidRDefault="003C7EFE" w:rsidP="00374293">
            <w:pPr>
              <w:ind w:left="317" w:firstLine="283"/>
              <w:jc w:val="both"/>
              <w:rPr>
                <w:lang w:val="lv-LV"/>
              </w:rPr>
            </w:pPr>
            <w:proofErr w:type="spellStart"/>
            <w:r w:rsidRPr="00AD6E0B">
              <w:rPr>
                <w:lang w:val="lv-LV"/>
              </w:rPr>
              <w:t>J.Siliņš</w:t>
            </w:r>
            <w:proofErr w:type="spellEnd"/>
          </w:p>
        </w:tc>
      </w:tr>
      <w:tr w:rsidR="003C7EFE" w:rsidRPr="00AD6E0B" w:rsidTr="00374293">
        <w:tc>
          <w:tcPr>
            <w:tcW w:w="3181" w:type="dxa"/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685" w:type="dxa"/>
          </w:tcPr>
          <w:p w:rsidR="003C7EFE" w:rsidRPr="00AD6E0B" w:rsidRDefault="003C7EFE" w:rsidP="00374293">
            <w:pPr>
              <w:jc w:val="right"/>
              <w:rPr>
                <w:lang w:val="lv-LV"/>
              </w:rPr>
            </w:pPr>
          </w:p>
        </w:tc>
        <w:tc>
          <w:tcPr>
            <w:tcW w:w="3429" w:type="dxa"/>
          </w:tcPr>
          <w:p w:rsidR="003C7EFE" w:rsidRPr="00AD6E0B" w:rsidRDefault="003C7EFE" w:rsidP="00374293">
            <w:pPr>
              <w:ind w:left="317" w:firstLine="283"/>
              <w:jc w:val="both"/>
              <w:rPr>
                <w:lang w:val="lv-LV"/>
              </w:rPr>
            </w:pPr>
          </w:p>
        </w:tc>
      </w:tr>
      <w:tr w:rsidR="003C7EFE" w:rsidRPr="00AD6E0B" w:rsidTr="00374293">
        <w:tc>
          <w:tcPr>
            <w:tcW w:w="3181" w:type="dxa"/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  <w:r w:rsidRPr="00AD6E0B">
              <w:rPr>
                <w:lang w:val="lv-LV"/>
              </w:rPr>
              <w:t>Komisijas locekļi: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685" w:type="dxa"/>
          </w:tcPr>
          <w:p w:rsidR="003C7EFE" w:rsidRPr="00AD6E0B" w:rsidRDefault="003C7EFE" w:rsidP="00374293">
            <w:pPr>
              <w:rPr>
                <w:lang w:val="lv-LV"/>
              </w:rPr>
            </w:pPr>
          </w:p>
        </w:tc>
        <w:tc>
          <w:tcPr>
            <w:tcW w:w="3429" w:type="dxa"/>
          </w:tcPr>
          <w:p w:rsidR="003C7EFE" w:rsidRPr="00AD6E0B" w:rsidRDefault="000C1FFD" w:rsidP="00374293">
            <w:pPr>
              <w:ind w:left="317" w:firstLine="283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K.Ķēniņš</w:t>
            </w:r>
            <w:proofErr w:type="spellEnd"/>
            <w:r w:rsidR="003C7EFE" w:rsidRPr="00AD6E0B">
              <w:rPr>
                <w:lang w:val="lv-LV"/>
              </w:rPr>
              <w:t xml:space="preserve"> </w:t>
            </w:r>
          </w:p>
        </w:tc>
      </w:tr>
      <w:tr w:rsidR="003C7EFE" w:rsidRPr="00AD6E0B" w:rsidTr="00374293">
        <w:tc>
          <w:tcPr>
            <w:tcW w:w="3181" w:type="dxa"/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685" w:type="dxa"/>
          </w:tcPr>
          <w:p w:rsidR="003C7EFE" w:rsidRPr="00AD6E0B" w:rsidRDefault="003C7EFE" w:rsidP="00374293">
            <w:pPr>
              <w:jc w:val="right"/>
              <w:rPr>
                <w:lang w:val="lv-LV"/>
              </w:rPr>
            </w:pPr>
          </w:p>
        </w:tc>
        <w:tc>
          <w:tcPr>
            <w:tcW w:w="3429" w:type="dxa"/>
          </w:tcPr>
          <w:p w:rsidR="003C7EFE" w:rsidRPr="00AD6E0B" w:rsidRDefault="003C7EFE" w:rsidP="00374293">
            <w:pPr>
              <w:ind w:left="317" w:firstLine="283"/>
              <w:jc w:val="both"/>
              <w:rPr>
                <w:lang w:val="lv-LV"/>
              </w:rPr>
            </w:pPr>
          </w:p>
        </w:tc>
      </w:tr>
      <w:tr w:rsidR="003C7EFE" w:rsidRPr="00AD6E0B" w:rsidTr="00374293">
        <w:trPr>
          <w:trHeight w:val="252"/>
        </w:trPr>
        <w:tc>
          <w:tcPr>
            <w:tcW w:w="3181" w:type="dxa"/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685" w:type="dxa"/>
          </w:tcPr>
          <w:p w:rsidR="003C7EFE" w:rsidRPr="00AD6E0B" w:rsidRDefault="003C7EFE" w:rsidP="00374293">
            <w:pPr>
              <w:rPr>
                <w:lang w:val="lv-LV"/>
              </w:rPr>
            </w:pPr>
          </w:p>
        </w:tc>
        <w:tc>
          <w:tcPr>
            <w:tcW w:w="3429" w:type="dxa"/>
          </w:tcPr>
          <w:p w:rsidR="003C7EFE" w:rsidRPr="00AD6E0B" w:rsidRDefault="000C1FFD" w:rsidP="00374293">
            <w:pPr>
              <w:ind w:left="317" w:firstLine="283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G.Lazdāns</w:t>
            </w:r>
            <w:proofErr w:type="spellEnd"/>
          </w:p>
        </w:tc>
      </w:tr>
      <w:tr w:rsidR="003C7EFE" w:rsidRPr="00AD6E0B" w:rsidTr="00374293">
        <w:trPr>
          <w:trHeight w:val="252"/>
        </w:trPr>
        <w:tc>
          <w:tcPr>
            <w:tcW w:w="3181" w:type="dxa"/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  <w:p w:rsidR="003C7EFE" w:rsidRPr="00AD6E0B" w:rsidRDefault="003C7EFE" w:rsidP="00374293">
            <w:pPr>
              <w:jc w:val="both"/>
              <w:rPr>
                <w:lang w:val="lv-LV"/>
              </w:rPr>
            </w:pPr>
          </w:p>
        </w:tc>
        <w:tc>
          <w:tcPr>
            <w:tcW w:w="685" w:type="dxa"/>
          </w:tcPr>
          <w:p w:rsidR="003C7EFE" w:rsidRPr="00AD6E0B" w:rsidRDefault="003C7EFE" w:rsidP="00374293">
            <w:pPr>
              <w:rPr>
                <w:lang w:val="lv-LV"/>
              </w:rPr>
            </w:pPr>
          </w:p>
        </w:tc>
        <w:tc>
          <w:tcPr>
            <w:tcW w:w="3429" w:type="dxa"/>
          </w:tcPr>
          <w:p w:rsidR="003C7EFE" w:rsidRPr="00AD6E0B" w:rsidRDefault="003C7EFE" w:rsidP="00374293">
            <w:pPr>
              <w:ind w:left="317" w:firstLine="283"/>
              <w:jc w:val="both"/>
              <w:rPr>
                <w:lang w:val="lv-LV"/>
              </w:rPr>
            </w:pPr>
          </w:p>
          <w:p w:rsidR="003C7EFE" w:rsidRPr="00AD6E0B" w:rsidRDefault="000C1FFD" w:rsidP="00374293">
            <w:pPr>
              <w:ind w:left="317" w:firstLine="283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I.Pujāts</w:t>
            </w:r>
            <w:proofErr w:type="spellEnd"/>
          </w:p>
        </w:tc>
      </w:tr>
    </w:tbl>
    <w:p w:rsidR="00F32158" w:rsidRPr="00A90FDB" w:rsidRDefault="00F32158" w:rsidP="00F32158">
      <w:pPr>
        <w:spacing w:line="276" w:lineRule="auto"/>
        <w:jc w:val="both"/>
        <w:rPr>
          <w:bCs/>
          <w:lang w:val="lv-LV" w:eastAsia="lv-LV"/>
        </w:rPr>
      </w:pPr>
    </w:p>
    <w:p w:rsidR="00181FC2" w:rsidRDefault="00181FC2"/>
    <w:sectPr w:rsidR="00181FC2" w:rsidSect="009E7024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2340D678"/>
    <w:lvl w:ilvl="0" w:tplc="60FE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71990"/>
    <w:multiLevelType w:val="multilevel"/>
    <w:tmpl w:val="810C0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3B6C6E"/>
    <w:multiLevelType w:val="multilevel"/>
    <w:tmpl w:val="394A4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E51CCD"/>
    <w:multiLevelType w:val="hybridMultilevel"/>
    <w:tmpl w:val="F0405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58"/>
    <w:rsid w:val="000C1FFD"/>
    <w:rsid w:val="00181FC2"/>
    <w:rsid w:val="003C7EFE"/>
    <w:rsid w:val="008A1343"/>
    <w:rsid w:val="00AA521F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FC1023-DE7C-494A-BB35-88A5CE8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2158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32158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39"/>
    <w:rsid w:val="00F3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32158"/>
    <w:rPr>
      <w:rFonts w:ascii="Cambria" w:eastAsia="Times New Roman" w:hAnsi="Cambria" w:cs="Cambria"/>
      <w:kern w:val="56"/>
      <w:sz w:val="28"/>
      <w:szCs w:val="24"/>
    </w:rPr>
  </w:style>
  <w:style w:type="paragraph" w:customStyle="1" w:styleId="DecimalAligned">
    <w:name w:val="Decimal Aligned"/>
    <w:basedOn w:val="Normal"/>
    <w:uiPriority w:val="40"/>
    <w:qFormat/>
    <w:rsid w:val="00F3215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Jānis Siliņš</cp:lastModifiedBy>
  <cp:revision>3</cp:revision>
  <cp:lastPrinted>2015-12-01T11:03:00Z</cp:lastPrinted>
  <dcterms:created xsi:type="dcterms:W3CDTF">2015-07-02T07:36:00Z</dcterms:created>
  <dcterms:modified xsi:type="dcterms:W3CDTF">2015-12-01T14:07:00Z</dcterms:modified>
</cp:coreProperties>
</file>