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74345B">
        <w:rPr>
          <w:rFonts w:eastAsia="Cambria"/>
          <w:kern w:val="56"/>
          <w:sz w:val="20"/>
          <w:szCs w:val="20"/>
        </w:rPr>
        <w:t>.4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F077BB">
        <w:rPr>
          <w:rFonts w:eastAsia="Cambria"/>
          <w:kern w:val="56"/>
          <w:sz w:val="20"/>
          <w:szCs w:val="20"/>
        </w:rPr>
        <w:t>118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F077BB" w:rsidRPr="00F077BB">
        <w:rPr>
          <w:rFonts w:eastAsia="Cambria"/>
          <w:b/>
          <w:kern w:val="56"/>
        </w:rPr>
        <w:t>Aprīkojuma iegāde RTU MLĶF un EEF fakultāšu STEM studiju programmu modernizēšanai</w:t>
      </w:r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F077BB">
        <w:rPr>
          <w:rFonts w:eastAsia="Cambria"/>
          <w:b/>
          <w:kern w:val="56"/>
        </w:rPr>
        <w:t>118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0116DE" w:rsidRPr="000341E1" w:rsidRDefault="000116DE" w:rsidP="000116DE">
      <w:pPr>
        <w:jc w:val="center"/>
        <w:rPr>
          <w:rFonts w:eastAsia="Cambria"/>
          <w:i/>
          <w:kern w:val="56"/>
        </w:rPr>
      </w:pPr>
      <w:r w:rsidRPr="000341E1">
        <w:rPr>
          <w:rFonts w:eastAsia="Cambria"/>
          <w:i/>
          <w:kern w:val="56"/>
        </w:rPr>
        <w:t xml:space="preserve">Iepirkuma </w:t>
      </w:r>
      <w:r>
        <w:rPr>
          <w:rFonts w:eastAsia="Cambria"/>
          <w:i/>
          <w:kern w:val="56"/>
        </w:rPr>
        <w:t>daļā</w:t>
      </w:r>
      <w:r w:rsidR="0074345B">
        <w:rPr>
          <w:rFonts w:eastAsia="Cambria"/>
          <w:i/>
          <w:kern w:val="56"/>
        </w:rPr>
        <w:t xml:space="preserve"> Nr.4</w:t>
      </w:r>
      <w:r w:rsidRPr="000341E1">
        <w:rPr>
          <w:rFonts w:eastAsia="Cambria"/>
          <w:i/>
          <w:kern w:val="56"/>
        </w:rPr>
        <w:t xml:space="preserve"> “</w:t>
      </w:r>
      <w:r w:rsidR="0074345B" w:rsidRPr="0074345B">
        <w:rPr>
          <w:bCs/>
          <w:i/>
        </w:rPr>
        <w:t>Centrifūga</w:t>
      </w:r>
      <w:bookmarkStart w:id="0" w:name="_GoBack"/>
      <w:bookmarkEnd w:id="0"/>
      <w:r w:rsidRPr="000341E1">
        <w:rPr>
          <w:rFonts w:eastAsia="Cambria"/>
          <w:i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737"/>
        <w:gridCol w:w="1170"/>
        <w:gridCol w:w="1170"/>
        <w:gridCol w:w="2160"/>
      </w:tblGrid>
      <w:tr w:rsidR="000116DE" w:rsidTr="000116DE">
        <w:trPr>
          <w:cantSplit/>
          <w:trHeight w:val="300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6DE" w:rsidRDefault="000116D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6DE" w:rsidRDefault="000116D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Vienība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DE" w:rsidRDefault="000116D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Vienību skaits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Cena (bez PVN) EUR </w:t>
            </w:r>
          </w:p>
        </w:tc>
      </w:tr>
      <w:tr w:rsidR="000116DE" w:rsidTr="000116DE">
        <w:trPr>
          <w:cantSplit/>
          <w:trHeight w:val="351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6DE" w:rsidRPr="000116DE" w:rsidRDefault="0074345B">
            <w:pPr>
              <w:spacing w:line="256" w:lineRule="auto"/>
              <w:jc w:val="center"/>
              <w:rPr>
                <w:lang w:eastAsia="en-US"/>
              </w:rPr>
            </w:pPr>
            <w:r w:rsidRPr="0074345B">
              <w:rPr>
                <w:b/>
                <w:bCs/>
                <w:lang w:eastAsia="en-US"/>
              </w:rPr>
              <w:t>Centrifūga</w:t>
            </w:r>
            <w:r w:rsidRPr="0074345B">
              <w:rPr>
                <w:rFonts w:eastAsia="Cambria"/>
                <w:b/>
                <w:bCs/>
                <w:lang w:eastAsia="en-US"/>
              </w:rPr>
              <w:t xml:space="preserve"> </w:t>
            </w:r>
            <w:r w:rsidR="000116DE" w:rsidRPr="000116DE">
              <w:rPr>
                <w:rFonts w:eastAsia="Cambria" w:cs="Cambria"/>
                <w:b/>
                <w:kern w:val="56"/>
                <w:lang w:eastAsia="en-US"/>
              </w:rPr>
              <w:t>atbilstoši tehniskajai specifikācijai nolikuma (2.</w:t>
            </w:r>
            <w:r w:rsidR="004E6FC4">
              <w:rPr>
                <w:rFonts w:eastAsia="Cambria" w:cs="Cambria"/>
                <w:b/>
                <w:kern w:val="56"/>
                <w:lang w:eastAsia="en-US"/>
              </w:rPr>
              <w:t xml:space="preserve">1. </w:t>
            </w:r>
            <w:r w:rsidR="000116DE" w:rsidRPr="000116DE">
              <w:rPr>
                <w:rFonts w:eastAsia="Cambria" w:cs="Cambria"/>
                <w:b/>
                <w:kern w:val="56"/>
                <w:lang w:eastAsia="en-US"/>
              </w:rPr>
              <w:t>pielikums) un iepirkuma līgumam nolikuma (4.pielikums)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6DE" w:rsidRDefault="000116DE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gab.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&lt; &gt;</w:t>
            </w:r>
          </w:p>
        </w:tc>
      </w:tr>
      <w:tr w:rsidR="000116DE" w:rsidTr="000116DE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&lt; &gt;</w:t>
            </w:r>
          </w:p>
        </w:tc>
      </w:tr>
      <w:tr w:rsidR="000116DE" w:rsidTr="000116DE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Kopā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&lt; &gt;</w:t>
            </w:r>
          </w:p>
        </w:tc>
      </w:tr>
    </w:tbl>
    <w:p w:rsidR="0070723A" w:rsidRDefault="0070723A" w:rsidP="0070723A">
      <w:pPr>
        <w:suppressAutoHyphens/>
        <w:jc w:val="both"/>
        <w:rPr>
          <w:rFonts w:eastAsia="Cambria"/>
        </w:rPr>
      </w:pPr>
    </w:p>
    <w:p w:rsidR="0070723A" w:rsidRPr="00C9324C" w:rsidRDefault="0070723A" w:rsidP="0070723A">
      <w:pPr>
        <w:suppressAutoHyphens/>
        <w:jc w:val="both"/>
        <w:rPr>
          <w:rFonts w:eastAsia="Cambria"/>
        </w:rPr>
      </w:pPr>
      <w:r w:rsidRPr="00C9324C">
        <w:rPr>
          <w:rFonts w:eastAsia="Cambria"/>
        </w:rPr>
        <w:t>Piedāvātajā cenā pretendents iekļauj: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piedāvātās Preces vērtību;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visus valsts un pašvaldību noteiktos nodokļus un nodevas, izņemot pievienotās vērtības nodokli;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citas izmaksas, kas saistītas ar Preces piegādi</w:t>
      </w:r>
      <w:r w:rsidR="00175A18">
        <w:t>, uzstādīšanu</w:t>
      </w:r>
      <w:r w:rsidRPr="00C9324C">
        <w:t xml:space="preserve"> un garantijas apkalpošanu, lai Pretendents veiktu līguma izpildi;</w:t>
      </w:r>
    </w:p>
    <w:p w:rsidR="00E227B6" w:rsidRDefault="0070723A" w:rsidP="0070723A">
      <w:r w:rsidRPr="00C9324C">
        <w:rPr>
          <w:rFonts w:eastAsia="Cambria"/>
          <w:kern w:val="56"/>
        </w:rPr>
        <w:t>visi iespējamie riski, kas saistīti ar tirgus cenu svārstībām plānotajā iepirkuma līguma izpildes laikā.</w:t>
      </w:r>
    </w:p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743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74345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116DE"/>
    <w:rsid w:val="00086FD8"/>
    <w:rsid w:val="00175A18"/>
    <w:rsid w:val="001E5DEB"/>
    <w:rsid w:val="002009E0"/>
    <w:rsid w:val="00253509"/>
    <w:rsid w:val="00422F23"/>
    <w:rsid w:val="004309CA"/>
    <w:rsid w:val="004C60C2"/>
    <w:rsid w:val="004E6FC4"/>
    <w:rsid w:val="00513056"/>
    <w:rsid w:val="005563B4"/>
    <w:rsid w:val="005E6F10"/>
    <w:rsid w:val="0070723A"/>
    <w:rsid w:val="0074345B"/>
    <w:rsid w:val="008C0C38"/>
    <w:rsid w:val="009A3CC5"/>
    <w:rsid w:val="00A624A0"/>
    <w:rsid w:val="00AA046A"/>
    <w:rsid w:val="00BA6155"/>
    <w:rsid w:val="00C9324C"/>
    <w:rsid w:val="00F077BB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F144AB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21</cp:revision>
  <dcterms:created xsi:type="dcterms:W3CDTF">2018-01-11T11:12:00Z</dcterms:created>
  <dcterms:modified xsi:type="dcterms:W3CDTF">2018-12-06T08:03:00Z</dcterms:modified>
</cp:coreProperties>
</file>